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新北区初中数学优秀教师培育室第</w:t>
      </w:r>
      <w:r>
        <w:rPr>
          <w:rFonts w:hint="default"/>
          <w:b/>
          <w:bCs/>
          <w:sz w:val="32"/>
          <w:szCs w:val="32"/>
          <w:lang w:eastAsia="zh-Hans"/>
        </w:rPr>
        <w:t>13</w:t>
      </w:r>
      <w:r>
        <w:rPr>
          <w:rFonts w:hint="eastAsia"/>
          <w:b/>
          <w:bCs/>
          <w:sz w:val="32"/>
          <w:szCs w:val="32"/>
          <w:lang w:val="en-US" w:eastAsia="zh-Hans"/>
        </w:rPr>
        <w:t>次活动感受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2021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default"/>
          <w:sz w:val="28"/>
          <w:szCs w:val="28"/>
          <w:lang w:eastAsia="zh-Hans"/>
        </w:rPr>
        <w:t>11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default"/>
          <w:sz w:val="28"/>
          <w:szCs w:val="28"/>
          <w:lang w:eastAsia="zh-Hans"/>
        </w:rPr>
        <w:t>25</w:t>
      </w:r>
      <w:r>
        <w:rPr>
          <w:rFonts w:hint="eastAsia"/>
          <w:sz w:val="28"/>
          <w:szCs w:val="28"/>
          <w:lang w:val="en-US" w:eastAsia="zh-Hans"/>
        </w:rPr>
        <w:t>日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我们一行人来到了新桥初级中学开展了培育室的第十三次活动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本次活动的主题有两点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一是聆听陈晓悦老师的</w:t>
      </w:r>
      <w:r>
        <w:rPr>
          <w:rFonts w:hint="default"/>
          <w:sz w:val="28"/>
          <w:szCs w:val="28"/>
          <w:lang w:eastAsia="zh-Hans"/>
        </w:rPr>
        <w:t>《</w:t>
      </w:r>
      <w:r>
        <w:rPr>
          <w:rFonts w:hint="eastAsia"/>
          <w:sz w:val="28"/>
          <w:szCs w:val="28"/>
          <w:lang w:val="en-US" w:eastAsia="zh-Hans"/>
        </w:rPr>
        <w:t>二次函数</w:t>
      </w:r>
      <w:r>
        <w:rPr>
          <w:rFonts w:hint="default"/>
          <w:sz w:val="28"/>
          <w:szCs w:val="28"/>
          <w:lang w:eastAsia="zh-Hans"/>
        </w:rPr>
        <w:t>》</w:t>
      </w:r>
      <w:r>
        <w:rPr>
          <w:rFonts w:hint="eastAsia"/>
          <w:sz w:val="28"/>
          <w:szCs w:val="28"/>
          <w:lang w:val="en-US" w:eastAsia="zh-Hans"/>
        </w:rPr>
        <w:t>研究课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二是探究如何立足学生经验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通过适当的引导和学生活动使学生开展深层探究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促进学生元认知能力的提升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陈晓悦老师的课程开展条理清晰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层层递进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课堂以学生为主体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逐步引导学生通过探索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类比得出一次函数的结论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让学生感受从特殊到一般的数学思想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课程开展结束后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每位工作室成员都谈了自己的想法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不仅让我们对这一堂课的认识更加清晰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也进一步明确了上好概念课要具备的要素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最后我们在一起交流了如何在学生已有的经验基础上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通过引导开展学生活动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提升学生的元认知能力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改变已有的教师灌输式课堂教学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让课堂还给学生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让学生自主学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主动学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激发学生的学习热情和学习兴趣</w:t>
      </w:r>
      <w:r>
        <w:rPr>
          <w:rFonts w:hint="default"/>
          <w:sz w:val="28"/>
          <w:szCs w:val="28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B1FC8"/>
    <w:rsid w:val="9FFB1FC8"/>
    <w:rsid w:val="FFD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2021-12-09T15:29:00Z</dcterms:created>
  <dc:creator>zhouxiaoyang</dc:creator>
  <cp:lastModifiedBy>zhouxiaoyang</cp:lastModifiedBy>
  <dcterms:modified xsi:type="dcterms:W3CDTF">2021-12-09T15:46:45Z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