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40" w:beforeAutospacing="0" w:after="60" w:afterAutospacing="0" w:line="400" w:lineRule="exact"/>
        <w:ind w:firstLine="0" w:firstLineChars="0"/>
        <w:jc w:val="left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老师们：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为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深入学习张桂梅同志的先进事迹，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学习她坚守初心、对党忠诚的崇高品格；学习她爱岗敬业、爱生如子的高尚师德；学习她执着奋斗、无私奉献的至诚情怀。请你对照自己的教学行为进行自查，反思自己在教育教学常规执行方面是否做到严以律己、不折不扣；在教育教学过程中是否做到因材施教、立德树人；在家校联系中是否做到真诚沟通、换位思考，反思在关爱学生方面是否做到真诚热情、爱生如子。请完成以下教风体检单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eastAsia="zh-CN"/>
        </w:rPr>
        <w:t>，并在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val="en-US" w:eastAsia="zh-CN"/>
        </w:rPr>
        <w:t>12月12日之前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eastAsia="zh-CN"/>
        </w:rPr>
        <w:t>上传到学校网站—专题网站—工会专题—师德建设栏目http://www.cqxx.wj.czedu.cn/html/node10676.html。请徐梅仙、蒋双红于下周一开始检查登记上传情况。</w:t>
      </w:r>
    </w:p>
    <w:p>
      <w:pPr>
        <w:snapToGrid/>
        <w:spacing w:before="240" w:beforeAutospacing="0" w:after="60" w:afterAutospacing="0" w:line="400" w:lineRule="exact"/>
        <w:ind w:firstLine="0" w:firstLineChars="0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“学习模范张桂梅，我为党旗争光辉”教风体检单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default" w:hAnsi="黑体" w:eastAsia="宋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>办公室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六办   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    姓名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吴春亚  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Ansi="黑体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执行情况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自我评价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课前认真备课，课堂上认真上课，课后认真批改作业，关注每一位学生，针对不同的孩子，因材施教；课外抓住课余时间补差补缺。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优秀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认真参加上级部门组织教育教学培训活动，学习教育教学理论，认真做好班主任工作。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优秀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经常与家长联系，多向家长反映学生在校的表现，提出建议，一起努力加以改造。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优秀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在学习，生活各方面关注每一位学生，以学生为主，关注孩子的身心发展，促进学生的成长。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优秀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firstLine="3465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400" w:lineRule="exact"/>
        <w:ind w:firstLine="4159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bookmarkStart w:id="0" w:name="_GoBack"/>
      <w:bookmarkEnd w:id="0"/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常州市武进区漕桥小学党支部</w:t>
      </w:r>
    </w:p>
    <w:p>
      <w:pPr>
        <w:snapToGrid/>
        <w:spacing w:before="0" w:beforeAutospacing="0" w:after="0" w:afterAutospacing="0" w:line="400" w:lineRule="exact"/>
        <w:ind w:firstLine="4080" w:firstLineChars="17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常州市武进区漕桥小学工会委员会</w:t>
      </w:r>
    </w:p>
    <w:p>
      <w:pPr>
        <w:snapToGrid/>
        <w:spacing w:before="0" w:beforeAutospacing="0" w:after="0" w:afterAutospacing="0" w:line="400" w:lineRule="exact"/>
        <w:ind w:firstLine="4560" w:firstLineChars="19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B2F74"/>
    <w:rsid w:val="00750718"/>
    <w:rsid w:val="00A66EA9"/>
    <w:rsid w:val="00AD02A6"/>
    <w:rsid w:val="00B82006"/>
    <w:rsid w:val="00D30C8C"/>
    <w:rsid w:val="00DE095C"/>
    <w:rsid w:val="15AD165D"/>
    <w:rsid w:val="1A177472"/>
    <w:rsid w:val="1FC3032B"/>
    <w:rsid w:val="2D8C0AA2"/>
    <w:rsid w:val="3CB85CDB"/>
    <w:rsid w:val="448D01AD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5</TotalTime>
  <ScaleCrop>false</ScaleCrop>
  <LinksUpToDate>false</LinksUpToDate>
  <CharactersWithSpaces>345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Administrator</cp:lastModifiedBy>
  <dcterms:modified xsi:type="dcterms:W3CDTF">2021-12-08T08:07:22Z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B96C0423AAAA48F3A232F9E6D92BF44A</vt:lpwstr>
  </property>
</Properties>
</file>