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" w:lineRule="atLeast"/>
        <w:jc w:val="center"/>
        <w:rPr>
          <w:rFonts w:hint="eastAsia" w:eastAsia="黑体"/>
          <w:b/>
          <w:bCs/>
          <w:sz w:val="30"/>
          <w:szCs w:val="30"/>
        </w:rPr>
      </w:pPr>
      <w:bookmarkStart w:id="0" w:name="_GoBack"/>
      <w:bookmarkEnd w:id="0"/>
      <w:r>
        <w:rPr>
          <w:rFonts w:hint="eastAsia" w:eastAsia="黑体"/>
          <w:b/>
          <w:bCs/>
          <w:sz w:val="30"/>
          <w:szCs w:val="30"/>
        </w:rPr>
        <w:t>常州市新北区新桥镇中心幼儿园（西阆苑园区）一日生活作息时间表</w:t>
      </w:r>
    </w:p>
    <w:p>
      <w:pPr>
        <w:spacing w:line="60" w:lineRule="atLeast"/>
        <w:jc w:val="center"/>
        <w:rPr>
          <w:rFonts w:hint="eastAsia" w:ascii="楷体" w:hAnsi="楷体" w:eastAsia="楷体"/>
          <w:b/>
          <w:bCs/>
          <w:sz w:val="28"/>
          <w:szCs w:val="28"/>
        </w:rPr>
      </w:pPr>
      <w:r>
        <w:rPr>
          <w:rFonts w:hint="eastAsia" w:ascii="楷体" w:hAnsi="楷体" w:eastAsia="楷体"/>
          <w:b/>
          <w:bCs/>
          <w:sz w:val="28"/>
          <w:szCs w:val="28"/>
        </w:rPr>
        <w:t>春冬（11月1日——3月31日）</w:t>
      </w:r>
    </w:p>
    <w:tbl>
      <w:tblPr>
        <w:tblStyle w:val="4"/>
        <w:tblW w:w="10450" w:type="dxa"/>
        <w:tblInd w:w="-15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7"/>
        <w:gridCol w:w="1850"/>
        <w:gridCol w:w="1983"/>
        <w:gridCol w:w="1831"/>
        <w:gridCol w:w="26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noWrap w:val="0"/>
            <w:vAlign w:val="top"/>
          </w:tcPr>
          <w:p>
            <w:pPr>
              <w:tabs>
                <w:tab w:val="left" w:pos="3201"/>
              </w:tabs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活动内容</w:t>
            </w:r>
          </w:p>
        </w:tc>
        <w:tc>
          <w:tcPr>
            <w:tcW w:w="1850" w:type="dxa"/>
            <w:noWrap w:val="0"/>
            <w:vAlign w:val="top"/>
          </w:tcPr>
          <w:p>
            <w:pPr>
              <w:tabs>
                <w:tab w:val="left" w:pos="3201"/>
              </w:tabs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大班</w:t>
            </w:r>
          </w:p>
        </w:tc>
        <w:tc>
          <w:tcPr>
            <w:tcW w:w="1983" w:type="dxa"/>
            <w:noWrap w:val="0"/>
            <w:vAlign w:val="top"/>
          </w:tcPr>
          <w:p>
            <w:pPr>
              <w:tabs>
                <w:tab w:val="left" w:pos="3201"/>
              </w:tabs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中班</w:t>
            </w:r>
          </w:p>
        </w:tc>
        <w:tc>
          <w:tcPr>
            <w:tcW w:w="1831" w:type="dxa"/>
            <w:noWrap w:val="0"/>
            <w:vAlign w:val="top"/>
          </w:tcPr>
          <w:p>
            <w:pPr>
              <w:tabs>
                <w:tab w:val="left" w:pos="3201"/>
              </w:tabs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小班</w:t>
            </w:r>
          </w:p>
        </w:tc>
        <w:tc>
          <w:tcPr>
            <w:tcW w:w="2669" w:type="dxa"/>
            <w:noWrap w:val="0"/>
            <w:vAlign w:val="top"/>
          </w:tcPr>
          <w:p>
            <w:pPr>
              <w:tabs>
                <w:tab w:val="left" w:pos="3201"/>
              </w:tabs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区域</w:t>
            </w:r>
            <w:r>
              <w:rPr>
                <w:rFonts w:hint="eastAsia" w:ascii="宋体" w:hAnsi="宋体"/>
                <w:szCs w:val="21"/>
              </w:rPr>
              <w:t xml:space="preserve">游戏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学习</w:t>
            </w:r>
            <w:r>
              <w:rPr>
                <w:rFonts w:hint="eastAsia" w:ascii="宋体" w:hAnsi="宋体"/>
                <w:szCs w:val="21"/>
              </w:rPr>
              <w:t>活动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</w:t>
            </w:r>
            <w:r>
              <w:rPr>
                <w:rFonts w:hint="eastAsia" w:ascii="宋体" w:hAnsi="宋体"/>
                <w:szCs w:val="21"/>
              </w:rPr>
              <w:t>0——9：40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05</w:t>
            </w:r>
            <w:r>
              <w:rPr>
                <w:rFonts w:hint="eastAsia" w:ascii="宋体" w:hAnsi="宋体"/>
                <w:szCs w:val="21"/>
              </w:rPr>
              <w:t>——9：40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/>
                <w:szCs w:val="21"/>
              </w:rPr>
              <w:t>：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/>
                <w:szCs w:val="21"/>
              </w:rPr>
              <w:t>0——9：40</w:t>
            </w:r>
          </w:p>
        </w:tc>
        <w:tc>
          <w:tcPr>
            <w:tcW w:w="2669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融晨间来园、早点、</w:t>
            </w:r>
          </w:p>
          <w:p>
            <w:pPr>
              <w:spacing w:line="60" w:lineRule="atLeas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分享交流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生活活动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" w:hRule="atLeast"/>
        </w:trPr>
        <w:tc>
          <w:tcPr>
            <w:tcW w:w="2117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户外混龄活动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9：40——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1：00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9：40——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1：00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9：40——</w:t>
            </w:r>
            <w:r>
              <w:rPr>
                <w:rFonts w:ascii="宋体" w:hAnsi="宋体"/>
                <w:szCs w:val="21"/>
              </w:rPr>
              <w:t>1</w:t>
            </w:r>
            <w:r>
              <w:rPr>
                <w:rFonts w:hint="eastAsia" w:ascii="宋体" w:hAnsi="宋体"/>
                <w:szCs w:val="21"/>
              </w:rPr>
              <w:t>0：50</w:t>
            </w:r>
          </w:p>
        </w:tc>
        <w:tc>
          <w:tcPr>
            <w:tcW w:w="2669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融早操、户外体育活动、</w:t>
            </w:r>
          </w:p>
          <w:p>
            <w:pPr>
              <w:spacing w:line="60" w:lineRule="atLeast"/>
              <w:jc w:val="center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分享交流</w:t>
            </w:r>
            <w:r>
              <w:rPr>
                <w:rFonts w:hint="eastAsia" w:ascii="宋体" w:hAnsi="宋体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生活活动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17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午餐    午睡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11：00——</w:t>
            </w:r>
            <w:r>
              <w:rPr>
                <w:rFonts w:ascii="宋体" w:hAnsi="宋体"/>
                <w:szCs w:val="21"/>
              </w:rPr>
              <w:t>14</w:t>
            </w:r>
            <w:r>
              <w:rPr>
                <w:rFonts w:hint="eastAsia" w:ascii="宋体" w:hAnsi="宋体"/>
                <w:szCs w:val="21"/>
              </w:rPr>
              <w:t>：20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Cs w:val="21"/>
              </w:rPr>
              <w:t>11：00——</w:t>
            </w:r>
            <w:r>
              <w:rPr>
                <w:rFonts w:ascii="宋体" w:hAnsi="宋体"/>
                <w:szCs w:val="21"/>
              </w:rPr>
              <w:t>14</w:t>
            </w:r>
            <w:r>
              <w:rPr>
                <w:rFonts w:hint="eastAsia" w:ascii="宋体" w:hAnsi="宋体"/>
                <w:szCs w:val="21"/>
              </w:rPr>
              <w:t>：20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/>
                <w:szCs w:val="21"/>
              </w:rPr>
              <w:t>10</w:t>
            </w:r>
            <w:r>
              <w:rPr>
                <w:rFonts w:hint="eastAsia" w:ascii="宋体" w:hAnsi="宋体"/>
                <w:szCs w:val="21"/>
              </w:rPr>
              <w:t>：50——</w:t>
            </w:r>
            <w:r>
              <w:rPr>
                <w:rFonts w:ascii="宋体" w:hAnsi="宋体"/>
                <w:szCs w:val="21"/>
              </w:rPr>
              <w:t>14</w:t>
            </w:r>
            <w:r>
              <w:rPr>
                <w:rFonts w:hint="eastAsia" w:ascii="宋体" w:hAnsi="宋体"/>
                <w:szCs w:val="21"/>
              </w:rPr>
              <w:t>：20</w:t>
            </w:r>
          </w:p>
        </w:tc>
        <w:tc>
          <w:tcPr>
            <w:tcW w:w="2669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 w:cs="仿宋_GB2312"/>
                <w:szCs w:val="21"/>
              </w:rPr>
            </w:pPr>
            <w:r>
              <w:rPr>
                <w:rFonts w:hint="eastAsia" w:ascii="宋体" w:hAnsi="宋体" w:cs="仿宋_GB2312"/>
                <w:szCs w:val="21"/>
              </w:rPr>
              <w:t>融餐前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及餐后</w:t>
            </w:r>
            <w:r>
              <w:rPr>
                <w:rFonts w:hint="eastAsia" w:ascii="宋体" w:hAnsi="宋体" w:cs="仿宋_GB2312"/>
                <w:szCs w:val="21"/>
              </w:rPr>
              <w:t>游戏、</w:t>
            </w:r>
          </w:p>
          <w:p>
            <w:pPr>
              <w:spacing w:line="6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睡前故事、起床整理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117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区域游戏</w:t>
            </w:r>
          </w:p>
        </w:tc>
        <w:tc>
          <w:tcPr>
            <w:tcW w:w="1850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14:20—1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仿宋_GB2312"/>
                <w:szCs w:val="21"/>
              </w:rPr>
              <w:t>: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仿宋_GB2312"/>
                <w:szCs w:val="21"/>
              </w:rPr>
              <w:t>0</w:t>
            </w:r>
          </w:p>
        </w:tc>
        <w:tc>
          <w:tcPr>
            <w:tcW w:w="1983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14:20—15:4</w:t>
            </w:r>
            <w:r>
              <w:rPr>
                <w:rFonts w:hint="eastAsia" w:ascii="宋体" w:hAnsi="宋体" w:cs="仿宋_GB2312"/>
                <w:szCs w:val="21"/>
                <w:lang w:val="en-US" w:eastAsia="zh-CN"/>
              </w:rPr>
              <w:t>0</w:t>
            </w:r>
          </w:p>
        </w:tc>
        <w:tc>
          <w:tcPr>
            <w:tcW w:w="1831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14:20—15:30</w:t>
            </w:r>
          </w:p>
        </w:tc>
        <w:tc>
          <w:tcPr>
            <w:tcW w:w="2669" w:type="dxa"/>
            <w:noWrap w:val="0"/>
            <w:vAlign w:val="center"/>
          </w:tcPr>
          <w:p>
            <w:pPr>
              <w:tabs>
                <w:tab w:val="left" w:pos="3201"/>
              </w:tabs>
              <w:adjustRightInd w:val="0"/>
              <w:snapToGrid w:val="0"/>
              <w:spacing w:line="320" w:lineRule="atLeas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cs="仿宋_GB2312"/>
                <w:szCs w:val="21"/>
              </w:rPr>
              <w:t>融午点、生活活动</w:t>
            </w:r>
            <w:r>
              <w:rPr>
                <w:rFonts w:hint="eastAsia" w:ascii="宋体" w:hAnsi="宋体" w:cs="仿宋_GB2312"/>
                <w:szCs w:val="21"/>
                <w:lang w:eastAsia="zh-CN"/>
              </w:rPr>
              <w:t>、</w:t>
            </w:r>
            <w:r>
              <w:rPr>
                <w:rFonts w:hint="eastAsia" w:ascii="宋体" w:hAnsi="宋体"/>
                <w:szCs w:val="21"/>
              </w:rPr>
              <w:t>户外活动、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园本活动</w:t>
            </w:r>
            <w:r>
              <w:rPr>
                <w:rFonts w:hint="eastAsia" w:ascii="宋体" w:hAnsi="宋体"/>
                <w:szCs w:val="21"/>
              </w:rPr>
              <w:t>、离园活动</w:t>
            </w:r>
          </w:p>
        </w:tc>
      </w:tr>
    </w:tbl>
    <w:p>
      <w:pPr>
        <w:spacing w:line="60" w:lineRule="atLeast"/>
        <w:rPr>
          <w:rFonts w:hint="eastAsia"/>
          <w:szCs w:val="21"/>
        </w:rPr>
      </w:pPr>
    </w:p>
    <w:p/>
    <w:sectPr>
      <w:headerReference r:id="rId3" w:type="default"/>
      <w:footerReference r:id="rId4" w:type="default"/>
      <w:pgSz w:w="11906" w:h="16838"/>
      <w:pgMar w:top="1418" w:right="1304" w:bottom="1418" w:left="130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eastAsia"/>
      </w:rPr>
    </w:pPr>
    <w:r>
      <w:rPr>
        <w:rFonts w:hint="eastAsi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0"/>
              <wp:effectExtent l="0" t="0" r="0" b="0"/>
              <wp:wrapSquare wrapText="bothSides"/>
              <wp:docPr id="1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pt;margin-top:2.6pt;height:0pt;width:468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y9V8O0gAAAAQBAAAPAAAAAAAAAAEAIAAAACIAAABkcnMvZG93bnJldi54bWxQSwECFAAUAAAA&#10;CACHTuJAzaOoy/QBAADkAwAADgAAAAAAAAABACAAAAAhAQAAZHJzL2Uyb0RvYy54bWxQSwUGAAAA&#10;AAYABgBZAQAAhwUAAAAA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2"/>
      <w:jc w:val="right"/>
      <w:rPr>
        <w:rFonts w:hint="eastAsia" w:ascii="楷体_GB2312" w:eastAsia="楷体_GB2312"/>
      </w:rPr>
    </w:pPr>
    <w:r>
      <w:rPr>
        <w:rFonts w:hint="eastAsia" w:ascii="楷体_GB2312" w:eastAsia="楷体_GB2312"/>
      </w:rPr>
      <w:t>常州市新北区新桥</w:t>
    </w:r>
    <w:r>
      <w:rPr>
        <w:rFonts w:hint="eastAsia" w:ascii="楷体_GB2312" w:eastAsia="楷体_GB2312"/>
        <w:lang w:val="en-US" w:eastAsia="zh-CN"/>
      </w:rPr>
      <w:t>街道</w:t>
    </w:r>
    <w:r>
      <w:rPr>
        <w:rFonts w:hint="eastAsia" w:ascii="楷体_GB2312" w:eastAsia="楷体_GB2312"/>
      </w:rPr>
      <w:t>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left" w:pos="270"/>
        <w:tab w:val="center" w:pos="4649"/>
      </w:tabs>
      <w:jc w:val="left"/>
      <w:rPr>
        <w:rFonts w:hint="eastAsia" w:ascii="楷体_GB2312" w:eastAsia="楷体_GB2312"/>
        <w:b/>
        <w:sz w:val="24"/>
        <w:szCs w:val="24"/>
      </w:rPr>
    </w:pPr>
    <w:r>
      <w:rPr>
        <w:rFonts w:ascii="楷体_GB2312" w:eastAsia="楷体_GB2312"/>
        <w:b/>
        <w:sz w:val="24"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2" name="图片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园标副本"/>
                  <pic:cNvPicPr>
                    <a:picLocks noChangeAspect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  <w:szCs w:val="24"/>
      </w:rPr>
      <w:tab/>
    </w:r>
    <w:r>
      <w:rPr>
        <w:rFonts w:ascii="楷体_GB2312" w:eastAsia="楷体_GB2312"/>
        <w:b/>
        <w:sz w:val="24"/>
        <w:szCs w:val="24"/>
      </w:rPr>
      <w:tab/>
    </w:r>
    <w:r>
      <w:rPr>
        <w:rFonts w:hint="eastAsia" w:ascii="楷体_GB2312" w:eastAsia="楷体_GB2312"/>
        <w:b/>
        <w:sz w:val="24"/>
        <w:szCs w:val="24"/>
      </w:rPr>
      <w:t xml:space="preserve">          用心呵护     快乐成长    智慧生长    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490137"/>
    <w:rsid w:val="16A41549"/>
    <w:rsid w:val="18727587"/>
    <w:rsid w:val="2BBA1928"/>
    <w:rsid w:val="342E3C18"/>
    <w:rsid w:val="3E8632BA"/>
    <w:rsid w:val="50E23702"/>
    <w:rsid w:val="591F025E"/>
    <w:rsid w:val="79A06D70"/>
    <w:rsid w:val="7CC3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2020-10-29T04:41:00Z</dcterms:created>
  <dc:creator>hp</dc:creator>
  <cp:lastModifiedBy>Today。</cp:lastModifiedBy>
  <dcterms:modified xsi:type="dcterms:W3CDTF">2021-11-26T00:04:07Z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025A5330ABA5447DBE509309A414BE3B</vt:lpwstr>
  </property>
</Properties>
</file>