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489" w:firstLineChars="1100"/>
        <w:jc w:val="both"/>
        <w:textAlignment w:val="auto"/>
        <w:rPr>
          <w:rFonts w:hint="default" w:ascii="宋体" w:hAnsi="宋体" w:cs="宋体"/>
          <w:b/>
          <w:bCs/>
          <w:i w:val="0"/>
          <w:caps w:val="0"/>
          <w:color w:val="333333"/>
          <w:spacing w:val="8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30"/>
          <w:szCs w:val="30"/>
          <w:lang w:val="en-US" w:eastAsia="zh-CN"/>
        </w:rPr>
        <w:t>升旗仪式1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0"/>
          <w:szCs w:val="30"/>
          <w:lang w:val="en-US" w:eastAsia="zh-CN"/>
        </w:rPr>
        <w:t>1.22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30"/>
          <w:szCs w:val="30"/>
          <w:lang w:val="en-US" w:eastAsia="zh-CN"/>
        </w:rPr>
        <w:t xml:space="preserve">                    </w:t>
      </w:r>
      <w:r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30"/>
          <w:szCs w:val="30"/>
          <w:lang w:val="en-US" w:eastAsia="zh-CN"/>
        </w:rPr>
        <w:t>——拒绝校园暴力，共建和谐校园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尊敬的老师，亲爱的同学们：大家上午好！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升旗仪式现在开始！出旗！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升国旗，唱国歌，行注目礼!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礼毕！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学校是育人的摇篮，是纯净的沃土，创建文明和谐校园，需要你我同行。今天的升旗仪式，九2班同学就预防校园欺凌、切实保护学生身心健康谈谈他们的看法。大家欢迎！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附发言稿：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亲爱的老师们、同学们: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今天我讲话的题目是《拒绝校园暴力，共建和谐校园》。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所谓“校园欺凌”就是以大欺小，以多欺少，以强凌弱，除了我们所认为的拳打脚踢以及抢夺财物等这些易于被察觉的行为，还包括一些不易于被察觉的行为，比如，给同学起侮辱性的外号、散播关于他人的谣言、在班级中集结一群人排挤孤立别人。同时，随着社交网络的发展，校园欺凌也蔓延到社交网络上，如在网络上的言语攻击、威胁恐吓的邮件和短信以及发布令同学难堪的信息、照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像这样的事例在我们的校园内外时有发生，让我们的心情不免沉重。它不但会伤害你的身体，还会使一颗纯净的心灵走向弯曲，使人精神受到痛苦折磨，严重时，还会威胁你身边人的生命安全。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因此，面对校园欺凌，我们要勇于说不！为此，我们发出如下倡议：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1、勇于拒绝校园暴力。同学之间发生矛盾时，要互谦互让，积极与老师和家长沟通，通过正当途径解决，不对同学动武、动粗。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2、加强法律知识学习，增强法律意识，养成守法习惯，在受到校园暴力侵害时，不以暴制暴，学会运用法律知识保护自己。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3、不参与打架斗殴，不讲所谓的哥们义气，养成良好的生活习惯，不进网吧、电子游戏厅等未成年入不宜进入的场所，不在QQ及空间、网络贴吧、各类论坛等发布侮辱他人的言论。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4、拒绝与校外不良青年交往，对校外不良青年的引诱要坚决拒绝，在受到威胁、恐吓时及时向老师、家长报告。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5、增强友爱互助意识，团结同学，向身边优秀的同学学习，不断磨炼自己的意志，增强应对困难、对抗邪恶的勇气。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6、要积极与家长、老师交流沟通。在家长、老师的健康引导下，提高防范校园暴力的意识，增强抵制校园暴力的能力。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7、树立积极进取、乐观向上的人生观，努力学习科学文化知识，培养良好的兴趣爱好陶冶情操，立志做社会的栋梁之材。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让我们从我做起，从现在做起，用自己的实际行动反对校园欺凌，远离校园暴力，构建阳光文明和谐校园！谢谢大家！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谢谢九2的同学！文明和谐的校园风气需要我们每个人用心维护和积极参与，我们既要做敢于反对校园欺凌的小卫士，也要时刻守护自己善良的内心、坚持文明的言行！面对校园欺凌，我们要坚定地说“不”！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在10月份举行的常州市青少年科技创新大赛中，我校七4班张浩然、七5班蔡睿东、七6班雷钰栋三位同学以优异表现荣获魔方项目初中组二等奖。下面欢迎以上三位同学上台领奖，请赵校长颁奖。鼓掌祝贺三位同学，同时感谢戚晓飞老师的精心辅导，希望全体同学积极参加各级各项学生活动，为己争光，为学校添彩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今天的升旗仪式到此结束，谢谢大家。请各班有序退场！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2759"/>
    <w:rsid w:val="098324B1"/>
    <w:rsid w:val="0EB16A75"/>
    <w:rsid w:val="101D0983"/>
    <w:rsid w:val="27D369C4"/>
    <w:rsid w:val="28215D54"/>
    <w:rsid w:val="3EBD04E5"/>
    <w:rsid w:val="566C42BC"/>
    <w:rsid w:val="58992F1C"/>
    <w:rsid w:val="679D555F"/>
    <w:rsid w:val="6F3F2759"/>
    <w:rsid w:val="738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756</Characters>
  <Lines>0</Lines>
  <Paragraphs>0</Paragraphs>
  <TotalTime>3</TotalTime>
  <ScaleCrop>false</ScaleCrop>
  <LinksUpToDate>false</LinksUpToDate>
  <CharactersWithSpaces>776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2021-11-18T08:01:00Z</dcterms:created>
  <dc:creator>Jiang  XW</dc:creator>
  <cp:lastModifiedBy>小多多</cp:lastModifiedBy>
  <dcterms:modified xsi:type="dcterms:W3CDTF">2021-11-19T11:21:57Z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5B0327C29DD44A3E8AB9BCB268462DCB</vt:lpwstr>
  </property>
</Properties>
</file>