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0"/>
          <w:szCs w:val="30"/>
        </w:rPr>
      </w:pPr>
      <w:bookmarkStart w:id="0" w:name="JBgw-1636934283321"/>
      <w:bookmarkEnd w:id="0"/>
      <w:bookmarkStart w:id="1" w:name="8746-1632571767953"/>
      <w:bookmarkEnd w:id="1"/>
      <w:bookmarkStart w:id="2" w:name="1648-1631449934692"/>
      <w:bookmarkEnd w:id="2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周工作安排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(11.15-11.21)</w:t>
      </w:r>
    </w:p>
    <w:p>
      <w:pPr>
        <w:jc w:val="center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lang w:val="en-US" w:eastAsia="zh-CN"/>
        </w:rPr>
        <w:t>1.</w:t>
      </w:r>
      <w:r>
        <w:rPr>
          <w:rFonts w:ascii="楷体_GB2312" w:hAnsi="楷体_GB2312" w:eastAsia="楷体_GB2312" w:cs="楷体_GB2312"/>
          <w:b w:val="0"/>
          <w:bCs/>
          <w:sz w:val="28"/>
        </w:rPr>
        <w:t xml:space="preserve">语文组：周四集体活动：二、四年级教研课。 责任人：范丽花 </w:t>
      </w:r>
    </w:p>
    <w:p>
      <w:pPr>
        <w:rPr>
          <w:b w:val="0"/>
          <w:bCs/>
        </w:rPr>
      </w:pPr>
      <w:bookmarkStart w:id="3" w:name="2022-1632571772195"/>
      <w:bookmarkEnd w:id="3"/>
      <w:r>
        <w:rPr>
          <w:rFonts w:ascii="楷体_GB2312" w:hAnsi="楷体_GB2312" w:eastAsia="楷体_GB2312" w:cs="楷体_GB2312"/>
          <w:b w:val="0"/>
          <w:bCs/>
          <w:sz w:val="28"/>
        </w:rPr>
        <w:t>教学日常重点：师生常规安全</w:t>
      </w:r>
    </w:p>
    <w:p>
      <w:pPr>
        <w:rPr>
          <w:b w:val="0"/>
          <w:bCs/>
        </w:rPr>
      </w:pPr>
      <w:bookmarkStart w:id="4" w:name="5150-1632571772195"/>
      <w:bookmarkEnd w:id="4"/>
      <w:r>
        <w:rPr>
          <w:rFonts w:ascii="楷体_GB2312" w:hAnsi="楷体_GB2312" w:eastAsia="楷体_GB2312" w:cs="楷体_GB2312"/>
          <w:b w:val="0"/>
          <w:bCs/>
          <w:sz w:val="28"/>
        </w:rPr>
        <w:t> </w:t>
      </w:r>
      <w:r>
        <w:rPr>
          <w:rFonts w:hint="eastAsia" w:ascii="楷体_GB2312" w:hAnsi="楷体_GB2312" w:eastAsia="宋体" w:cs="楷体_GB2312"/>
          <w:b w:val="0"/>
          <w:bCs/>
          <w:sz w:val="28"/>
          <w:lang w:eastAsia="zh-CN"/>
        </w:rPr>
        <w:t>一</w:t>
      </w:r>
      <w:r>
        <w:rPr>
          <w:rFonts w:hint="eastAsia" w:ascii="楷体_GB2312" w:hAnsi="楷体_GB2312" w:eastAsia="宋体" w:cs="楷体_GB2312"/>
          <w:b w:val="0"/>
          <w:bCs/>
          <w:sz w:val="28"/>
          <w:lang w:val="en-US" w:eastAsia="zh-CN"/>
        </w:rPr>
        <w:t>.</w:t>
      </w:r>
      <w:r>
        <w:rPr>
          <w:rFonts w:ascii="楷体_GB2312" w:hAnsi="楷体_GB2312" w:eastAsia="楷体_GB2312" w:cs="楷体_GB2312"/>
          <w:b w:val="0"/>
          <w:bCs/>
          <w:sz w:val="28"/>
        </w:rPr>
        <w:t>教学常规</w:t>
      </w:r>
    </w:p>
    <w:p>
      <w:pPr>
        <w:rPr>
          <w:b w:val="0"/>
          <w:bCs/>
        </w:rPr>
      </w:pPr>
      <w:bookmarkStart w:id="5" w:name="4491-1632571772195"/>
      <w:bookmarkEnd w:id="5"/>
      <w:r>
        <w:rPr>
          <w:rFonts w:ascii="楷体_GB2312" w:hAnsi="楷体_GB2312" w:eastAsia="楷体_GB2312" w:cs="楷体_GB2312"/>
          <w:b w:val="0"/>
          <w:bCs/>
          <w:sz w:val="28"/>
        </w:rPr>
        <w:t xml:space="preserve">恽焱  </w:t>
      </w:r>
    </w:p>
    <w:p>
      <w:pPr>
        <w:rPr>
          <w:b w:val="0"/>
          <w:bCs/>
        </w:rPr>
      </w:pPr>
      <w:bookmarkStart w:id="6" w:name="a0eD-1635063734006"/>
      <w:bookmarkEnd w:id="6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2.</w:t>
      </w:r>
      <w:r>
        <w:rPr>
          <w:rFonts w:ascii="楷体_GB2312" w:hAnsi="楷体_GB2312" w:eastAsia="楷体_GB2312" w:cs="楷体_GB2312"/>
          <w:b w:val="0"/>
          <w:bCs/>
          <w:sz w:val="28"/>
        </w:rPr>
        <w:t>数学组：周二集体备课及作业、备课、备课组台账检查。 责任人：杨小亚</w:t>
      </w:r>
    </w:p>
    <w:p>
      <w:pPr>
        <w:rPr>
          <w:b w:val="0"/>
          <w:bCs/>
        </w:rPr>
      </w:pPr>
      <w:bookmarkStart w:id="7" w:name="NR7p-1635063708039"/>
      <w:bookmarkEnd w:id="7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3.</w:t>
      </w:r>
      <w:r>
        <w:rPr>
          <w:rFonts w:ascii="楷体_GB2312" w:hAnsi="楷体_GB2312" w:eastAsia="楷体_GB2312" w:cs="楷体_GB2312"/>
          <w:b w:val="0"/>
          <w:bCs/>
          <w:sz w:val="28"/>
        </w:rPr>
        <w:t>英语组：周三各备课组集体备课。  责任人：章雯</w:t>
      </w:r>
    </w:p>
    <w:p>
      <w:pPr>
        <w:rPr>
          <w:b w:val="0"/>
          <w:bCs/>
        </w:rPr>
      </w:pPr>
      <w:bookmarkStart w:id="8" w:name="7054-1632571772195"/>
      <w:bookmarkEnd w:id="8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4.</w:t>
      </w:r>
      <w:r>
        <w:rPr>
          <w:rFonts w:ascii="楷体_GB2312" w:hAnsi="楷体_GB2312" w:eastAsia="楷体_GB2312" w:cs="楷体_GB2312"/>
          <w:b w:val="0"/>
          <w:bCs/>
          <w:sz w:val="28"/>
        </w:rPr>
        <w:t>术科组：周一各备课组集体备课集体备课。  责任人：张惠琴</w:t>
      </w:r>
    </w:p>
    <w:p>
      <w:pPr>
        <w:rPr>
          <w:b w:val="0"/>
          <w:bCs/>
        </w:rPr>
      </w:pPr>
      <w:bookmarkStart w:id="9" w:name="7342-1632571772195"/>
      <w:bookmarkEnd w:id="9"/>
    </w:p>
    <w:p>
      <w:pPr>
        <w:rPr>
          <w:b w:val="0"/>
          <w:bCs/>
        </w:rPr>
      </w:pPr>
      <w:bookmarkStart w:id="10" w:name="8834-1632571772195"/>
      <w:bookmarkEnd w:id="10"/>
      <w:r>
        <w:rPr>
          <w:rFonts w:hint="eastAsia" w:ascii="宋体" w:hAnsi="宋体" w:eastAsia="宋体" w:cs="宋体"/>
          <w:b w:val="0"/>
          <w:bCs/>
          <w:sz w:val="28"/>
          <w:lang w:eastAsia="zh-CN"/>
        </w:rPr>
        <w:t>二</w:t>
      </w:r>
      <w:r>
        <w:rPr>
          <w:rFonts w:ascii="楷体_GB2312" w:hAnsi="楷体_GB2312" w:eastAsia="楷体_GB2312" w:cs="楷体_GB2312"/>
          <w:b w:val="0"/>
          <w:bCs/>
          <w:sz w:val="28"/>
        </w:rPr>
        <w:t> .重要活动</w:t>
      </w:r>
    </w:p>
    <w:p>
      <w:pPr>
        <w:ind w:left="0"/>
        <w:rPr>
          <w:b w:val="0"/>
          <w:bCs/>
        </w:rPr>
      </w:pPr>
      <w:bookmarkStart w:id="11" w:name="6038-1632571772195"/>
      <w:bookmarkEnd w:id="11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1.</w:t>
      </w:r>
      <w:r>
        <w:rPr>
          <w:rFonts w:ascii="楷体_GB2312" w:hAnsi="楷体_GB2312" w:eastAsia="楷体_GB2312" w:cs="楷体_GB2312"/>
          <w:b w:val="0"/>
          <w:bCs/>
          <w:sz w:val="28"/>
        </w:rPr>
        <w:t>五年级周五课程调研。责任人：所有行政人员、级部主任、教研组长</w:t>
      </w:r>
    </w:p>
    <w:p>
      <w:pPr>
        <w:ind w:left="0"/>
        <w:rPr>
          <w:b w:val="0"/>
          <w:bCs/>
        </w:rPr>
      </w:pPr>
      <w:bookmarkStart w:id="12" w:name="1963-1632571772195"/>
      <w:bookmarkEnd w:id="12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2.</w:t>
      </w:r>
      <w:r>
        <w:rPr>
          <w:rFonts w:ascii="楷体_GB2312" w:hAnsi="楷体_GB2312" w:eastAsia="楷体_GB2312" w:cs="楷体_GB2312"/>
          <w:b w:val="0"/>
          <w:bCs/>
          <w:sz w:val="28"/>
        </w:rPr>
        <w:t>周四一年级广播操比赛。 责任人：钱丽娟 黄海波 张惠琴</w:t>
      </w:r>
    </w:p>
    <w:p>
      <w:pPr>
        <w:ind w:left="0"/>
        <w:rPr>
          <w:rFonts w:ascii="楷体_GB2312" w:hAnsi="楷体_GB2312" w:eastAsia="楷体_GB2312" w:cs="楷体_GB2312"/>
          <w:b w:val="0"/>
          <w:bCs/>
          <w:sz w:val="28"/>
        </w:rPr>
      </w:pPr>
      <w:bookmarkStart w:id="13" w:name="Lbja-1635739444629"/>
      <w:bookmarkEnd w:id="13"/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3.</w:t>
      </w:r>
      <w:r>
        <w:rPr>
          <w:rFonts w:ascii="楷体_GB2312" w:hAnsi="楷体_GB2312" w:eastAsia="楷体_GB2312" w:cs="楷体_GB2312"/>
          <w:b w:val="0"/>
          <w:bCs/>
          <w:sz w:val="28"/>
        </w:rPr>
        <w:t>课程计划执行情况随机调研。 责任人：黄海波 范丽花 恽焱</w:t>
      </w:r>
    </w:p>
    <w:p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生发展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1"/>
        </w:numPr>
        <w:ind w:left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墨香校园验收  周五    责任人： 何晓燕 顾凯。</w:t>
      </w:r>
    </w:p>
    <w:p>
      <w:pPr>
        <w:numPr>
          <w:ilvl w:val="0"/>
          <w:numId w:val="1"/>
        </w:numPr>
        <w:ind w:left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学生行为习惯教育。</w:t>
      </w:r>
    </w:p>
    <w:p>
      <w:pPr>
        <w:numPr>
          <w:ilvl w:val="0"/>
          <w:numId w:val="1"/>
        </w:numPr>
        <w:ind w:left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完成少先队组织信息填报工作</w:t>
      </w:r>
    </w:p>
    <w:p>
      <w:pPr>
        <w:numPr>
          <w:ilvl w:val="0"/>
          <w:numId w:val="1"/>
        </w:numPr>
        <w:ind w:left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第九期红领巾爱学习学习结果统计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rPr>
          <w:rFonts w:hint="default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1.校园路灯安装（蔡峰）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校长室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1.继续做好疫情防控工作 （周剑飞 钱丽娟）</w:t>
      </w:r>
    </w:p>
    <w:p>
      <w:pPr>
        <w:ind w:left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2.做好教师三年发展规划工作 （钱丽娟）</w:t>
      </w:r>
    </w:p>
    <w:p>
      <w:pPr>
        <w:ind w:left="0"/>
        <w:rPr>
          <w:rFonts w:ascii="楷体_GB2312" w:hAnsi="楷体_GB2312" w:eastAsia="楷体_GB2312" w:cs="楷体_GB2312"/>
          <w:b/>
          <w:sz w:val="28"/>
        </w:rPr>
      </w:pPr>
    </w:p>
    <w:p>
      <w:bookmarkStart w:id="15" w:name="_GoBack"/>
      <w:bookmarkEnd w:id="15"/>
      <w:bookmarkStart w:id="14" w:name="1072-1632571772195"/>
      <w:bookmarkEnd w:id="14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FEFB"/>
    <w:multiLevelType w:val="singleLevel"/>
    <w:tmpl w:val="6191FEF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1D1C"/>
    <w:rsid w:val="40480B9C"/>
    <w:rsid w:val="5D13571A"/>
    <w:rsid w:val="6C3602D4"/>
    <w:rsid w:val="7BA751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2021-11-15T02:25:00Z</dcterms:created>
  <dc:creator>Apache POI</dc:creator>
  <cp:lastModifiedBy>teacher034</cp:lastModifiedBy>
  <dcterms:modified xsi:type="dcterms:W3CDTF">2021-11-16T05:55:55Z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AB4DF20AB4514B2AB08B19BE7F5E61FF</vt:lpwstr>
  </property>
</Properties>
</file>