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宋体" w:hAnsi="宋体"/>
          <w:b/>
          <w:bCs/>
          <w:color w:val="000000"/>
          <w:sz w:val="36"/>
          <w:szCs w:val="36"/>
        </w:rPr>
        <w:t>第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Calibri"/>
          <w:b/>
          <w:bCs/>
          <w:color w:val="000000"/>
          <w:sz w:val="36"/>
          <w:szCs w:val="36"/>
        </w:rPr>
        <w:t>十</w:t>
      </w:r>
      <w:r>
        <w:rPr>
          <w:rFonts w:eastAsia="Calibri"/>
          <w:b/>
          <w:bCs/>
          <w:color w:val="000000"/>
          <w:sz w:val="36"/>
          <w:szCs w:val="36"/>
        </w:rPr>
        <w:t>二</w:t>
      </w:r>
      <w:r>
        <w:rPr>
          <w:rFonts w:ascii="宋体" w:hAnsi="宋体"/>
          <w:b/>
          <w:bCs/>
          <w:color w:val="000000"/>
          <w:sz w:val="36"/>
          <w:szCs w:val="36"/>
        </w:rPr>
        <w:t xml:space="preserve"> 周 工 作 安 排 （1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1</w:t>
      </w:r>
      <w:r>
        <w:rPr>
          <w:rFonts w:ascii="宋体" w:hAnsi="宋体"/>
          <w:b/>
          <w:bCs/>
          <w:color w:val="000000"/>
          <w:sz w:val="36"/>
          <w:szCs w:val="36"/>
        </w:rPr>
        <w:t>月15日—</w:t>
      </w:r>
      <w:r>
        <w:rPr>
          <w:rFonts w:eastAsia="Calibri"/>
          <w:b/>
          <w:bCs/>
          <w:color w:val="000000"/>
          <w:sz w:val="36"/>
          <w:szCs w:val="36"/>
        </w:rPr>
        <w:t>1</w:t>
      </w:r>
      <w:r>
        <w:rPr>
          <w:rFonts w:hint="eastAsia" w:eastAsia="Calibri"/>
          <w:b/>
          <w:bCs/>
          <w:color w:val="000000"/>
          <w:sz w:val="36"/>
          <w:szCs w:val="36"/>
        </w:rPr>
        <w:t>1</w:t>
      </w:r>
      <w:r>
        <w:rPr>
          <w:rFonts w:ascii="宋体" w:hAnsi="宋体"/>
          <w:b/>
          <w:bCs/>
          <w:color w:val="000000"/>
          <w:sz w:val="36"/>
          <w:szCs w:val="36"/>
        </w:rPr>
        <w:t>月19日）</w:t>
      </w:r>
    </w:p>
    <w:bookmarkEnd w:id="0"/>
    <w:p>
      <w:pPr>
        <w:snapToGrid w:val="0"/>
        <w:spacing w:line="312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教育主题：干净整洁会互助，我是有爱紫藤娃。</w:t>
      </w:r>
    </w:p>
    <w:tbl>
      <w:tblPr>
        <w:tblStyle w:val="5"/>
        <w:tblW w:w="15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49"/>
        <w:gridCol w:w="1231"/>
        <w:gridCol w:w="7455"/>
        <w:gridCol w:w="1860"/>
        <w:gridCol w:w="180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2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工作内容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责任部门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25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重点工作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制定学科组三年发展规划及个人三年发展规划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副校长室（4）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教师发展中心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258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准备下周区2021特色文化建设成果集中展评活动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副校长室（3）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高春媛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258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准备下周市主动发展示范校评审答辩活动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校长室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相关校级领导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5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江苏省教师信息管理系统填报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人力资源中心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月15日）</w:t>
            </w:r>
          </w:p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大课间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升旗仪式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全体正副班主任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市场监管局疫情防控期间食品安全专项抽检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人力资源中心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周雨龙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9:40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行政会议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校长室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全体行政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第三节课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参加区小学英语基本功比赛英语教师专题推进会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副校长室（2）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相关教师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下班前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上交2021年特色文化建设成果集中展评活动（文稿+现场PPT）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副校长室（3）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高春媛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送交常州市科技创新综合实践示范校材料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副校长室（4）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章丽红、赵春霞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月16日）</w:t>
            </w:r>
          </w:p>
          <w:p>
            <w:pPr>
              <w:snapToGrid w:val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12:20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江苏省儿童诗特色文化展示活动师生展演节目负责人会议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副校长室（3）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学生发展中心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相关教师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exact"/>
        </w:trPr>
        <w:tc>
          <w:tcPr>
            <w:tcW w:w="13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江苏电视台拍摄“少儿绘画大赛”宣传片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副校长室（4）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美术教研组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章丽红、部分美术教师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12:10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-12:50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年级组会议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校长室、各部门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地点另行通知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语文组集体备课（线上专题讲座学习：《文本解读的六种方法》）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全体语文老师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送交教职工调动纸质材料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副校长室（4）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章丽红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教育局人事处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ind w:firstLine="400" w:firstLineChars="2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line="312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月17日）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引智培训心得分享交流&amp;英语骏马杯基本功大练兵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全体英语教师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会议室1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各学科三年发展主动发展规划培训指导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副校长（3）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全体教师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line="31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月18日）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综合组集体备课（专题：优秀资源共享，基本功练习）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全体综合组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8:30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各类总结规划专题指导活动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校长室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校级领导及相关行政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12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数学学科组教研活动（专题：多元表征）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全体数学教师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53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>
              <w:rPr>
                <w:rFonts w:hint="eastAsia" w:eastAsia="Calibri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月19日）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小学体育课堂教学研讨（线上）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体育组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小学美术项目化学习的开发与实践（线上）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美术组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3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12:10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师生展演节目排练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副校长室（3）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相关教师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napToGrid w:val="0"/>
        <w:spacing w:line="312" w:lineRule="auto"/>
        <w:rPr>
          <w:rFonts w:ascii="宋体" w:hAnsi="宋体"/>
          <w:color w:val="000000"/>
          <w:sz w:val="32"/>
          <w:szCs w:val="32"/>
        </w:rPr>
      </w:pPr>
    </w:p>
    <w:p>
      <w:pPr>
        <w:snapToGrid w:val="0"/>
        <w:spacing w:line="312" w:lineRule="auto"/>
        <w:rPr>
          <w:rFonts w:hint="eastAsia" w:ascii="宋体" w:hAnsi="宋体"/>
          <w:color w:val="000000"/>
          <w:sz w:val="32"/>
          <w:szCs w:val="32"/>
        </w:rPr>
      </w:pPr>
    </w:p>
    <w:p>
      <w:pPr>
        <w:snapToGrid w:val="0"/>
        <w:spacing w:line="312" w:lineRule="auto"/>
        <w:rPr>
          <w:rFonts w:hint="eastAsia" w:ascii="宋体" w:hAnsi="宋体"/>
          <w:color w:val="000000"/>
          <w:sz w:val="32"/>
          <w:szCs w:val="32"/>
        </w:rPr>
      </w:pPr>
    </w:p>
    <w:p>
      <w:pPr>
        <w:snapToGrid w:val="0"/>
        <w:spacing w:line="312" w:lineRule="auto"/>
        <w:rPr>
          <w:rFonts w:hint="eastAsia" w:ascii="宋体" w:hAnsi="宋体"/>
          <w:color w:val="000000"/>
          <w:sz w:val="32"/>
          <w:szCs w:val="32"/>
        </w:rPr>
      </w:pPr>
    </w:p>
    <w:p>
      <w:pPr>
        <w:snapToGrid w:val="0"/>
        <w:spacing w:line="312" w:lineRule="auto"/>
        <w:rPr>
          <w:rFonts w:hint="eastAsia" w:ascii="宋体" w:hAnsi="宋体"/>
          <w:color w:val="000000"/>
          <w:sz w:val="32"/>
          <w:szCs w:val="32"/>
        </w:rPr>
      </w:pPr>
    </w:p>
    <w:p>
      <w:pPr>
        <w:rPr>
          <w:rFonts w:hint="eastAsia"/>
        </w:rPr>
      </w:pPr>
    </w:p>
    <w:sectPr>
      <w:pgSz w:w="16840" w:h="1190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B1897"/>
    <w:rsid w:val="00CB1897"/>
    <w:rsid w:val="00DD4969"/>
    <w:rsid w:val="01BEC0DB"/>
    <w:rsid w:val="162D3961"/>
    <w:rsid w:val="2E6F37EC"/>
    <w:rsid w:val="2F8EDF4B"/>
    <w:rsid w:val="33FF4A38"/>
    <w:rsid w:val="3B2D55CA"/>
    <w:rsid w:val="3EE3F69F"/>
    <w:rsid w:val="4FDF8F9C"/>
    <w:rsid w:val="4FDFECD4"/>
    <w:rsid w:val="6EF590D9"/>
    <w:rsid w:val="6EFDD7A3"/>
    <w:rsid w:val="6FBC21A4"/>
    <w:rsid w:val="76F5062F"/>
    <w:rsid w:val="78DF4445"/>
    <w:rsid w:val="7BFB8457"/>
    <w:rsid w:val="7DCF81B8"/>
    <w:rsid w:val="7DFBA302"/>
    <w:rsid w:val="7E3F45F9"/>
    <w:rsid w:val="7FAFCDF1"/>
    <w:rsid w:val="8FFFCCA3"/>
    <w:rsid w:val="9FCF744B"/>
    <w:rsid w:val="A97F6380"/>
    <w:rsid w:val="B5B5A7F1"/>
    <w:rsid w:val="BF5F34E6"/>
    <w:rsid w:val="BFF3F719"/>
    <w:rsid w:val="CDEB9BD3"/>
    <w:rsid w:val="CF960990"/>
    <w:rsid w:val="CFF3BC2A"/>
    <w:rsid w:val="CFFFEB71"/>
    <w:rsid w:val="E6675DE5"/>
    <w:rsid w:val="E95F27C7"/>
    <w:rsid w:val="EAEB2178"/>
    <w:rsid w:val="EDFCE327"/>
    <w:rsid w:val="F2DB66E4"/>
    <w:rsid w:val="F59F5641"/>
    <w:rsid w:val="FA3F325F"/>
    <w:rsid w:val="FBA5A1C6"/>
    <w:rsid w:val="FBFF54B2"/>
    <w:rsid w:val="FDEEFCBD"/>
    <w:rsid w:val="FEB9521C"/>
    <w:rsid w:val="FEFBCF47"/>
    <w:rsid w:val="FF6E9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  <w:style w:type="paragraph" w:customStyle="1" w:styleId="16">
    <w:name w:val="List Paragraph_abc6a9cd-38e4-48fb-8c84-db5378e597c8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894</Characters>
  <Lines>7</Lines>
  <Paragraphs>2</Paragraphs>
  <TotalTime>31</TotalTime>
  <ScaleCrop>false</ScaleCrop>
  <LinksUpToDate>false</LinksUpToDate>
  <CharactersWithSpaces>1048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2017-01-19T01:10:00Z</dcterms:created>
  <dc:creator>Tencent</dc:creator>
  <cp:lastModifiedBy>向阳花开</cp:lastModifiedBy>
  <cp:lastPrinted>2021-11-15T06:38:00Z</cp:lastPrinted>
  <dcterms:modified xsi:type="dcterms:W3CDTF">2021-11-15T07:22:19Z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1E791316A108440CBE1A6449791C91E6</vt:lpwstr>
  </property>
</Properties>
</file>