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2"/>
          <w:szCs w:val="32"/>
          <w:lang w:eastAsia="zh-CN"/>
        </w:rPr>
      </w:pPr>
      <w:bookmarkStart w:id="0" w:name="_GoBack"/>
      <w:bookmarkEnd w:id="0"/>
      <w:r>
        <w:rPr>
          <w:rFonts w:hint="eastAsia"/>
          <w:b/>
          <w:bCs/>
          <w:sz w:val="32"/>
          <w:szCs w:val="32"/>
          <w:lang w:eastAsia="zh-CN"/>
        </w:rPr>
        <w:t>下雨天安全小知识</w:t>
      </w:r>
    </w:p>
    <w:p>
      <w:pPr>
        <w:spacing w:line="360" w:lineRule="auto"/>
        <w:rPr>
          <w:rFonts w:hint="eastAsia"/>
        </w:rPr>
      </w:pPr>
      <w:r>
        <w:rPr>
          <w:rFonts w:hint="eastAsia"/>
        </w:rPr>
        <w:t>一、下雨天的交通安全</w:t>
      </w:r>
    </w:p>
    <w:p>
      <w:pPr>
        <w:spacing w:line="360" w:lineRule="auto"/>
        <w:rPr>
          <w:rFonts w:hint="eastAsia"/>
        </w:rPr>
      </w:pPr>
      <w:r>
        <w:rPr>
          <w:rFonts w:hint="eastAsia"/>
        </w:rPr>
        <w:t>1、下雨的时候，路上非常滑，匆忙地跑步最容易滑倒，所以要小心慢行。走坡道时，要特小心。</w:t>
      </w:r>
    </w:p>
    <w:p>
      <w:pPr>
        <w:spacing w:line="360" w:lineRule="auto"/>
        <w:rPr>
          <w:rFonts w:hint="eastAsia"/>
        </w:rPr>
      </w:pPr>
      <w:r>
        <w:rPr>
          <w:rFonts w:hint="eastAsia"/>
        </w:rPr>
        <w:t>2、打雨伞时，千万不要让雨伞挡住了视线，要注意看着前方行走。</w:t>
      </w:r>
    </w:p>
    <w:p>
      <w:pPr>
        <w:spacing w:line="360" w:lineRule="auto"/>
        <w:rPr>
          <w:rFonts w:hint="eastAsia"/>
        </w:rPr>
      </w:pPr>
      <w:r>
        <w:rPr>
          <w:rFonts w:hint="eastAsia"/>
        </w:rPr>
        <w:t>3、尽量不要在机动车道上行走，要在人行道上靠边行走。</w:t>
      </w:r>
    </w:p>
    <w:p>
      <w:pPr>
        <w:spacing w:line="360" w:lineRule="auto"/>
        <w:rPr>
          <w:rFonts w:hint="eastAsia"/>
        </w:rPr>
      </w:pPr>
      <w:r>
        <w:rPr>
          <w:rFonts w:hint="eastAsia"/>
        </w:rPr>
        <w:t>4、下雨天，开车的人常常看不清行人。你应该穿戴颜色鲜亮的雨衣.帽子.雨鞋或者撑颜色鲜亮的雨伞，这样可以引起驾驶员的注意。</w:t>
      </w:r>
    </w:p>
    <w:p>
      <w:pPr>
        <w:spacing w:line="360" w:lineRule="auto"/>
        <w:rPr>
          <w:rFonts w:hint="eastAsia"/>
        </w:rPr>
      </w:pPr>
      <w:r>
        <w:rPr>
          <w:rFonts w:hint="eastAsia"/>
        </w:rPr>
        <w:t>5、刮强风下大雨时，最好穿雨衣上学，因为你还小，在狂风大雨天不好控制雨伞。</w:t>
      </w:r>
    </w:p>
    <w:p>
      <w:pPr>
        <w:spacing w:line="360" w:lineRule="auto"/>
        <w:rPr>
          <w:rFonts w:hint="eastAsia"/>
        </w:rPr>
      </w:pPr>
      <w:r>
        <w:rPr>
          <w:rFonts w:hint="eastAsia"/>
        </w:rPr>
        <w:t>6、不要在马路上的小水潭中，踏水，或放小船玩，这样都非常危险。</w:t>
      </w:r>
    </w:p>
    <w:p>
      <w:pPr>
        <w:spacing w:line="360" w:lineRule="auto"/>
        <w:rPr>
          <w:rFonts w:hint="eastAsia"/>
        </w:rPr>
      </w:pPr>
      <w:r>
        <w:rPr>
          <w:rFonts w:hint="eastAsia"/>
        </w:rPr>
        <w:t>7、乘坐各种交通车，要告诫驾车人员一定要慢行，不要抢道，不要抢时间，宁可迟到，也不要发生交通事故。</w:t>
      </w:r>
    </w:p>
    <w:p>
      <w:pPr>
        <w:spacing w:line="360" w:lineRule="auto"/>
        <w:rPr>
          <w:rFonts w:hint="eastAsia"/>
        </w:rPr>
      </w:pPr>
      <w:r>
        <w:rPr>
          <w:rFonts w:hint="eastAsia"/>
        </w:rPr>
        <w:t>二、雨季要注意防雷</w:t>
      </w:r>
    </w:p>
    <w:p>
      <w:pPr>
        <w:spacing w:line="360" w:lineRule="auto"/>
        <w:rPr>
          <w:rFonts w:hint="eastAsia"/>
        </w:rPr>
      </w:pPr>
      <w:r>
        <w:rPr>
          <w:rFonts w:hint="eastAsia"/>
        </w:rPr>
        <w:t>雨季，经常雷电交加，因雷电而造成的意外伤害屡见不鲜，因此，要注意:</w:t>
      </w:r>
    </w:p>
    <w:p>
      <w:pPr>
        <w:spacing w:line="360" w:lineRule="auto"/>
        <w:rPr>
          <w:rFonts w:hint="eastAsia"/>
        </w:rPr>
      </w:pPr>
      <w:r>
        <w:rPr>
          <w:rFonts w:hint="eastAsia"/>
        </w:rPr>
        <w:t>1、教育幼儿打雷、闪电时，不要站在高处，不可以躲在潮湿的地方。</w:t>
      </w:r>
    </w:p>
    <w:p>
      <w:pPr>
        <w:spacing w:line="360" w:lineRule="auto"/>
        <w:rPr>
          <w:rFonts w:hint="eastAsia"/>
        </w:rPr>
      </w:pPr>
      <w:r>
        <w:rPr>
          <w:rFonts w:hint="eastAsia"/>
        </w:rPr>
        <w:t>2、打雷、闪电时，千万不要到树下或建筑物墙边躲雨。</w:t>
      </w:r>
    </w:p>
    <w:p>
      <w:pPr>
        <w:spacing w:line="360" w:lineRule="auto"/>
        <w:rPr>
          <w:rFonts w:hint="eastAsia"/>
        </w:rPr>
      </w:pPr>
      <w:r>
        <w:rPr>
          <w:rFonts w:hint="eastAsia"/>
        </w:rPr>
        <w:t>3、打雷、闪电时，尽量避开电杆电线，不要站在电线杆和变压器下，不要从电线底下通过，更不要用手去触摸电线。(包括看似安全的高压电线设施下面)</w:t>
      </w:r>
    </w:p>
    <w:p>
      <w:pPr>
        <w:spacing w:line="360" w:lineRule="auto"/>
        <w:rPr>
          <w:rFonts w:hint="eastAsia"/>
        </w:rPr>
      </w:pPr>
      <w:r>
        <w:rPr>
          <w:rFonts w:hint="eastAsia"/>
        </w:rPr>
        <w:t>4、打雷、闪电时，尽量穿鞋子，不要赤脚在室外行走或玩水。</w:t>
      </w:r>
    </w:p>
    <w:p>
      <w:pPr>
        <w:spacing w:line="360" w:lineRule="auto"/>
        <w:rPr>
          <w:rFonts w:hint="eastAsia"/>
        </w:rPr>
      </w:pPr>
      <w:r>
        <w:rPr>
          <w:rFonts w:hint="eastAsia"/>
        </w:rPr>
        <w:t>5、打雷时要捂住耳朵或张大嘴巴。</w:t>
      </w:r>
    </w:p>
    <w:p>
      <w:pPr>
        <w:spacing w:line="360" w:lineRule="auto"/>
        <w:rPr>
          <w:rFonts w:hint="eastAsia"/>
        </w:rPr>
      </w:pPr>
      <w:r>
        <w:rPr>
          <w:rFonts w:hint="eastAsia"/>
        </w:rPr>
        <w:t>6、教育孩子和引导家长尽量不要在下雨的天气在室外打手机和操作一切电器设备，下雨时不要看电视。</w:t>
      </w:r>
    </w:p>
    <w:p>
      <w:pPr>
        <w:spacing w:line="360" w:lineRule="auto"/>
        <w:rPr>
          <w:rFonts w:hint="eastAsia"/>
        </w:rPr>
      </w:pPr>
      <w:r>
        <w:rPr>
          <w:rFonts w:hint="eastAsia"/>
        </w:rPr>
        <w:t>三、加强心理疏导，保证心理健康</w:t>
      </w:r>
    </w:p>
    <w:p>
      <w:pPr>
        <w:spacing w:line="360" w:lineRule="auto"/>
      </w:pPr>
      <w:r>
        <w:rPr>
          <w:rFonts w:hint="eastAsia"/>
        </w:rPr>
        <w:t>连续的阴雨天气也可能会使不少人出现焦躁、郁闷的情绪。因此，一旦意识到自己可能有情绪障碍，就应积极寻求帮助，设法找到并消除造成消极情绪的根源。作为教师，我们尽可能在室内开展一些游戏活动，以有效转移幼儿的负面情绪，老师之间也要加强交流，找一个可以倾诉的伙伴，说一说自己的心情，以缓解工作压力和找找快乐的感觉。在身体健康方面也要关心家人，老人，好朋友，提醒防寒保暖，通通电话。因为下雨天气很容易让人郁闷、不舒畅，甚至有无名火，为了自己能正常顺利的开展工作和让家人放心，各位老师和家长一定要保证身体和心理两个方面的健康状态!</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24E4B"/>
    <w:rsid w:val="7B324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2021-03-08T05:33:00Z</dcterms:created>
  <dc:creator>当当</dc:creator>
  <cp:lastModifiedBy>当当</cp:lastModifiedBy>
  <dcterms:modified xsi:type="dcterms:W3CDTF">2021-03-08T05:34:55Z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