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i w:val="0"/>
          <w:caps w:val="0"/>
          <w:color w:val="000000" w:themeColor="text1"/>
          <w:spacing w:val="0"/>
          <w:sz w:val="32"/>
          <w:szCs w:val="32"/>
          <w:u w:val="none"/>
          <w14:textFill>
            <w14:solidFill>
              <w14:schemeClr w14:val="tx1"/>
            </w14:solidFill>
          </w14:textFill>
        </w:rPr>
      </w:pPr>
      <w:bookmarkStart w:id="0" w:name="_GoBack"/>
      <w:r>
        <w:rPr>
          <w:rFonts w:hint="eastAsia" w:ascii="宋体" w:hAnsi="宋体" w:eastAsia="宋体" w:cs="宋体"/>
          <w:b/>
          <w:i w:val="0"/>
          <w:caps w:val="0"/>
          <w:color w:val="000000" w:themeColor="text1"/>
          <w:spacing w:val="0"/>
          <w:sz w:val="32"/>
          <w:szCs w:val="32"/>
          <w:u w:val="none"/>
          <w14:textFill>
            <w14:solidFill>
              <w14:schemeClr w14:val="tx1"/>
            </w14:solidFill>
          </w14:textFill>
        </w:rPr>
        <w:t>小学美术教师读书笔记2</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通过对这本书的学习，让我对儿童写生画教学的方法有了新的认识，让我能与实践相对照看清自己的不足和差距。现就个人的几点体会谈一谈：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u w:val="none"/>
          <w14:textFill>
            <w14:solidFill>
              <w14:schemeClr w14:val="tx1"/>
            </w14:solidFill>
          </w14:textFill>
        </w:rPr>
        <w:t>一、通过学习，让我对儿童写生画教学方法有了新的认识。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在课程改革不断深入的大背景下，每当我面对儿童写生画指导时，总是不知所措，不懂得采用怎样的方式、方法去指导学生写生作画，而认为是教师讲理论、示范是唯一的方法。在过去的指导过程中，我都是先摆静物（或选景），然后分析物体的形体结构、造型，再通过示范最后是学生作画，老师个别辅导，而且在辅导过程中，我大多去帮学生改画，学生画完后，展示讲评这一过程、方法去辅导的。另外在选实物上，不懂得根据儿童的年龄心理特点去选取儿童熟悉且感兴趣的实物让学生去画，总认为学生作画应由简单到复杂，所以选的实物过于简单，让学生无内容可画。而在改画中，我没有注意保护儿童的原创性，不懂得如何去引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教学的结果是大部分学生作品简单，构图不合理，而且一些画得较好的学生作品也和老师的范画如出一辙，没有个性，通过这次学习，让我领图到现代儿童绘画指导方法的真缔，也使我懂得在课堂绘画写生课的指导过程中如何去落实新的课改理念，改变自身的指导方式。现就书中带给我们的指导方法概括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1、是精心选择课题，课题内容是儿童熟悉的、感兴趣的、符合训练目标和儿童心理特点的。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2、是引导学生认真观察、分析实物的外轮廓和形体结构，色彩关系。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3、是让学生欣赏名家的作品，感受作品的美感和画家的处理方法。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4、是学生写生、老师不断的启发、引导学生一步一步的观察实物细节，让儿童有内容可画，并引导学生如何组织线条或处理色彩关系等；在构图方面，让学生先设立主体、画出主体，主体要求要画大、突出，再引导学生自己组织画面，完成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5、作业展示、点评。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在整个教学过程中老师没有亲自去示范，只是不断的引导，画法上也不作统一要求，让学生从感兴趣的地方画起。如果初次上课，必要作示范时，教师也不过是画一局部，让学生懂得从何画起，教学生如何用笔、用线、上色等。这种方法我认为非常适合现代儿童写生画的指导，也很符合新课改的理念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u w:val="none"/>
          <w14:textFill>
            <w14:solidFill>
              <w14:schemeClr w14:val="tx1"/>
            </w14:solidFill>
          </w14:textFill>
        </w:rPr>
        <w:t>二、通过学习，让我了解了儿童画创作的指导方法。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过去，我去创作画指导上，方法过于单调，不善于引导启发。让儿童不从下手，创作体裁与儿童的生活脱离，没有很好的收集各种形象资料让儿童去感受，特别是连环画创作，学生无法完成。通过学习，让我对儿童只创作的指导方法有了更深一层的了解。我决定在今后的教学中，不断去实践、尝试，走出我省农村美术教育的新路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u w:val="none"/>
          <w14:textFill>
            <w14:solidFill>
              <w14:schemeClr w14:val="tx1"/>
            </w14:solidFill>
          </w14:textFill>
        </w:rPr>
        <w:t>三、通过学习，能有机会吸取好的经验，确实获益匪浅。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从书中，我找到了自己的差距，从书中，我们看到了一种对教育事业的执着与追求的敬业精神，看到了哪种勤奋好学，刻苦研究的学习精神。对艺术、知识的追求与渴望深深的打动了我。如讲在听课时，认真的做好记录，对于名师讲课，要多反思体会，学习与实践能结合的经验，在教学中敬业精神、学习精神和探知精神，我要不断学习，不断吸取更好的教学精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以上所述，乃是我在这次读书学习中的一点肤浅体会。在今后的教学工作和学习工作中，我将以实际行动，努力提高自身综合素质，力争做一名优秀的小学美术教师。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F686E7"/>
    <w:rsid w:val="BCF68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2021-10-29T14:16:00Z</dcterms:created>
  <dc:creator>shiyunpu</dc:creator>
  <cp:lastModifiedBy>shiyunpu</cp:lastModifiedBy>
  <dcterms:modified xsi:type="dcterms:W3CDTF">2021-10-29T14:17:23Z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