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10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《教师行为的50个细节》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读书心得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暑假</w:t>
      </w:r>
      <w:r>
        <w:rPr>
          <w:rFonts w:hint="eastAsia" w:ascii="宋体" w:hAnsi="宋体" w:eastAsia="宋体" w:cs="宋体"/>
          <w:sz w:val="24"/>
          <w:szCs w:val="24"/>
        </w:rPr>
        <w:t>读了《教师行为的50个细节》，通过读书让我觉得，读书是一种幸福，一种乐趣，更是一种享受。读这些教育专著时，我边看边与自己平时的教育实际相比较，不禁有了感触，有了共鸣。这些书在教我将来如何成为一个好老师的同时，也教会了我们如何做人。以下是我的一些体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一、教师教育行为细节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育人是教师工作的重要内容。教师的教育行为要发挥理想的效果，必须摆脱枯燥与乏味的单一说教，关注自身行为的细节，从细小之处来影响学生。给学生留下深刻印象的教育片段，常常源自与不经意间的一个细节。一句平常不过的话，一个细小不过的动作，都有可能给学生的心灵烙下痕迹。一次无意的非言语行为失误，一句脱口而出的伤人之语，则有可能疏远师生之间的关系，使教育产生的真实影响与预期的目标背道而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二、教师教学行为细节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堂是教师开展教学活动的主阵地，课堂教学是教师的基本教学工作。教师在课堂中的教学行为，能够对学生产生教育影响，这些行为也体现了教师个人的基本素养。在课堂教学中，教师表现出来的行为细节，不管是言语行为，还是非言语行为，不管是有意表现出来的行为，还是无意流露出来的行为，都可能对学生的课堂学习，乃至日常生活产生直接或间接的影响。以教师在课堂上的言语行为为例，假如教师表现出得当的言语行为，那么就能够感染学生，引导学生的情绪变化，激发学生学习知识的兴趣和热情；假如教师表现出失当的言语行为，那么就有可能打击学生的学习兴趣和热情，疏远师生之间的情感，影响课堂教学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三、教师管理行为细节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校教育世界里，教师经常承担着管理者的角色。在课堂教学中，要进行课堂管理或者教学管理；在课余与学生的互动中，要进行学生管理。教师在管理课堂、管理学生的过程中，也要注意自己的行为细节，努力从细节之处做好管理工作。教师与学生打交道比较多，尤其要注意管理自己的管理行为细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四、教师学习行为细节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古人云，“活到老，学到老”。在社会生活节奏加快，知识激增的当代，作为以“传道、授业、解惑”为己任的教师，需要抓住各种学习的机会，不断充实自己的知识，提高自己的素养，促进自己的专业发展。因而，不管参加有组织的学习活动还是自我学习，教师都要管理好自己的行为细节，提高学习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五、教师日常行为细节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育教学过程中，教师要做到为人师表，在校园之中的日常行为，也要时时注意细节，以免给学生传递不良信息。在很多时候，教师日常的行为细节，就是对学生的一次次“身教”，而且这种教育比“”言教更具影响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/>
        <w:ind w:left="0" w:right="0"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75FBC"/>
    <w:rsid w:val="640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2021-10-25T11:02:00Z</dcterms:created>
  <dc:creator>Lipper</dc:creator>
  <cp:lastModifiedBy>Lipper</cp:lastModifiedBy>
  <dcterms:modified xsi:type="dcterms:W3CDTF">2021-10-25T11:04:30Z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70500517B93A462AB440AC2D16917829</vt:lpwstr>
  </property>
</Properties>
</file>