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8" w:firstLineChars="7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课题：</w:t>
      </w:r>
      <w:r>
        <w:rPr>
          <w:rFonts w:hint="eastAsia"/>
          <w:b/>
          <w:bCs/>
          <w:sz w:val="28"/>
          <w:szCs w:val="28"/>
        </w:rPr>
        <w:t xml:space="preserve">认识一类特殊的相似三角形——K型相似 </w:t>
      </w:r>
    </w:p>
    <w:p>
      <w:pPr>
        <w:ind w:firstLine="2240" w:firstLineChars="8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bookmarkStart w:id="0" w:name="_GoBack"/>
      <w:bookmarkEnd w:id="0"/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教学目标：</w:t>
      </w:r>
      <w:r>
        <w:rPr>
          <w:rFonts w:hint="eastAsia"/>
          <w:sz w:val="24"/>
          <w:szCs w:val="24"/>
        </w:rPr>
        <w:t>1、认识并会识别K型相似三角形；2、利用K型相似产生的数量关系进行计算</w:t>
      </w:r>
    </w:p>
    <w:p>
      <w:pPr>
        <w:ind w:firstLine="1200" w:firstLineChars="500"/>
        <w:rPr>
          <w:sz w:val="24"/>
          <w:szCs w:val="24"/>
        </w:rPr>
      </w:pPr>
      <w:r>
        <w:rPr>
          <w:rFonts w:hint="eastAsia"/>
          <w:sz w:val="24"/>
          <w:szCs w:val="24"/>
        </w:rPr>
        <w:t>3、经历一个基本图形的不断变化，感受“形变”而“意不变”的解题分析方法</w:t>
      </w:r>
    </w:p>
    <w:p>
      <w:pPr>
        <w:rPr>
          <w:rFonts w:ascii="Times New Roman" w:cs="Times New Roman"/>
          <w:sz w:val="24"/>
          <w:szCs w:val="24"/>
        </w:rPr>
      </w:pPr>
      <w:r>
        <w:rPr>
          <w:rFonts w:hint="eastAsia" w:ascii="Times New Roman" w:cs="Times New Roman"/>
          <w:b/>
          <w:sz w:val="24"/>
          <w:szCs w:val="24"/>
        </w:rPr>
        <w:t>重点：</w:t>
      </w:r>
      <w:r>
        <w:rPr>
          <w:rFonts w:hint="eastAsia" w:ascii="Times New Roman" w:cs="Times New Roman"/>
          <w:sz w:val="24"/>
          <w:szCs w:val="24"/>
        </w:rPr>
        <w:t xml:space="preserve">识别K型相似三角形；         </w:t>
      </w:r>
      <w:r>
        <w:rPr>
          <w:rFonts w:hint="eastAsia" w:ascii="Times New Roman" w:cs="Times New Roman"/>
          <w:b/>
          <w:sz w:val="24"/>
          <w:szCs w:val="24"/>
        </w:rPr>
        <w:t>难点：</w:t>
      </w:r>
      <w:r>
        <w:rPr>
          <w:rFonts w:hint="eastAsia" w:ascii="Times New Roman" w:cs="Times New Roman"/>
          <w:sz w:val="24"/>
          <w:szCs w:val="24"/>
        </w:rPr>
        <w:t>利用K型相似中的数量关系解决问题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环节一：</w:t>
      </w:r>
      <w:r>
        <w:rPr>
          <w:rFonts w:hint="eastAsia" w:ascii="Times New Roman" w:cs="Times New Roman"/>
          <w:b/>
          <w:sz w:val="24"/>
          <w:szCs w:val="24"/>
        </w:rPr>
        <w:t>认识K型相似三角形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szCs w:val="21"/>
        </w:rPr>
        <w:t>【任务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cs="Times New Roman"/>
          <w:szCs w:val="21"/>
        </w:rPr>
        <w:t>】观察图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cs="Times New Roman"/>
          <w:szCs w:val="21"/>
        </w:rPr>
        <w:t>三点在同一直线上，并且</w:t>
      </w:r>
      <w:r>
        <w:rPr>
          <w:rFonts w:ascii="Times New Roman" w:cs="Times New Roman" w:hAnsiTheme="minorEastAsia"/>
          <w:szCs w:val="21"/>
        </w:rPr>
        <w:t>∠</w:t>
      </w:r>
      <w:r>
        <w:rPr>
          <w:rFonts w:ascii="Times New Roman" w:hAnsi="Times New Roman" w:cs="Times New Roman"/>
          <w:szCs w:val="21"/>
        </w:rPr>
        <w:t>A=</w:t>
      </w:r>
      <w:r>
        <w:rPr>
          <w:rFonts w:ascii="Times New Roman" w:cs="Times New Roman" w:hAnsiTheme="minorEastAsia"/>
          <w:szCs w:val="21"/>
        </w:rPr>
        <w:t>∠</w:t>
      </w:r>
      <w:r>
        <w:rPr>
          <w:rFonts w:ascii="Times New Roman" w:hAnsi="Times New Roman" w:cs="Times New Roman"/>
          <w:szCs w:val="21"/>
        </w:rPr>
        <w:t>D=</w:t>
      </w:r>
      <w:r>
        <w:rPr>
          <w:rFonts w:ascii="Times New Roman" w:cs="Times New Roman" w:hAnsiTheme="minorEastAsia"/>
          <w:szCs w:val="21"/>
        </w:rPr>
        <w:t>∠</w:t>
      </w:r>
      <w:r>
        <w:rPr>
          <w:rFonts w:ascii="Times New Roman" w:hAnsi="Times New Roman" w:cs="Times New Roman"/>
          <w:szCs w:val="21"/>
        </w:rPr>
        <w:t>BCE=90°，</w:t>
      </w:r>
      <w:r>
        <w:rPr>
          <w:rFonts w:ascii="Times New Roman" w:cs="Times New Roman" w:hAnsiTheme="minorEastAsia"/>
          <w:szCs w:val="21"/>
        </w:rPr>
        <w:t>你能得到什么结论</w:t>
      </w:r>
      <w:r>
        <w:rPr>
          <w:rFonts w:ascii="Times New Roman" w:hAnsi="Times New Roman" w:cs="Times New Roman"/>
          <w:szCs w:val="21"/>
        </w:rPr>
        <w:t xml:space="preserve">? </w:t>
      </w:r>
    </w:p>
    <w:p>
      <w:pPr>
        <w:rPr>
          <w:rFonts w:ascii="楷体" w:hAnsi="楷体" w:eastAsia="楷体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         </w:t>
      </w:r>
      <w:r>
        <w:rPr>
          <w:rFonts w:hint="eastAsia" w:ascii="楷体" w:hAnsi="楷体" w:eastAsia="楷体" w:cs="Times New Roman"/>
          <w:szCs w:val="21"/>
        </w:rPr>
        <w:t>（学生独立观察，口答）</w:t>
      </w:r>
    </w:p>
    <w:p>
      <w:pPr>
        <w:rPr>
          <w:rFonts w:ascii="Times New Roman" w:cs="Times New Roman" w:hAnsiTheme="minorEastAsia"/>
          <w:szCs w:val="21"/>
        </w:rPr>
      </w:pPr>
      <w:r>
        <w:rPr>
          <w:rFonts w:ascii="Times New Roman" w:cs="Times New Roman" w:hAnsiTheme="minorEastAsia"/>
          <w:szCs w:val="21"/>
        </w:rPr>
        <w:t>【任务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cs="Times New Roman" w:hAnsiTheme="minorEastAsia"/>
          <w:szCs w:val="21"/>
        </w:rPr>
        <w:t>】观察图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cs="Times New Roman" w:hAnsiTheme="minor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cs="Times New Roman"/>
          <w:szCs w:val="21"/>
        </w:rPr>
        <w:t>三点在同一直线上，并且</w:t>
      </w:r>
      <w:r>
        <w:rPr>
          <w:rFonts w:ascii="Times New Roman" w:cs="Times New Roman" w:hAnsiTheme="minorEastAsia"/>
          <w:szCs w:val="21"/>
        </w:rPr>
        <w:t>∠</w:t>
      </w:r>
      <w:r>
        <w:rPr>
          <w:rFonts w:ascii="Times New Roman" w:hAnsi="Times New Roman" w:cs="Times New Roman"/>
          <w:szCs w:val="21"/>
        </w:rPr>
        <w:t>A=</w:t>
      </w:r>
      <w:r>
        <w:rPr>
          <w:rFonts w:ascii="Times New Roman" w:cs="Times New Roman" w:hAnsiTheme="minorEastAsia"/>
          <w:szCs w:val="21"/>
        </w:rPr>
        <w:t>∠</w:t>
      </w:r>
      <w:r>
        <w:rPr>
          <w:rFonts w:ascii="Times New Roman" w:hAnsi="Times New Roman" w:cs="Times New Roman"/>
          <w:szCs w:val="21"/>
        </w:rPr>
        <w:t>D=</w:t>
      </w:r>
      <w:r>
        <w:rPr>
          <w:rFonts w:ascii="Times New Roman" w:cs="Times New Roman" w:hAnsiTheme="minorEastAsia"/>
          <w:szCs w:val="21"/>
        </w:rPr>
        <w:t>∠</w:t>
      </w:r>
      <w:r>
        <w:rPr>
          <w:rFonts w:ascii="Times New Roman" w:hAnsi="Times New Roman" w:cs="Times New Roman"/>
          <w:szCs w:val="21"/>
        </w:rPr>
        <w:t>BCE</w:t>
      </w:r>
      <w:r>
        <w:rPr>
          <w:rFonts w:ascii="Times New Roman" w:cs="Times New Roman" w:hAnsiTheme="minorEastAsia"/>
          <w:szCs w:val="21"/>
        </w:rPr>
        <w:t>，还能得到刚才的结论吗？</w:t>
      </w:r>
    </w:p>
    <w:p>
      <w:pPr>
        <w:rPr>
          <w:rFonts w:ascii="楷体" w:hAnsi="楷体" w:eastAsia="楷体" w:cs="Times New Roman"/>
          <w:szCs w:val="21"/>
        </w:rPr>
      </w:pPr>
      <w:r>
        <w:rPr>
          <w:rFonts w:hint="eastAsia" w:ascii="Times New Roman" w:cs="Times New Roman" w:hAnsiTheme="minorEastAsia"/>
          <w:szCs w:val="21"/>
        </w:rPr>
        <w:t xml:space="preserve">         </w:t>
      </w:r>
      <w:r>
        <w:rPr>
          <w:rFonts w:hint="eastAsia" w:ascii="楷体" w:hAnsi="楷体" w:eastAsia="楷体" w:cs="Times New Roman"/>
          <w:szCs w:val="21"/>
        </w:rPr>
        <w:t xml:space="preserve"> （独立完成，同桌互查互纠）</w:t>
      </w:r>
    </w:p>
    <w:p>
      <w:pPr>
        <w:ind w:firstLine="840" w:firstLineChars="4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750570" cy="1079500"/>
            <wp:effectExtent l="0" t="0" r="0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0993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Cs w:val="21"/>
        </w:rPr>
        <w:t xml:space="preserve">        </w:t>
      </w: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1666240" cy="1079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49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4652010</wp:posOffset>
            </wp:positionH>
            <wp:positionV relativeFrom="paragraph">
              <wp:posOffset>0</wp:posOffset>
            </wp:positionV>
            <wp:extent cx="1485900" cy="1438275"/>
            <wp:effectExtent l="0" t="0" r="0" b="0"/>
            <wp:wrapSquare wrapText="bothSides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Cs w:val="21"/>
        </w:rPr>
        <w:t xml:space="preserve">          图1                        图2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cs="Times New Roman" w:hAnsiTheme="minorEastAsia"/>
          <w:b/>
          <w:sz w:val="24"/>
          <w:szCs w:val="24"/>
        </w:rPr>
        <w:t>环节二：认识</w:t>
      </w:r>
      <w:r>
        <w:rPr>
          <w:rFonts w:hint="eastAsia" w:ascii="Times New Roman" w:cs="Times New Roman"/>
          <w:b/>
          <w:sz w:val="24"/>
          <w:szCs w:val="24"/>
        </w:rPr>
        <w:t>K型相似产生的数量关系</w:t>
      </w:r>
    </w:p>
    <w:p>
      <w:pPr>
        <w:autoSpaceDE w:val="0"/>
        <w:autoSpaceDN w:val="0"/>
        <w:adjustRightInd w:val="0"/>
        <w:ind w:left="840" w:hanging="840" w:hangingChars="4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cs="Times New Roman" w:hAnsiTheme="minorEastAsia"/>
          <w:szCs w:val="21"/>
        </w:rPr>
        <w:t>【任务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cs="Times New Roman" w:hAnsiTheme="minorEastAsia"/>
          <w:szCs w:val="21"/>
        </w:rPr>
        <w:t>】</w:t>
      </w:r>
      <w:r>
        <w:rPr>
          <w:rFonts w:ascii="Times New Roman" w:hAnsi="Times New Roman" w:eastAsia="宋体" w:cs="Times New Roman"/>
          <w:kern w:val="0"/>
          <w:szCs w:val="21"/>
        </w:rPr>
        <w:t xml:space="preserve"> 如图3， 等边△ABC中，D</w:t>
      </w:r>
      <w:r>
        <w:rPr>
          <w:rFonts w:hint="eastAsia" w:ascii="Times New Roman" w:hAnsi="Times New Roman" w:eastAsia="宋体" w:cs="Times New Roman"/>
          <w:kern w:val="0"/>
          <w:szCs w:val="21"/>
        </w:rPr>
        <w:t>、E、F分别</w:t>
      </w:r>
      <w:r>
        <w:rPr>
          <w:rFonts w:ascii="Times New Roman" w:hAnsi="Times New Roman" w:eastAsia="宋体" w:cs="Times New Roman"/>
          <w:kern w:val="0"/>
          <w:szCs w:val="21"/>
        </w:rPr>
        <w:t>是BC</w:t>
      </w:r>
      <w:r>
        <w:rPr>
          <w:rFonts w:hint="eastAsia" w:ascii="Times New Roman" w:hAnsi="Times New Roman" w:eastAsia="宋体" w:cs="Times New Roman"/>
          <w:kern w:val="0"/>
          <w:szCs w:val="21"/>
        </w:rPr>
        <w:t>、CA和AB</w:t>
      </w:r>
      <w:r>
        <w:rPr>
          <w:rFonts w:ascii="Times New Roman" w:hAnsi="Times New Roman" w:eastAsia="宋体" w:cs="Times New Roman"/>
          <w:kern w:val="0"/>
          <w:szCs w:val="21"/>
        </w:rPr>
        <w:t>上</w:t>
      </w:r>
      <w:r>
        <w:rPr>
          <w:rFonts w:hint="eastAsia" w:ascii="Times New Roman" w:hAnsi="Times New Roman" w:eastAsia="宋体" w:cs="Times New Roman"/>
          <w:kern w:val="0"/>
          <w:szCs w:val="21"/>
        </w:rPr>
        <w:t>的</w:t>
      </w:r>
      <w:r>
        <w:rPr>
          <w:rFonts w:ascii="Times New Roman" w:hAnsi="Times New Roman" w:eastAsia="宋体" w:cs="Times New Roman"/>
          <w:kern w:val="0"/>
          <w:szCs w:val="21"/>
        </w:rPr>
        <w:t>点，</w:t>
      </w:r>
      <w:r>
        <w:rPr>
          <w:rFonts w:ascii="Times New Roman" w:cs="Times New Roman" w:hAnsiTheme="minorEastAsia"/>
          <w:szCs w:val="21"/>
        </w:rPr>
        <w:t>∠</w:t>
      </w:r>
      <w:r>
        <w:rPr>
          <w:rFonts w:ascii="Times New Roman" w:hAnsi="Times New Roman" w:eastAsia="宋体" w:cs="Times New Roman"/>
          <w:kern w:val="0"/>
          <w:szCs w:val="21"/>
        </w:rPr>
        <w:t>EDF=60°，</w:t>
      </w:r>
    </w:p>
    <w:p>
      <w:pPr>
        <w:autoSpaceDE w:val="0"/>
        <w:autoSpaceDN w:val="0"/>
        <w:adjustRightInd w:val="0"/>
        <w:ind w:firstLine="735" w:firstLineChars="35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（1）</w:t>
      </w:r>
      <w:r>
        <w:rPr>
          <w:rFonts w:ascii="Times New Roman" w:hAnsi="Times New Roman" w:eastAsia="宋体" w:cs="Times New Roman"/>
          <w:kern w:val="0"/>
          <w:szCs w:val="21"/>
        </w:rPr>
        <w:t>这时你能得到什么结论?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   </w:t>
      </w:r>
      <w:r>
        <w:rPr>
          <w:rFonts w:hint="eastAsia" w:ascii="楷体" w:hAnsi="楷体" w:eastAsia="楷体" w:cs="Times New Roman"/>
          <w:kern w:val="0"/>
          <w:szCs w:val="21"/>
        </w:rPr>
        <w:t>（口答）</w:t>
      </w:r>
    </w:p>
    <w:p>
      <w:pPr>
        <w:autoSpaceDE w:val="0"/>
        <w:autoSpaceDN w:val="0"/>
        <w:adjustRightInd w:val="0"/>
        <w:ind w:left="840" w:leftChars="350" w:hanging="105" w:hangingChars="50"/>
        <w:jc w:val="left"/>
        <w:rPr>
          <w:rFonts w:ascii="楷体" w:hAnsi="楷体" w:eastAsia="楷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（</w:t>
      </w:r>
      <w:r>
        <w:rPr>
          <w:rFonts w:hint="eastAsia" w:ascii="Times New Roman" w:hAnsi="Times New Roman" w:eastAsia="宋体" w:cs="Times New Roman"/>
          <w:kern w:val="0"/>
          <w:szCs w:val="21"/>
        </w:rPr>
        <w:t>2</w:t>
      </w:r>
      <w:r>
        <w:rPr>
          <w:rFonts w:ascii="Times New Roman" w:hAnsi="Times New Roman" w:eastAsia="宋体" w:cs="Times New Roman"/>
          <w:kern w:val="0"/>
          <w:szCs w:val="21"/>
        </w:rPr>
        <w:t>）如果</w:t>
      </w:r>
      <w:r>
        <w:rPr>
          <w:rFonts w:hint="eastAsia" w:ascii="Times New Roman" w:hAnsi="Times New Roman" w:eastAsia="宋体" w:cs="Times New Roman"/>
          <w:kern w:val="0"/>
          <w:szCs w:val="21"/>
        </w:rPr>
        <w:t>BF=1.5，</w:t>
      </w:r>
      <w:r>
        <w:rPr>
          <w:rFonts w:ascii="Times New Roman" w:hAnsi="Times New Roman" w:eastAsia="宋体" w:cs="Times New Roman"/>
          <w:kern w:val="0"/>
          <w:szCs w:val="21"/>
        </w:rPr>
        <w:t>BD=1，C</w:t>
      </w:r>
      <w:r>
        <w:rPr>
          <w:rFonts w:hint="eastAsia" w:ascii="Times New Roman" w:hAnsi="Times New Roman" w:eastAsia="宋体" w:cs="Times New Roman"/>
          <w:kern w:val="0"/>
          <w:szCs w:val="21"/>
        </w:rPr>
        <w:t>D</w:t>
      </w:r>
      <w:r>
        <w:rPr>
          <w:rFonts w:ascii="Times New Roman" w:hAnsi="Times New Roman" w:eastAsia="宋体" w:cs="Times New Roman"/>
          <w:kern w:val="0"/>
          <w:szCs w:val="21"/>
        </w:rPr>
        <w:t>=3，求</w:t>
      </w:r>
      <w:r>
        <w:rPr>
          <w:rFonts w:hint="eastAsia" w:ascii="Times New Roman" w:hAnsi="Times New Roman" w:eastAsia="宋体" w:cs="Times New Roman"/>
          <w:kern w:val="0"/>
          <w:szCs w:val="21"/>
        </w:rPr>
        <w:t>CE</w:t>
      </w:r>
      <w:r>
        <w:rPr>
          <w:rFonts w:ascii="Times New Roman" w:hAnsi="Times New Roman" w:eastAsia="宋体" w:cs="Times New Roman"/>
          <w:kern w:val="0"/>
          <w:szCs w:val="21"/>
        </w:rPr>
        <w:t>的长度。</w:t>
      </w:r>
      <w:r>
        <w:rPr>
          <w:rFonts w:ascii="楷体" w:hAnsi="楷体" w:eastAsia="楷体" w:cs="Times New Roman"/>
          <w:kern w:val="0"/>
          <w:szCs w:val="21"/>
        </w:rPr>
        <w:t>（口答）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175260</wp:posOffset>
                </wp:positionV>
                <wp:extent cx="523875" cy="276225"/>
                <wp:effectExtent l="0" t="0" r="9525" b="1333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11.3pt;margin-top:13.8pt;height:21.75pt;width:41.25pt;z-index:251659264;mso-width-relative:page;mso-height-relative:page;" fillcolor="#FFFFFF" filled="t" stroked="f" coordsize="21600,21600" o:gfxdata="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q4WiWNgAAAAJAQAADwAAAAAAAAABACAAAAAiAAAAZHJzL2Rvd25yZXYueG1s&#10;UEsBAhQAFAAAAAgAh07iQOk4ruy/AQAAdgMAAA4AAAAAAAAAAQAgAAAAJw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图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     </w:t>
      </w:r>
    </w:p>
    <w:p>
      <w:pPr>
        <w:autoSpaceDE w:val="0"/>
        <w:autoSpaceDN w:val="0"/>
        <w:adjustRightInd w:val="0"/>
        <w:ind w:left="840" w:leftChars="400" w:firstLine="5460" w:firstLineChars="2600"/>
        <w:jc w:val="left"/>
        <w:rPr>
          <w:rFonts w:ascii="Times New Roman" w:hAnsi="Times New Roman" w:eastAsia="宋体" w:cs="Times New Roman"/>
          <w:kern w:val="0"/>
          <w:szCs w:val="21"/>
        </w:rPr>
      </w:pPr>
    </w:p>
    <w:p>
      <w:pPr>
        <w:autoSpaceDE w:val="0"/>
        <w:autoSpaceDN w:val="0"/>
        <w:adjustRightInd w:val="0"/>
        <w:ind w:left="840" w:leftChars="400" w:firstLine="5460" w:firstLineChars="26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43815</wp:posOffset>
            </wp:positionV>
            <wp:extent cx="1514475" cy="1438275"/>
            <wp:effectExtent l="0" t="0" r="0" b="0"/>
            <wp:wrapSquare wrapText="bothSides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【</w:t>
      </w:r>
      <w:r>
        <w:rPr>
          <w:rFonts w:hint="eastAsia" w:ascii="Times New Roman" w:hAnsi="Times New Roman" w:eastAsia="宋体" w:cs="Times New Roman"/>
          <w:kern w:val="0"/>
          <w:szCs w:val="21"/>
        </w:rPr>
        <w:t>变式</w:t>
      </w:r>
      <w:r>
        <w:rPr>
          <w:rFonts w:ascii="Times New Roman" w:hAnsi="Times New Roman" w:eastAsia="宋体" w:cs="Times New Roman"/>
          <w:kern w:val="0"/>
          <w:szCs w:val="21"/>
        </w:rPr>
        <w:t>】如图4，在任务3的背景下，</w:t>
      </w:r>
      <w:r>
        <w:rPr>
          <w:rFonts w:hint="eastAsia" w:ascii="Times New Roman" w:hAnsi="Times New Roman" w:eastAsia="宋体" w:cs="Times New Roman"/>
          <w:kern w:val="0"/>
          <w:szCs w:val="21"/>
        </w:rPr>
        <w:t>当点F与点A重合，</w:t>
      </w:r>
      <w:r>
        <w:rPr>
          <w:rFonts w:ascii="Times New Roman" w:hAnsi="Times New Roman" w:eastAsia="宋体" w:cs="Times New Roman"/>
          <w:kern w:val="0"/>
          <w:szCs w:val="21"/>
        </w:rPr>
        <w:t>即在等</w:t>
      </w:r>
      <w:r>
        <w:rPr>
          <w:rFonts w:hint="eastAsia" w:ascii="Times New Roman" w:hAnsi="Times New Roman" w:eastAsia="宋体" w:cs="Times New Roman"/>
          <w:kern w:val="0"/>
          <w:szCs w:val="21"/>
        </w:rPr>
        <w:t>边</w:t>
      </w:r>
      <w:r>
        <w:rPr>
          <w:rFonts w:ascii="Times New Roman" w:hAnsi="Times New Roman" w:eastAsia="宋体" w:cs="Times New Roman"/>
          <w:kern w:val="0"/>
          <w:szCs w:val="21"/>
        </w:rPr>
        <w:t xml:space="preserve">△ABC中， </w:t>
      </w:r>
    </w:p>
    <w:p>
      <w:pPr>
        <w:autoSpaceDE w:val="0"/>
        <w:autoSpaceDN w:val="0"/>
        <w:adjustRightInd w:val="0"/>
        <w:ind w:firstLine="945" w:firstLineChars="45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D</w:t>
      </w:r>
      <w:r>
        <w:rPr>
          <w:rFonts w:hint="eastAsia" w:ascii="Times New Roman" w:hAnsi="Times New Roman" w:eastAsia="宋体" w:cs="Times New Roman"/>
          <w:kern w:val="0"/>
          <w:szCs w:val="21"/>
        </w:rPr>
        <w:t>、E分别</w:t>
      </w:r>
      <w:r>
        <w:rPr>
          <w:rFonts w:ascii="Times New Roman" w:hAnsi="Times New Roman" w:eastAsia="宋体" w:cs="Times New Roman"/>
          <w:kern w:val="0"/>
          <w:szCs w:val="21"/>
        </w:rPr>
        <w:t>是BC</w:t>
      </w:r>
      <w:r>
        <w:rPr>
          <w:rFonts w:hint="eastAsia" w:ascii="Times New Roman" w:hAnsi="Times New Roman" w:eastAsia="宋体" w:cs="Times New Roman"/>
          <w:kern w:val="0"/>
          <w:szCs w:val="21"/>
        </w:rPr>
        <w:t>、CA上</w:t>
      </w:r>
      <w:r>
        <w:rPr>
          <w:rFonts w:ascii="Times New Roman" w:hAnsi="Times New Roman" w:eastAsia="宋体" w:cs="Times New Roman"/>
          <w:kern w:val="0"/>
          <w:szCs w:val="21"/>
        </w:rPr>
        <w:t>的</w:t>
      </w:r>
      <w:r>
        <w:rPr>
          <w:rFonts w:hint="eastAsia" w:ascii="Times New Roman" w:hAnsi="Times New Roman" w:eastAsia="宋体" w:cs="Times New Roman"/>
          <w:kern w:val="0"/>
          <w:szCs w:val="21"/>
        </w:rPr>
        <w:t>点</w:t>
      </w:r>
      <w:r>
        <w:rPr>
          <w:rFonts w:ascii="Times New Roman" w:hAnsi="Times New Roman" w:eastAsia="宋体" w:cs="Times New Roman"/>
          <w:kern w:val="0"/>
          <w:szCs w:val="21"/>
        </w:rPr>
        <w:t>，</w:t>
      </w:r>
      <w:r>
        <w:rPr>
          <w:rFonts w:ascii="Times New Roman" w:cs="Times New Roman" w:hAnsiTheme="minorEastAsia"/>
          <w:szCs w:val="21"/>
        </w:rPr>
        <w:t>∠</w:t>
      </w:r>
      <w:r>
        <w:rPr>
          <w:rFonts w:hint="eastAsia" w:ascii="Times New Roman" w:hAnsi="Times New Roman" w:eastAsia="宋体" w:cs="Times New Roman"/>
          <w:kern w:val="0"/>
          <w:szCs w:val="21"/>
        </w:rPr>
        <w:t>A</w:t>
      </w:r>
      <w:r>
        <w:rPr>
          <w:rFonts w:ascii="Times New Roman" w:hAnsi="Times New Roman" w:eastAsia="宋体" w:cs="Times New Roman"/>
          <w:kern w:val="0"/>
          <w:szCs w:val="21"/>
        </w:rPr>
        <w:t>D</w:t>
      </w:r>
      <w:r>
        <w:rPr>
          <w:rFonts w:hint="eastAsia" w:ascii="Times New Roman" w:hAnsi="Times New Roman" w:eastAsia="宋体" w:cs="Times New Roman"/>
          <w:kern w:val="0"/>
          <w:szCs w:val="21"/>
        </w:rPr>
        <w:t>E</w:t>
      </w:r>
      <w:r>
        <w:rPr>
          <w:rFonts w:ascii="Times New Roman" w:hAnsi="Times New Roman" w:eastAsia="宋体" w:cs="Times New Roman"/>
          <w:kern w:val="0"/>
          <w:szCs w:val="21"/>
        </w:rPr>
        <w:t>=60°，</w:t>
      </w:r>
    </w:p>
    <w:p>
      <w:pPr>
        <w:autoSpaceDE w:val="0"/>
        <w:autoSpaceDN w:val="0"/>
        <w:adjustRightInd w:val="0"/>
        <w:ind w:firstLine="630" w:firstLineChars="3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（1）</w:t>
      </w:r>
      <w:r>
        <w:rPr>
          <w:rFonts w:ascii="Times New Roman" w:hAnsi="Times New Roman" w:eastAsia="宋体" w:cs="Times New Roman"/>
          <w:kern w:val="0"/>
          <w:szCs w:val="21"/>
        </w:rPr>
        <w:t>这时你能得到什么结论?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     </w:t>
      </w:r>
      <w:r>
        <w:rPr>
          <w:rFonts w:hint="eastAsia" w:ascii="楷体" w:hAnsi="楷体" w:eastAsia="楷体" w:cs="Times New Roman"/>
          <w:kern w:val="0"/>
          <w:szCs w:val="21"/>
        </w:rPr>
        <w:t xml:space="preserve"> （口答）</w:t>
      </w:r>
    </w:p>
    <w:p>
      <w:pPr>
        <w:autoSpaceDE w:val="0"/>
        <w:autoSpaceDN w:val="0"/>
        <w:adjustRightInd w:val="0"/>
        <w:ind w:firstLine="630" w:firstLineChars="3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（2）如果BD=3，CE=2，求</w:t>
      </w:r>
      <w:r>
        <w:rPr>
          <w:rFonts w:ascii="Times New Roman" w:hAnsi="Times New Roman" w:eastAsia="宋体" w:cs="Times New Roman"/>
          <w:kern w:val="0"/>
          <w:szCs w:val="21"/>
        </w:rPr>
        <w:t>△ABC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的边长。  </w:t>
      </w:r>
      <w:r>
        <w:rPr>
          <w:rFonts w:hint="eastAsia" w:ascii="楷体" w:hAnsi="楷体" w:eastAsia="楷体" w:cs="Times New Roman"/>
          <w:kern w:val="0"/>
          <w:szCs w:val="21"/>
        </w:rPr>
        <w:t>（独立思考后口答）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36195</wp:posOffset>
                </wp:positionV>
                <wp:extent cx="523875" cy="276225"/>
                <wp:effectExtent l="0" t="0" r="9525" b="13335"/>
                <wp:wrapNone/>
                <wp:docPr id="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409.05pt;margin-top:2.85pt;height:21.75pt;width:41.25pt;z-index:251661312;mso-width-relative:page;mso-height-relative:page;" fillcolor="#FFFFFF" filled="t" stroked="f" coordsize="21600,21600" o:gfxdata="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NmHkn1gAAAAgBAAAPAAAAAAAAAAEAIAAAACIAAABkcnMvZG93bnJldi54bWxQ&#10;SwECFAAUAAAACACHTuJAfB9sn8ABAAB2AwAADgAAAAAAAAABACAAAAAlAQAAZHJzL2Uyb0RvYy54&#10;bWxQSwUGAAAAAAYABgBZAQAAV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图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>【环节三】利用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</w:rPr>
        <w:t>K型相似的数量关系解决问题</w:t>
      </w:r>
    </w:p>
    <w:p>
      <w:pPr>
        <w:autoSpaceDE w:val="0"/>
        <w:autoSpaceDN w:val="0"/>
        <w:adjustRightInd w:val="0"/>
        <w:ind w:left="840" w:hanging="840" w:hangingChars="4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【任务</w:t>
      </w:r>
      <w:r>
        <w:rPr>
          <w:rFonts w:hint="eastAsia" w:ascii="Times New Roman" w:hAnsi="Times New Roman" w:eastAsia="宋体" w:cs="Times New Roman"/>
          <w:kern w:val="0"/>
          <w:szCs w:val="21"/>
        </w:rPr>
        <w:t>4</w:t>
      </w:r>
      <w:r>
        <w:rPr>
          <w:rFonts w:ascii="Times New Roman" w:hAnsi="Times New Roman" w:eastAsia="宋体" w:cs="Times New Roman"/>
          <w:kern w:val="0"/>
          <w:szCs w:val="21"/>
        </w:rPr>
        <w:t>】如图5，在任务4的背景下，</w:t>
      </w:r>
      <w:r>
        <w:rPr>
          <w:rFonts w:hint="eastAsia" w:ascii="Times New Roman" w:hAnsi="Times New Roman" w:eastAsia="宋体" w:cs="Times New Roman"/>
          <w:kern w:val="0"/>
          <w:szCs w:val="21"/>
        </w:rPr>
        <w:t>等边三角形变成等腰三角形，</w:t>
      </w:r>
      <w:r>
        <w:rPr>
          <w:rFonts w:ascii="Times New Roman" w:hAnsi="Times New Roman" w:eastAsia="宋体" w:cs="Times New Roman"/>
          <w:kern w:val="0"/>
          <w:szCs w:val="21"/>
        </w:rPr>
        <w:t>即在△ABC中，AB=AC=5，BC=8，点P为BC边上一动点(不与点B、C重合)，过点P作射线P</w:t>
      </w:r>
      <w:r>
        <w:rPr>
          <w:rFonts w:hint="eastAsia" w:ascii="Times New Roman" w:hAnsi="Times New Roman" w:eastAsia="宋体" w:cs="Times New Roman"/>
          <w:kern w:val="0"/>
          <w:szCs w:val="21"/>
        </w:rPr>
        <w:t>Q</w:t>
      </w:r>
      <w:r>
        <w:rPr>
          <w:rFonts w:ascii="Times New Roman" w:hAnsi="Times New Roman" w:eastAsia="宋体" w:cs="Times New Roman"/>
          <w:kern w:val="0"/>
          <w:szCs w:val="21"/>
        </w:rPr>
        <w:t>交AC于点</w:t>
      </w:r>
      <w:r>
        <w:rPr>
          <w:rFonts w:hint="eastAsia" w:ascii="Times New Roman" w:hAnsi="Times New Roman" w:eastAsia="宋体" w:cs="Times New Roman"/>
          <w:kern w:val="0"/>
          <w:szCs w:val="21"/>
        </w:rPr>
        <w:t>Q</w:t>
      </w:r>
      <w:r>
        <w:rPr>
          <w:rFonts w:ascii="Times New Roman" w:hAnsi="Times New Roman" w:eastAsia="宋体" w:cs="Times New Roman"/>
          <w:kern w:val="0"/>
          <w:szCs w:val="21"/>
        </w:rPr>
        <w:t>，使</w:t>
      </w:r>
      <w:r>
        <w:rPr>
          <w:rFonts w:ascii="Times New Roman" w:cs="Times New Roman" w:hAnsiTheme="minorEastAsia"/>
          <w:szCs w:val="21"/>
        </w:rPr>
        <w:t>∠</w:t>
      </w:r>
      <w:r>
        <w:rPr>
          <w:rFonts w:ascii="Times New Roman" w:hAnsi="Times New Roman" w:eastAsia="宋体" w:cs="Times New Roman"/>
          <w:kern w:val="0"/>
          <w:szCs w:val="21"/>
        </w:rPr>
        <w:t>AP</w:t>
      </w:r>
      <w:r>
        <w:rPr>
          <w:rFonts w:hint="eastAsia" w:ascii="Times New Roman" w:hAnsi="Times New Roman" w:eastAsia="宋体" w:cs="Times New Roman"/>
          <w:kern w:val="0"/>
          <w:szCs w:val="21"/>
        </w:rPr>
        <w:t>Q</w:t>
      </w:r>
      <w:r>
        <w:rPr>
          <w:rFonts w:ascii="Times New Roman" w:hAnsi="Times New Roman" w:eastAsia="宋体" w:cs="Times New Roman"/>
          <w:kern w:val="0"/>
          <w:szCs w:val="21"/>
        </w:rPr>
        <w:t xml:space="preserve"> =</w:t>
      </w:r>
      <w:r>
        <w:rPr>
          <w:rFonts w:ascii="Times New Roman" w:cs="Times New Roman" w:hAnsiTheme="minorEastAsia"/>
          <w:szCs w:val="21"/>
        </w:rPr>
        <w:t>∠</w:t>
      </w:r>
      <w:r>
        <w:rPr>
          <w:rFonts w:ascii="Times New Roman" w:hAnsi="Times New Roman" w:eastAsia="宋体" w:cs="Times New Roman"/>
          <w:kern w:val="0"/>
          <w:szCs w:val="21"/>
        </w:rPr>
        <w:t>B；</w:t>
      </w:r>
    </w:p>
    <w:p>
      <w:pPr>
        <w:autoSpaceDE w:val="0"/>
        <w:autoSpaceDN w:val="0"/>
        <w:adjustRightInd w:val="0"/>
        <w:ind w:firstLine="210" w:firstLineChars="1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（1）</w:t>
      </w:r>
      <w:r>
        <w:rPr>
          <w:rFonts w:ascii="Times New Roman" w:hAnsi="Times New Roman" w:eastAsia="宋体" w:cs="Times New Roman"/>
          <w:kern w:val="0"/>
          <w:szCs w:val="21"/>
        </w:rPr>
        <w:t>设BP=x，C</w:t>
      </w:r>
      <w:r>
        <w:rPr>
          <w:rFonts w:hint="eastAsia" w:ascii="Times New Roman" w:hAnsi="Times New Roman" w:eastAsia="宋体" w:cs="Times New Roman"/>
          <w:kern w:val="0"/>
          <w:szCs w:val="21"/>
        </w:rPr>
        <w:t>Q</w:t>
      </w:r>
      <w:r>
        <w:rPr>
          <w:rFonts w:ascii="Times New Roman" w:hAnsi="Times New Roman" w:eastAsia="宋体" w:cs="Times New Roman"/>
          <w:kern w:val="0"/>
          <w:szCs w:val="21"/>
        </w:rPr>
        <w:t>=y，求y与x的函数解析式，并写出自变量的取值范围；</w:t>
      </w:r>
      <w:r>
        <w:rPr>
          <w:rFonts w:hint="eastAsia" w:ascii="楷体" w:hAnsi="楷体" w:eastAsia="楷体" w:cs="Times New Roman"/>
          <w:kern w:val="0"/>
          <w:szCs w:val="21"/>
        </w:rPr>
        <w:t>（独立思考，同伴互查互纠）</w:t>
      </w:r>
    </w:p>
    <w:p>
      <w:pPr>
        <w:autoSpaceDE w:val="0"/>
        <w:autoSpaceDN w:val="0"/>
        <w:adjustRightInd w:val="0"/>
        <w:ind w:firstLine="210" w:firstLineChars="1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4004310</wp:posOffset>
            </wp:positionH>
            <wp:positionV relativeFrom="paragraph">
              <wp:posOffset>59055</wp:posOffset>
            </wp:positionV>
            <wp:extent cx="2247900" cy="107632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78105</wp:posOffset>
                </wp:positionV>
                <wp:extent cx="523875" cy="276225"/>
                <wp:effectExtent l="0" t="0" r="9525" b="13335"/>
                <wp:wrapNone/>
                <wp:docPr id="10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385.05pt;margin-top:6.15pt;height:21.75pt;width:41.25pt;z-index:251664384;mso-width-relative:page;mso-height-relative:page;" fillcolor="#FFFFFF" filled="t" stroked="f" coordsize="21600,21600" o:gfxdata="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Gv1nV1wAAAAkBAAAPAAAAAAAAAAEAIAAAACIAAABkcnMvZG93bnJldi54&#10;bWxQSwECFAAUAAAACACHTuJAHOf0PMIBAAB3AwAADgAAAAAAAAABACAAAAAm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图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ind w:firstLine="210" w:firstLineChars="100"/>
        <w:jc w:val="left"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autoSpaceDE w:val="0"/>
        <w:autoSpaceDN w:val="0"/>
        <w:adjustRightInd w:val="0"/>
        <w:ind w:firstLine="210" w:firstLineChars="100"/>
        <w:jc w:val="left"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autoSpaceDE w:val="0"/>
        <w:autoSpaceDN w:val="0"/>
        <w:adjustRightInd w:val="0"/>
        <w:ind w:firstLine="210" w:firstLineChars="100"/>
        <w:jc w:val="left"/>
        <w:rPr>
          <w:rFonts w:hint="eastAsia"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（2）</w:t>
      </w:r>
      <w:r>
        <w:rPr>
          <w:rFonts w:ascii="Times New Roman" w:hAnsi="Times New Roman" w:eastAsia="宋体" w:cs="Times New Roman"/>
          <w:kern w:val="0"/>
          <w:szCs w:val="21"/>
        </w:rPr>
        <w:t>当△AP</w:t>
      </w:r>
      <w:r>
        <w:rPr>
          <w:rFonts w:hint="eastAsia" w:ascii="Times New Roman" w:hAnsi="Times New Roman" w:eastAsia="宋体" w:cs="Times New Roman"/>
          <w:kern w:val="0"/>
          <w:szCs w:val="21"/>
        </w:rPr>
        <w:t>Q</w:t>
      </w:r>
      <w:r>
        <w:rPr>
          <w:rFonts w:ascii="Times New Roman" w:hAnsi="Times New Roman" w:eastAsia="宋体" w:cs="Times New Roman"/>
          <w:kern w:val="0"/>
          <w:szCs w:val="21"/>
        </w:rPr>
        <w:t>为等腰三角形时，求PB的长。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  </w:t>
      </w:r>
      <w:r>
        <w:rPr>
          <w:rFonts w:hint="eastAsia" w:ascii="楷体" w:hAnsi="楷体" w:eastAsia="楷体" w:cs="Times New Roman"/>
          <w:kern w:val="0"/>
          <w:szCs w:val="21"/>
        </w:rPr>
        <w:t xml:space="preserve">（独立思考后同伴交流） </w:t>
      </w:r>
    </w:p>
    <w:p>
      <w:pPr>
        <w:autoSpaceDE w:val="0"/>
        <w:autoSpaceDN w:val="0"/>
        <w:adjustRightInd w:val="0"/>
        <w:ind w:firstLine="6090" w:firstLineChars="2900"/>
        <w:jc w:val="left"/>
        <w:rPr>
          <w:rFonts w:ascii="楷体" w:hAnsi="楷体" w:eastAsia="楷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1118235</wp:posOffset>
                </wp:positionV>
                <wp:extent cx="657225" cy="276225"/>
                <wp:effectExtent l="0" t="0" r="13335" b="13335"/>
                <wp:wrapNone/>
                <wp:docPr id="1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备用图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376.8pt;margin-top:88.05pt;height:21.75pt;width:51.75pt;z-index:251665408;mso-width-relative:page;mso-height-relative:page;" fillcolor="#FFFFFF" filled="t" stroked="f" coordsize="21600,21600" o:gfxdata="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JfeZ2AAAAAsBAAAPAAAAAAAAAAEAIAAAACIAAABkcnMvZG93bnJldi54bWxQ&#10;SwECFAAUAAAACACHTuJA7/gnEb4BAAB3AwAADgAAAAAAAAABACAAAAAnAQAAZHJzL2Uyb0RvYy54&#10;bWxQSwUGAAAAAAYABgBZAQAAV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备用图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0"/>
          <w:szCs w:val="21"/>
        </w:rPr>
        <w:drawing>
          <wp:inline distT="0" distB="0" distL="0" distR="0">
            <wp:extent cx="2436495" cy="107950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658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</w:p>
    <w:p>
      <w:pPr>
        <w:autoSpaceDE w:val="0"/>
        <w:autoSpaceDN w:val="0"/>
        <w:adjustRightInd w:val="0"/>
        <w:ind w:left="840" w:hanging="840" w:hangingChars="4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【变式】将上题条件改为：点P、Q分别在射线CB、AC</w:t>
      </w:r>
      <w:r>
        <w:rPr>
          <w:rFonts w:hint="eastAsia" w:ascii="Times New Roman" w:hAnsi="Times New Roman" w:eastAsia="宋体" w:cs="Times New Roman"/>
          <w:kern w:val="0"/>
          <w:szCs w:val="21"/>
        </w:rPr>
        <w:t>上。</w:t>
      </w:r>
      <w:r>
        <w:rPr>
          <w:rFonts w:ascii="Times New Roman" w:hAnsi="Times New Roman" w:eastAsia="宋体" w:cs="Times New Roman"/>
          <w:kern w:val="0"/>
          <w:szCs w:val="21"/>
        </w:rPr>
        <w:t>即在△ABC中，AB=AC=5，BC=8，点P、Q分别在射线CB、AC上(点P不与点B 、C重合)，过点P作射线PQ交AC于点Q，且∠APQ=∠B。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设BP=x，CQ=y，求y与x的函数解析式，并写出自变量的取值范围。</w:t>
      </w:r>
      <w:r>
        <w:rPr>
          <w:rFonts w:ascii="楷体" w:hAnsi="楷体" w:eastAsia="楷体" w:cs="Times New Roman"/>
          <w:kern w:val="0"/>
          <w:szCs w:val="21"/>
        </w:rPr>
        <w:t>（独立思考后，同伴交流）</w:t>
      </w:r>
    </w:p>
    <w:p>
      <w:pPr>
        <w:autoSpaceDE w:val="0"/>
        <w:autoSpaceDN w:val="0"/>
        <w:adjustRightInd w:val="0"/>
        <w:ind w:left="6090" w:leftChars="2900" w:firstLine="210" w:firstLineChars="1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1061085</wp:posOffset>
                </wp:positionV>
                <wp:extent cx="657225" cy="276225"/>
                <wp:effectExtent l="0" t="0" r="13335" b="13335"/>
                <wp:wrapNone/>
                <wp:docPr id="1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图6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85.8pt;margin-top:83.55pt;height:21.75pt;width:51.75pt;z-index:251666432;mso-width-relative:page;mso-height-relative:page;" fillcolor="#FFFFFF" filled="t" stroked="f" coordsize="21600,21600" o:gfxdata="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yFFbXYAAAACwEAAA8AAAAAAAAAAQAgAAAAIgAAAGRycy9kb3ducmV2LnhtbFBL&#10;AQIUABQAAAAIAIdO4kB63+VivQEAAHcDAAAOAAAAAAAAAAEAIAAAACc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图6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0"/>
          <w:szCs w:val="21"/>
        </w:rPr>
        <w:drawing>
          <wp:inline distT="0" distB="0" distL="0" distR="0">
            <wp:extent cx="2245360" cy="1079500"/>
            <wp:effectExtent l="0" t="0" r="0" b="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5828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left="6090" w:leftChars="2900" w:firstLine="210" w:firstLineChars="1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140970</wp:posOffset>
            </wp:positionV>
            <wp:extent cx="2266950" cy="1000125"/>
            <wp:effectExtent l="0" t="0" r="0" b="0"/>
            <wp:wrapSquare wrapText="bothSides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left="6090" w:leftChars="2900" w:firstLine="210" w:firstLineChars="1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1074420</wp:posOffset>
                </wp:positionV>
                <wp:extent cx="657225" cy="276225"/>
                <wp:effectExtent l="0" t="0" r="13335" b="13335"/>
                <wp:wrapNone/>
                <wp:docPr id="18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备用图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376.8pt;margin-top:84.6pt;height:21.75pt;width:51.75pt;z-index:251669504;mso-width-relative:page;mso-height-relative:page;" fillcolor="#FFFFFF" filled="t" stroked="f" coordsize="21600,21600" o:gfxdata="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qDbbJ2AAAAAsBAAAPAAAAAAAAAAEAIAAAACIAAABkcnMvZG93bnJldi54bWxQ&#10;SwECFAAUAAAACACHTuJAb1zPGL4BAAB4AwAADgAAAAAAAAABACAAAAAnAQAAZHJzL2Uyb0RvYy54&#10;bWxQSwUGAAAAAAYABgBZAQAAV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备用图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宋体" w:cs="Times New Roman"/>
          <w:kern w:val="0"/>
          <w:szCs w:val="21"/>
        </w:rPr>
      </w:pPr>
    </w:p>
    <w:p>
      <w:pPr>
        <w:autoSpaceDE w:val="0"/>
        <w:autoSpaceDN w:val="0"/>
        <w:adjustRightInd w:val="0"/>
        <w:ind w:left="630" w:hanging="630" w:hangingChars="300"/>
        <w:jc w:val="left"/>
        <w:rPr>
          <w:rFonts w:ascii="Times New Roman" w:hAnsi="Times New Roman" w:eastAsia="宋体" w:cs="Times New Roman"/>
          <w:kern w:val="0"/>
          <w:szCs w:val="21"/>
        </w:rPr>
      </w:pPr>
    </w:p>
    <w:p>
      <w:pPr>
        <w:autoSpaceDE w:val="0"/>
        <w:autoSpaceDN w:val="0"/>
        <w:adjustRightInd w:val="0"/>
        <w:ind w:left="630" w:hanging="630" w:hangingChars="300"/>
        <w:jc w:val="left"/>
        <w:rPr>
          <w:rFonts w:ascii="Times New Roman" w:hAnsi="Times New Roman" w:eastAsia="宋体" w:cs="Times New Roman"/>
          <w:kern w:val="0"/>
          <w:szCs w:val="21"/>
        </w:rPr>
      </w:pPr>
    </w:p>
    <w:p>
      <w:pPr>
        <w:autoSpaceDE w:val="0"/>
        <w:autoSpaceDN w:val="0"/>
        <w:adjustRightInd w:val="0"/>
        <w:ind w:left="630" w:hanging="630" w:hangingChars="300"/>
        <w:jc w:val="left"/>
        <w:rPr>
          <w:rFonts w:ascii="Times New Roman" w:hAnsi="Times New Roman" w:eastAsia="宋体" w:cs="Times New Roman"/>
          <w:kern w:val="0"/>
          <w:szCs w:val="21"/>
        </w:rPr>
      </w:pPr>
    </w:p>
    <w:p>
      <w:pPr>
        <w:autoSpaceDE w:val="0"/>
        <w:autoSpaceDN w:val="0"/>
        <w:adjustRightInd w:val="0"/>
        <w:ind w:left="630" w:hanging="630" w:hangingChars="300"/>
        <w:jc w:val="left"/>
        <w:rPr>
          <w:rFonts w:ascii="Times New Roman" w:hAnsi="Times New Roman" w:eastAsia="宋体" w:cs="Times New Roman"/>
          <w:kern w:val="0"/>
          <w:szCs w:val="21"/>
        </w:rPr>
      </w:pPr>
    </w:p>
    <w:p>
      <w:pPr>
        <w:autoSpaceDE w:val="0"/>
        <w:autoSpaceDN w:val="0"/>
        <w:adjustRightInd w:val="0"/>
        <w:ind w:left="630" w:hanging="630" w:hangingChars="300"/>
        <w:jc w:val="left"/>
        <w:rPr>
          <w:rFonts w:ascii="Times New Roman" w:hAnsi="Times New Roman" w:eastAsia="宋体" w:cs="Times New Roman"/>
          <w:kern w:val="0"/>
          <w:szCs w:val="21"/>
        </w:rPr>
      </w:pPr>
    </w:p>
    <w:p>
      <w:pPr>
        <w:autoSpaceDE w:val="0"/>
        <w:autoSpaceDN w:val="0"/>
        <w:adjustRightInd w:val="0"/>
        <w:ind w:left="630" w:hanging="630" w:hangingChars="300"/>
        <w:jc w:val="left"/>
        <w:rPr>
          <w:rFonts w:ascii="Times New Roman" w:hAnsi="Times New Roman" w:eastAsia="宋体" w:cs="Times New Roman"/>
          <w:kern w:val="0"/>
          <w:szCs w:val="21"/>
        </w:rPr>
      </w:pPr>
    </w:p>
    <w:p>
      <w:pPr>
        <w:autoSpaceDE w:val="0"/>
        <w:autoSpaceDN w:val="0"/>
        <w:adjustRightInd w:val="0"/>
        <w:ind w:left="630" w:hanging="630" w:hangingChars="300"/>
        <w:jc w:val="left"/>
        <w:rPr>
          <w:rFonts w:ascii="Times New Roman" w:hAnsi="Times New Roman" w:eastAsia="宋体" w:cs="Times New Roman"/>
          <w:kern w:val="0"/>
          <w:szCs w:val="21"/>
        </w:rPr>
      </w:pPr>
    </w:p>
    <w:p>
      <w:pPr>
        <w:autoSpaceDE w:val="0"/>
        <w:autoSpaceDN w:val="0"/>
        <w:adjustRightInd w:val="0"/>
        <w:ind w:left="630" w:hanging="630" w:hangingChars="3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【任务</w:t>
      </w:r>
      <w:r>
        <w:rPr>
          <w:rFonts w:hint="eastAsia" w:ascii="Times New Roman" w:hAnsi="Times New Roman" w:eastAsia="宋体" w:cs="Times New Roman"/>
          <w:kern w:val="0"/>
          <w:szCs w:val="21"/>
        </w:rPr>
        <w:t>5</w:t>
      </w:r>
      <w:r>
        <w:rPr>
          <w:rFonts w:ascii="Times New Roman" w:hAnsi="Times New Roman" w:eastAsia="宋体" w:cs="Times New Roman"/>
          <w:kern w:val="0"/>
          <w:szCs w:val="21"/>
        </w:rPr>
        <w:t>】将三角形改为正方形，即正方形ABCD的边长为5(如图</w:t>
      </w:r>
      <w:r>
        <w:rPr>
          <w:rFonts w:hint="eastAsia" w:ascii="Times New Roman" w:hAnsi="Times New Roman" w:eastAsia="宋体" w:cs="Times New Roman"/>
          <w:kern w:val="0"/>
          <w:szCs w:val="21"/>
        </w:rPr>
        <w:t>7</w:t>
      </w:r>
      <w:r>
        <w:rPr>
          <w:rFonts w:ascii="Times New Roman" w:hAnsi="Times New Roman" w:eastAsia="宋体" w:cs="Times New Roman"/>
          <w:kern w:val="0"/>
          <w:szCs w:val="21"/>
        </w:rPr>
        <w:t>)，点P、Q分别在直线CB、DC上(点P不与点C、B重合)，且保持∠APQ=90°，当CQ=1时，写出线段</w:t>
      </w:r>
      <w:r>
        <w:rPr>
          <w:rFonts w:hint="eastAsia" w:ascii="Times New Roman" w:hAnsi="Times New Roman" w:eastAsia="宋体" w:cs="Times New Roman"/>
          <w:kern w:val="0"/>
          <w:szCs w:val="21"/>
        </w:rPr>
        <w:t>BP</w:t>
      </w:r>
      <w:r>
        <w:rPr>
          <w:rFonts w:ascii="Times New Roman" w:hAnsi="Times New Roman" w:eastAsia="宋体" w:cs="Times New Roman"/>
          <w:kern w:val="0"/>
          <w:szCs w:val="21"/>
        </w:rPr>
        <w:t>的长。(只需要列出式子，无需求解)。</w:t>
      </w:r>
    </w:p>
    <w:p>
      <w:pPr>
        <w:autoSpaceDE w:val="0"/>
        <w:autoSpaceDN w:val="0"/>
        <w:adjustRightInd w:val="0"/>
        <w:ind w:left="630" w:hanging="630" w:hangingChars="300"/>
        <w:jc w:val="left"/>
        <w:rPr>
          <w:rFonts w:ascii="楷体" w:hAnsi="楷体" w:eastAsia="楷体" w:cs="Times New Roman"/>
          <w:kern w:val="0"/>
          <w:szCs w:val="21"/>
        </w:rPr>
      </w:pPr>
      <w:r>
        <w:rPr>
          <w:rFonts w:hint="eastAsia" w:ascii="楷体" w:hAnsi="楷体" w:eastAsia="楷体" w:cs="Times New Roman"/>
          <w:kern w:val="0"/>
          <w:szCs w:val="21"/>
        </w:rPr>
        <w:t xml:space="preserve">       （独立思考、操作后小组交流）</w:t>
      </w:r>
    </w:p>
    <w:p>
      <w:pPr>
        <w:autoSpaceDE w:val="0"/>
        <w:autoSpaceDN w:val="0"/>
        <w:adjustRightInd w:val="0"/>
        <w:ind w:firstLine="3990" w:firstLineChars="1900"/>
        <w:jc w:val="left"/>
        <w:rPr>
          <w:rFonts w:ascii="宋体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1525905</wp:posOffset>
                </wp:positionV>
                <wp:extent cx="657225" cy="276225"/>
                <wp:effectExtent l="0" t="0" r="13335" b="13335"/>
                <wp:wrapNone/>
                <wp:docPr id="16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图7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36.55pt;margin-top:120.15pt;height:21.75pt;width:51.75pt;z-index:251667456;mso-width-relative:page;mso-height-relative:page;" fillcolor="#FFFFFF" filled="t" stroked="f" coordsize="21600,21600" o:gfxdata="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NRaukNkAAAALAQAADwAAAAAAAAABACAAAAAiAAAAZHJzL2Rvd25yZXYueG1s&#10;UEsBAhQAFAAAAAgAh07iQLOIwuS+AQAAdwMAAA4AAAAAAAAAAQAgAAAAKA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图7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cs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1525905</wp:posOffset>
                </wp:positionV>
                <wp:extent cx="657225" cy="276225"/>
                <wp:effectExtent l="0" t="0" r="13335" b="13335"/>
                <wp:wrapNone/>
                <wp:docPr id="17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备用图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391.05pt;margin-top:120.15pt;height:21.75pt;width:51.75pt;z-index:251668480;mso-width-relative:page;mso-height-relative:page;" fillcolor="#FFFFFF" filled="t" stroked="f" coordsize="21600,21600" o:gfxdata="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2V2+X9kAAAALAQAADwAAAAAAAAABACAAAAAiAAAAZHJzL2Rvd25yZXYueG1s&#10;UEsBAhQAFAAAAAgAh07iQIVBzuu+AQAAeAMAAA4AAAAAAAAAAQAgAAAAKA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备用图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eastAsia="宋体" w:cs="宋体"/>
          <w:kern w:val="0"/>
          <w:szCs w:val="21"/>
        </w:rPr>
        <w:t xml:space="preserve"> </w:t>
      </w:r>
      <w:r>
        <w:rPr>
          <w:rFonts w:hint="eastAsia" w:ascii="宋体" w:eastAsia="宋体" w:cs="宋体"/>
          <w:kern w:val="0"/>
          <w:szCs w:val="21"/>
        </w:rPr>
        <w:drawing>
          <wp:inline distT="0" distB="0" distL="0" distR="0">
            <wp:extent cx="1382395" cy="1439545"/>
            <wp:effectExtent l="0" t="0" r="0" b="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24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eastAsia="宋体" w:cs="宋体"/>
          <w:kern w:val="0"/>
          <w:szCs w:val="21"/>
        </w:rPr>
        <w:t xml:space="preserve">         </w:t>
      </w:r>
      <w:r>
        <w:rPr>
          <w:rFonts w:hint="eastAsia" w:ascii="宋体" w:eastAsia="宋体" w:cs="宋体"/>
          <w:kern w:val="0"/>
          <w:szCs w:val="21"/>
        </w:rPr>
        <w:drawing>
          <wp:inline distT="0" distB="0" distL="0" distR="0">
            <wp:extent cx="1382395" cy="1439545"/>
            <wp:effectExtent l="0" t="0" r="0" b="0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24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left="7140" w:leftChars="3400"/>
        <w:jc w:val="left"/>
        <w:rPr>
          <w:rFonts w:ascii="宋体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ind w:left="7140" w:leftChars="3400"/>
        <w:jc w:val="left"/>
        <w:rPr>
          <w:rFonts w:ascii="宋体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73"/>
    <w:rsid w:val="00004FBE"/>
    <w:rsid w:val="00076A0B"/>
    <w:rsid w:val="000D3667"/>
    <w:rsid w:val="0011403E"/>
    <w:rsid w:val="00162DDF"/>
    <w:rsid w:val="0016342B"/>
    <w:rsid w:val="00192CC2"/>
    <w:rsid w:val="001A0CCC"/>
    <w:rsid w:val="001C1537"/>
    <w:rsid w:val="001C72B9"/>
    <w:rsid w:val="00202BF1"/>
    <w:rsid w:val="00220E73"/>
    <w:rsid w:val="00240470"/>
    <w:rsid w:val="00246387"/>
    <w:rsid w:val="00250E74"/>
    <w:rsid w:val="00270B72"/>
    <w:rsid w:val="002B59CA"/>
    <w:rsid w:val="002D092C"/>
    <w:rsid w:val="002E7EDF"/>
    <w:rsid w:val="00340453"/>
    <w:rsid w:val="00384B8C"/>
    <w:rsid w:val="00392024"/>
    <w:rsid w:val="00442960"/>
    <w:rsid w:val="0045145D"/>
    <w:rsid w:val="00455050"/>
    <w:rsid w:val="00497532"/>
    <w:rsid w:val="004E4688"/>
    <w:rsid w:val="00600A05"/>
    <w:rsid w:val="00632ECE"/>
    <w:rsid w:val="00656F6B"/>
    <w:rsid w:val="00683016"/>
    <w:rsid w:val="006A22AA"/>
    <w:rsid w:val="006A26CA"/>
    <w:rsid w:val="00705180"/>
    <w:rsid w:val="00711E39"/>
    <w:rsid w:val="00745977"/>
    <w:rsid w:val="00754396"/>
    <w:rsid w:val="007B0BED"/>
    <w:rsid w:val="007C535D"/>
    <w:rsid w:val="00832C6A"/>
    <w:rsid w:val="00855B82"/>
    <w:rsid w:val="00892086"/>
    <w:rsid w:val="008D6070"/>
    <w:rsid w:val="00953720"/>
    <w:rsid w:val="00986E65"/>
    <w:rsid w:val="009F2E09"/>
    <w:rsid w:val="00AC4E9F"/>
    <w:rsid w:val="00B805E0"/>
    <w:rsid w:val="00BD13C4"/>
    <w:rsid w:val="00C84D22"/>
    <w:rsid w:val="00CB7310"/>
    <w:rsid w:val="00D77526"/>
    <w:rsid w:val="00E92729"/>
    <w:rsid w:val="00EE5AB1"/>
    <w:rsid w:val="00F43792"/>
    <w:rsid w:val="00FC2AE1"/>
    <w:rsid w:val="6410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image" Target="media/image4.emf"/><Relationship Id="rId7" Type="http://schemas.openxmlformats.org/officeDocument/2006/relationships/image" Target="media/image3.emf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emf"/><Relationship Id="rId11" Type="http://schemas.openxmlformats.org/officeDocument/2006/relationships/image" Target="media/image7.emf"/><Relationship Id="rId10" Type="http://schemas.openxmlformats.org/officeDocument/2006/relationships/image" Target="media/image6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177</Words>
  <Characters>1014</Characters>
  <Lines>8</Lines>
  <Paragraphs>2</Paragraphs>
  <TotalTime>370</TotalTime>
  <ScaleCrop>false</ScaleCrop>
  <LinksUpToDate>false</LinksUpToDate>
  <CharactersWithSpaces>1189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2018-05-20T09:52:00Z</dcterms:created>
  <dc:creator>PC</dc:creator>
  <cp:lastModifiedBy>Lipper</cp:lastModifiedBy>
  <cp:lastPrinted>2018-05-24T07:10:00Z</cp:lastPrinted>
  <dcterms:modified xsi:type="dcterms:W3CDTF">2021-10-25T11:09:28Z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29250CA373F749B6A7749A2994AC5C28</vt:lpwstr>
  </property>
</Properties>
</file>