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学习张贵梅事迹心得体会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武进区漕桥小学  周芸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张桂梅数十年如一日，坚韧执着、励精图治，勤俭节约、无私忘我，不忘初心、献身扶贫，为群众办好事、办实事。她用实际行动诠释了共产党人的初心和使命。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张桂梅的事迹感动每个人。这个活着的榜样，她顽强拼搏、不屈不挠、无私奉献、善良慈爱、她全心全意投入教育事业、慈善事业的精神让我们钦佩。“俯首甘为儒子牛”是鲁迅先生的写照也是张桂梅的写照。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们常不解的问她：这样做有什么目的，有什么好处?什么力量使她这样坚强?张老师总是笑着说：“如果我有追求，那就是我的事业：如集我有企盼，那就是我的学生;如果我有动力，那就是党和人民”。她没有生育自己的儿女，却有着世界上最伟大的母爱。那些失去父母的贫苦孩子在她的身上感受到了母爱，分享着人间最美好的亲情。她一位普普通通的人民教师，用真爱点亮了那些无依无靠的孩子们的希望之光，谱写了一曲感人至深的爱的奉献之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习近平指出：“一个有希望的民族不能没有英雄，一个有前途的国家不能没有先锋。实现我们的目标，需要英雄，需要英雄精神。”张桂梅巾帼不让须眉，在平凡的岗位上做出了不平凡的成绩，尽显巾帼英雄本色。她用自己的实际行动践行了共产党人的初心和使命。她这种坚韧执着、励精图治，勤俭节约、无私忘我，不忘初心、献身扶贫的英雄精神值得我们深思和学习。在此也号召广大党员、干部真正把坚定的理想信念化作不忘初心、奉献一生的实际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我们学习她的精神品质，有利于在社会主义经济大潮中保持清醒的头脑。物质固然重要，可是决定我们生命价值的东西不是物质，而是精神品质。作为教育工作者，我们要牢记使命，教书育人，培养一大批对国家发展有用的人才，这些人才，首先必须是政治上过硬的，必须热爱我们伟大的祖国和人民。他们才能肩负历史的重任。我们教育工作者，如果没有过硬的政治思想，学校德育建设的落实就是一句空话。我们培养的人才质量就会出问题!这是很危险的，学习张老师的事迹，很有现实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2021-10-19T05:59:15Z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