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74"/>
        <w:gridCol w:w="1207"/>
        <w:gridCol w:w="1582"/>
        <w:gridCol w:w="3449"/>
        <w:gridCol w:w="142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  <w:tblHeader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日期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类别</w:t>
            </w:r>
          </w:p>
        </w:tc>
        <w:tc>
          <w:tcPr>
            <w:tcW w:w="94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品名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主配料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bCs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克重（生重/g）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周一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红豆杂粮饭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红豆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香菠咕咾肉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里脊肉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95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菠萝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蚝油莲藕肉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肉末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油面筋大白菜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大白菜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油面筋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海带虾米汤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海带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虾米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000000"/>
                <w:kern w:val="0"/>
                <w:sz w:val="21"/>
                <w:szCs w:val="21"/>
              </w:rPr>
              <w:t>周二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小米杂粮饭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面筋塞肉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面筋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猪肉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70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三丝炒蛋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青椒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双色卷心菜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包菜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90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紫甘蓝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萝卜虾糕汤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白萝卜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虾糕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水果</w:t>
            </w:r>
          </w:p>
        </w:tc>
        <w:tc>
          <w:tcPr>
            <w:tcW w:w="2068" w:type="pct"/>
            <w:tcBorders>
              <w:righ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桔子</w:t>
            </w:r>
          </w:p>
        </w:tc>
        <w:tc>
          <w:tcPr>
            <w:tcW w:w="854" w:type="pct"/>
            <w:tcBorders>
              <w:left w:val="single" w:color="auto" w:sz="4" w:space="0"/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0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油10g、盐2.5g、酱油3g、糖5g、蒸肉粉5g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周三</w:t>
            </w:r>
          </w:p>
        </w:tc>
        <w:tc>
          <w:tcPr>
            <w:tcW w:w="72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白米饭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椒盐龙利鱼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龙利鱼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60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酱爆肉丁豆干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土豆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豆腐干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30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蒜泥生菜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生菜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蒜泥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常州豆腐羹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豆腐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豆渣饼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其他</w:t>
            </w:r>
          </w:p>
        </w:tc>
        <w:tc>
          <w:tcPr>
            <w:tcW w:w="94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牛奶馒头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馒头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0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油10g、盐2.5g、酱油2g、糖3g、醋3g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周四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白米饭+酸奶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酸奶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酱香鸭翅根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鸭翅根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ind w:firstLine="630" w:firstLineChars="300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小荤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香酥鸡肉圈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洋葱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65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蒜泥空菜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蒜泥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空菜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菌菇蛋汤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金针菇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油10g、盐2.5g、糖4g、酱油3g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周五</w:t>
            </w: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主食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什锦肉丁蒸饭+奶黄包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大米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80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奶黄包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肉丁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胡萝卜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40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花生米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大荤</w:t>
            </w:r>
          </w:p>
        </w:tc>
        <w:tc>
          <w:tcPr>
            <w:tcW w:w="94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原味鸡块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鸡块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100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素菜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青菜香菇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青菜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125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香菇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汤</w:t>
            </w:r>
          </w:p>
        </w:tc>
        <w:tc>
          <w:tcPr>
            <w:tcW w:w="948" w:type="pct"/>
            <w:vMerge w:val="restar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西红柿蛋汤</w:t>
            </w: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西红柿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15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木耳（水发）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723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948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2068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鸡蛋</w:t>
            </w:r>
          </w:p>
        </w:tc>
        <w:tc>
          <w:tcPr>
            <w:tcW w:w="854" w:type="pct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 w:val="21"/>
                <w:szCs w:val="21"/>
              </w:rPr>
              <w:t>5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3" w:hRule="atLeast"/>
        </w:trPr>
        <w:tc>
          <w:tcPr>
            <w:tcW w:w="404" w:type="pct"/>
            <w:vMerge w:val="continue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</w:p>
        </w:tc>
        <w:tc>
          <w:tcPr>
            <w:tcW w:w="167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2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调味品</w:t>
            </w:r>
          </w:p>
        </w:tc>
        <w:tc>
          <w:tcPr>
            <w:tcW w:w="2922" w:type="pct"/>
            <w:gridSpan w:val="2"/>
            <w:tcBorders>
              <w:tl2br w:val="nil"/>
              <w:tr2bl w:val="nil"/>
            </w:tcBorders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textAlignment w:val="center"/>
              <w:rPr>
                <w:rFonts w:ascii="仿宋" w:hAnsi="仿宋" w:eastAsia="仿宋" w:cs="仿宋"/>
                <w:color w:val="00000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1"/>
                <w:szCs w:val="21"/>
              </w:rPr>
              <w:t>油10g、盐2.5g、糖5g、酱油3g</w:t>
            </w:r>
          </w:p>
        </w:tc>
      </w:tr>
    </w:tbl>
    <w:p>
      <w:pPr>
        <w:jc w:val="center"/>
        <w:rPr>
          <w:rFonts w:ascii="仿宋" w:hAnsi="仿宋" w:eastAsia="仿宋" w:cs="仿宋"/>
          <w:sz w:val="21"/>
          <w:szCs w:val="21"/>
        </w:rPr>
      </w:pPr>
    </w:p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微软雅黑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ascii="仿宋" w:hAnsi="仿宋" w:eastAsia="仿宋" w:cs="仿宋"/>
        <w:b/>
        <w:bCs/>
      </w:rPr>
    </w:pPr>
  </w:p>
  <w:p>
    <w:pPr>
      <w:rPr>
        <w:rFonts w:ascii="仿宋" w:hAnsi="仿宋" w:eastAsia="仿宋" w:cs="仿宋"/>
      </w:rPr>
    </w:pPr>
  </w:p>
  <w:p>
    <w:pPr>
      <w:pStyle w:val="3"/>
    </w:pPr>
    <w:r>
      <w:rPr>
        <w:rFonts w:hint="eastAsia"/>
      </w:rPr>
      <w:t>10.18-10.15浦小带量菜谱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032BA"/>
    <w:rsid w:val="001470D0"/>
    <w:rsid w:val="00204523"/>
    <w:rsid w:val="002371AD"/>
    <w:rsid w:val="003032BA"/>
    <w:rsid w:val="005060F5"/>
    <w:rsid w:val="0058352D"/>
    <w:rsid w:val="005A1A0C"/>
    <w:rsid w:val="006B5D67"/>
    <w:rsid w:val="00A76C43"/>
    <w:rsid w:val="00FE4010"/>
    <w:rsid w:val="6D384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rFonts w:ascii="等线" w:hAnsi="等线" w:eastAsia="仿宋_GB2312" w:cs="Times New Roman"/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rFonts w:ascii="等线" w:hAnsi="等线" w:eastAsia="仿宋_GB2312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151</Words>
  <Characters>864</Characters>
  <Lines>7</Lines>
  <Paragraphs>2</Paragraphs>
  <TotalTime>2</TotalTime>
  <ScaleCrop>false</ScaleCrop>
  <LinksUpToDate>false</LinksUpToDate>
  <CharactersWithSpaces>1013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2021-10-15T04:53:00Z</dcterms:created>
  <dc:creator>Administrator</dc:creator>
  <cp:lastModifiedBy>判</cp:lastModifiedBy>
  <dcterms:modified xsi:type="dcterms:W3CDTF">2021-10-18T00:47:48Z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37772B7050F642A3BAEECE19BF3B45DF</vt:lpwstr>
  </property>
</Properties>
</file>