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漕桥小学</w:t>
      </w:r>
      <w:r>
        <w:rPr>
          <w:rFonts w:hint="eastAsia"/>
          <w:b/>
          <w:sz w:val="30"/>
          <w:szCs w:val="30"/>
          <w:lang w:val="en-US" w:eastAsia="zh-CN"/>
        </w:rPr>
        <w:t>2021-2022</w:t>
      </w:r>
      <w:r>
        <w:rPr>
          <w:rFonts w:hint="eastAsia"/>
          <w:b/>
          <w:sz w:val="30"/>
          <w:szCs w:val="30"/>
        </w:rPr>
        <w:t>学年度家委会意见反馈记录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992"/>
        <w:gridCol w:w="6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学生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班级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家长</w:t>
            </w:r>
          </w:p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6429" w:type="dxa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意见反馈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ind w:firstLine="210" w:firstLineChars="100"/>
              <w:jc w:val="both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一1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蒋瑀涵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/>
                <w:b w:val="0"/>
                <w:bCs w:val="0"/>
                <w:color w:val="000000"/>
                <w:szCs w:val="21"/>
                <w:lang w:eastAsia="zh-CN"/>
              </w:rPr>
              <w:t>何姣</w:t>
            </w:r>
          </w:p>
        </w:tc>
        <w:tc>
          <w:tcPr>
            <w:tcW w:w="6429" w:type="dxa"/>
          </w:tcPr>
          <w:p>
            <w:pPr>
              <w:spacing w:line="500" w:lineRule="exact"/>
              <w:ind w:firstLine="240" w:firstLineChars="100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希望学校能更新每日菜谱，以免小朋友每日回来都说晚上的菜中午吃过了。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一2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李杍晟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/>
                <w:b w:val="0"/>
                <w:bCs w:val="0"/>
                <w:color w:val="000000"/>
                <w:szCs w:val="21"/>
                <w:lang w:eastAsia="zh-CN"/>
              </w:rPr>
              <w:t>陈静静</w:t>
            </w:r>
          </w:p>
        </w:tc>
        <w:tc>
          <w:tcPr>
            <w:tcW w:w="6429" w:type="dxa"/>
          </w:tcPr>
          <w:p>
            <w:pPr>
              <w:numPr>
                <w:ilvl w:val="0"/>
                <w:numId w:val="0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感谢学校提供这样的平台。通过这次家委会让我们家长更加深入了解学校的发展方向，能够参与学校管理的工作，增进家校之间的交流互通，充分体现家长的参与权、知情权、发言权和评价权，能够真正达到家校共育的目的。作为班级的家长代表我会恪守职责，主动参与，积极配合学校老师开展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ind w:firstLine="210" w:firstLineChars="100"/>
              <w:jc w:val="both"/>
              <w:rPr>
                <w:rStyle w:val="12"/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一3</w:t>
            </w:r>
          </w:p>
          <w:p>
            <w:pPr>
              <w:ind w:firstLine="210" w:firstLineChars="100"/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谢宸昊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/>
                <w:b w:val="0"/>
                <w:bCs w:val="0"/>
                <w:color w:val="000000"/>
                <w:szCs w:val="21"/>
                <w:lang w:eastAsia="zh-CN"/>
              </w:rPr>
              <w:t>谢雪飞</w:t>
            </w:r>
          </w:p>
        </w:tc>
        <w:tc>
          <w:tcPr>
            <w:tcW w:w="6429" w:type="dxa"/>
          </w:tcPr>
          <w:p>
            <w:pPr>
              <w:numPr>
                <w:ilvl w:val="0"/>
                <w:numId w:val="0"/>
              </w:numPr>
              <w:spacing w:line="50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很荣幸在孩子一年级就加入学校家委会，希望自己能积极发挥家长委员会的作用，扎扎实实工作，为建设有特色的漕桥小学建言献策。</w:t>
            </w:r>
          </w:p>
          <w:p>
            <w:pPr>
              <w:numPr>
                <w:ilvl w:val="0"/>
                <w:numId w:val="0"/>
              </w:numPr>
              <w:spacing w:line="500" w:lineRule="exact"/>
              <w:ind w:firstLine="480" w:firstLineChars="2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建议：在网络便利的前提下希望老师能和家长加强联系和沟通。如：建立一本家校通，定期或不定期和家长反映学生在校的情况，发一些孩子在校的学习、生活情况等，引导孩子健康、积极向上的成长。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  <w:p>
            <w:pPr>
              <w:jc w:val="center"/>
              <w:rPr>
                <w:rStyle w:val="12"/>
                <w:rFonts w:hint="default"/>
                <w:b w:val="0"/>
                <w:bCs w:val="0"/>
                <w:szCs w:val="21"/>
                <w:lang w:val="en-US"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一4</w:t>
            </w:r>
          </w:p>
          <w:p>
            <w:pPr>
              <w:ind w:firstLine="210" w:firstLineChars="100"/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  <w:lang w:val="en-US" w:eastAsia="zh-CN"/>
              </w:rPr>
              <w:t>顾欣汝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/>
                <w:b w:val="0"/>
                <w:bCs w:val="0"/>
                <w:color w:val="000000"/>
                <w:szCs w:val="21"/>
                <w:lang w:eastAsia="zh-CN"/>
              </w:rPr>
              <w:t>陈波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0"/>
              </w:numPr>
              <w:spacing w:line="500" w:lineRule="exact"/>
              <w:ind w:leftChars="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家委会是一座桥梁，将成为学校、老师、家长和学生四方受益的组织，我们每个人都可以得到自己的快乐和收获，尤其是我们的孩子。对于学校教育管理工作上的一些安排，我会抱着实事求是的态度，大力支持。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 xml:space="preserve">   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二1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郭子涵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default"/>
                <w:b w:val="0"/>
                <w:bCs w:val="0"/>
                <w:color w:val="000000"/>
                <w:szCs w:val="21"/>
                <w:lang w:eastAsia="zh-CN"/>
              </w:rPr>
              <w:t>杨坚波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1"/>
              </w:numPr>
              <w:spacing w:line="500" w:lineRule="exact"/>
              <w:ind w:leftChars="0"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作业太少，低年级正是打基础阶段，该多写的还是要多写、多练。</w:t>
            </w:r>
          </w:p>
          <w:p>
            <w:pPr>
              <w:pStyle w:val="8"/>
              <w:numPr>
                <w:ilvl w:val="0"/>
                <w:numId w:val="1"/>
              </w:numPr>
              <w:spacing w:line="500" w:lineRule="exact"/>
              <w:ind w:leftChars="0"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课后服务的两节课，不一定要学习活动，可以让学生看看课外书。天气渐凉，活动完满身大汗，也容易感冒。</w:t>
            </w:r>
          </w:p>
          <w:p>
            <w:pPr>
              <w:pStyle w:val="8"/>
              <w:numPr>
                <w:ilvl w:val="0"/>
                <w:numId w:val="1"/>
              </w:numPr>
              <w:spacing w:line="500" w:lineRule="exact"/>
              <w:ind w:leftChars="0"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老师们要注意自己的身体，不要太劳累。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ind w:firstLine="420" w:firstLineChars="200"/>
              <w:jc w:val="both"/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both"/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ind w:firstLine="210" w:firstLineChars="100"/>
              <w:jc w:val="both"/>
              <w:rPr>
                <w:rStyle w:val="12"/>
                <w:rFonts w:hint="default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二2</w:t>
            </w:r>
          </w:p>
          <w:p>
            <w:pPr>
              <w:ind w:firstLine="210" w:firstLineChars="100"/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陈钰</w:t>
            </w:r>
          </w:p>
        </w:tc>
        <w:tc>
          <w:tcPr>
            <w:tcW w:w="992" w:type="dxa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 w:cs="Times New Roman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张薇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2"/>
              </w:numPr>
              <w:spacing w:line="500" w:lineRule="exact"/>
              <w:ind w:left="120"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认真落实“双减”政策，让孩子们减负。</w:t>
            </w:r>
          </w:p>
          <w:p>
            <w:pPr>
              <w:pStyle w:val="8"/>
              <w:numPr>
                <w:ilvl w:val="0"/>
                <w:numId w:val="2"/>
              </w:numPr>
              <w:spacing w:line="500" w:lineRule="exact"/>
              <w:ind w:left="120"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在校运动时间希望能满足孩子的需求，保证1小时以上。</w:t>
            </w:r>
          </w:p>
          <w:p>
            <w:pPr>
              <w:pStyle w:val="8"/>
              <w:numPr>
                <w:ilvl w:val="0"/>
                <w:numId w:val="2"/>
              </w:numPr>
              <w:spacing w:line="500" w:lineRule="exact"/>
              <w:ind w:left="120"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丰富孩子们的课间十分钟时间。</w:t>
            </w:r>
          </w:p>
          <w:p>
            <w:pPr>
              <w:pStyle w:val="8"/>
              <w:numPr>
                <w:ilvl w:val="0"/>
                <w:numId w:val="2"/>
              </w:numPr>
              <w:spacing w:line="500" w:lineRule="exact"/>
              <w:ind w:left="120"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高主任的窗帘问题的确是处在孩子角度考虑，可以家委会或是以班级为单位落实。</w:t>
            </w:r>
          </w:p>
          <w:p>
            <w:pPr>
              <w:pStyle w:val="8"/>
              <w:numPr>
                <w:ilvl w:val="0"/>
                <w:numId w:val="2"/>
              </w:numPr>
              <w:spacing w:line="500" w:lineRule="exact"/>
              <w:ind w:left="120" w:leftChars="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培养孩子的阅读兴趣，可以想一些方法，提高孩子阅读积极性。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Style w:val="12"/>
                <w:rFonts w:hint="default"/>
                <w:b w:val="0"/>
                <w:bCs w:val="0"/>
                <w:szCs w:val="21"/>
                <w:lang w:val="en-US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</w:rPr>
              <w:t>二</w:t>
            </w:r>
            <w:r>
              <w:rPr>
                <w:rStyle w:val="12"/>
                <w:rFonts w:hint="eastAsia"/>
                <w:b w:val="0"/>
                <w:bCs w:val="0"/>
                <w:szCs w:val="21"/>
                <w:lang w:val="en-US"/>
              </w:rPr>
              <w:t>3</w:t>
            </w:r>
          </w:p>
          <w:p>
            <w:pPr>
              <w:ind w:firstLine="210" w:firstLineChars="100"/>
              <w:jc w:val="both"/>
              <w:rPr>
                <w:rFonts w:hint="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</w:rPr>
              <w:t>陈</w:t>
            </w:r>
            <w:r>
              <w:rPr>
                <w:rStyle w:val="12"/>
                <w:rFonts w:hint="eastAsia"/>
                <w:b w:val="0"/>
                <w:bCs w:val="0"/>
                <w:szCs w:val="21"/>
                <w:lang w:eastAsia="zh-CN"/>
              </w:rPr>
              <w:t>一</w:t>
            </w:r>
            <w:r>
              <w:rPr>
                <w:rStyle w:val="12"/>
                <w:rFonts w:hint="eastAsia"/>
                <w:b w:val="0"/>
                <w:bCs w:val="0"/>
                <w:szCs w:val="21"/>
              </w:rPr>
              <w:t>菲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陈云</w:t>
            </w:r>
          </w:p>
        </w:tc>
        <w:tc>
          <w:tcPr>
            <w:tcW w:w="6429" w:type="dxa"/>
          </w:tcPr>
          <w:p>
            <w:pPr>
              <w:spacing w:line="500" w:lineRule="exac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b w:val="0"/>
                <w:bCs w:val="0"/>
                <w:szCs w:val="21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b w:val="0"/>
                <w:bCs w:val="0"/>
                <w:szCs w:val="21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b w:val="0"/>
                <w:bCs w:val="0"/>
                <w:szCs w:val="21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b w:val="0"/>
                <w:bCs w:val="0"/>
                <w:szCs w:val="21"/>
                <w:lang w:eastAsia="zh-CN"/>
              </w:rPr>
            </w:pPr>
          </w:p>
          <w:p>
            <w:pPr>
              <w:ind w:firstLine="210" w:firstLineChars="100"/>
              <w:jc w:val="both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二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4</w:t>
            </w:r>
          </w:p>
          <w:p>
            <w:pPr>
              <w:jc w:val="both"/>
              <w:rPr>
                <w:rFonts w:hint="eastAsia" w:eastAsia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Cs w:val="21"/>
              </w:rPr>
              <w:t>王优</w:t>
            </w:r>
            <w:r>
              <w:rPr>
                <w:b w:val="0"/>
                <w:bCs w:val="0"/>
                <w:szCs w:val="21"/>
              </w:rPr>
              <w:t>涵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</w:rPr>
              <w:t>韩</w:t>
            </w:r>
            <w:r>
              <w:rPr>
                <w:b w:val="0"/>
                <w:bCs w:val="0"/>
                <w:szCs w:val="21"/>
              </w:rPr>
              <w:t>赟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3"/>
              </w:numPr>
              <w:spacing w:line="500" w:lineRule="exact"/>
              <w:ind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课后延时是个很好的教学政策。关于课前的十分钟零食分享，建议有量和度的控制，不少不自律的孩子蹭吃蹭喝。</w:t>
            </w:r>
          </w:p>
          <w:p>
            <w:pPr>
              <w:pStyle w:val="8"/>
              <w:numPr>
                <w:ilvl w:val="0"/>
                <w:numId w:val="3"/>
              </w:numPr>
              <w:spacing w:line="500" w:lineRule="exact"/>
              <w:ind w:leftChars="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希望老师了解哪些孩子比较需求零食的能力补充并告知家长，一起督促教育孩子好好吃饭而不是只想着吃零食。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  <w:p>
            <w:pPr>
              <w:ind w:firstLine="210" w:firstLineChars="100"/>
              <w:jc w:val="both"/>
              <w:rPr>
                <w:rFonts w:hint="default" w:eastAsiaTheme="minor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三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张嘉怡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李萍华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0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希望学校多注重孩子动手能力的培养，平时的一些科学实验课程能让孩子多参加。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</w:rPr>
            </w:pPr>
          </w:p>
          <w:p>
            <w:pPr>
              <w:jc w:val="center"/>
              <w:rPr>
                <w:rStyle w:val="12"/>
                <w:rFonts w:hint="eastAsia"/>
                <w:b w:val="0"/>
                <w:bCs w:val="0"/>
                <w:szCs w:val="21"/>
              </w:rPr>
            </w:pPr>
          </w:p>
          <w:p>
            <w:pPr>
              <w:jc w:val="center"/>
              <w:rPr>
                <w:rStyle w:val="12"/>
                <w:rFonts w:hint="default"/>
                <w:b w:val="0"/>
                <w:bCs w:val="0"/>
                <w:szCs w:val="21"/>
                <w:lang w:val="en-US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</w:rPr>
              <w:t>三</w:t>
            </w:r>
            <w:r>
              <w:rPr>
                <w:rStyle w:val="12"/>
                <w:rFonts w:hint="eastAsia"/>
                <w:b w:val="0"/>
                <w:bCs w:val="0"/>
                <w:szCs w:val="21"/>
                <w:lang w:val="en-US"/>
              </w:rPr>
              <w:t>2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szCs w:val="21"/>
              </w:rPr>
              <w:t>吴昱杞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b w:val="0"/>
                <w:bCs w:val="0"/>
                <w:szCs w:val="21"/>
              </w:rPr>
              <w:t>张露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0"/>
              </w:numPr>
              <w:spacing w:line="500" w:lineRule="exact"/>
              <w:ind w:leftChars="0" w:firstLine="240" w:firstLineChars="1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学校作为一所乡镇小学取得今天这样的成绩真是不容易，我为能成为漕桥小学家委会的一员感到荣幸。</w:t>
            </w:r>
          </w:p>
          <w:p>
            <w:pPr>
              <w:pStyle w:val="8"/>
              <w:numPr>
                <w:ilvl w:val="0"/>
                <w:numId w:val="4"/>
              </w:numPr>
              <w:spacing w:line="500" w:lineRule="exact"/>
              <w:ind w:leftChars="0" w:firstLine="240" w:firstLineChars="100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老师上下班汽车进出的门是否可以和学生上下学进出的门分开。</w:t>
            </w:r>
          </w:p>
          <w:p>
            <w:pPr>
              <w:pStyle w:val="8"/>
              <w:numPr>
                <w:ilvl w:val="0"/>
                <w:numId w:val="4"/>
              </w:numPr>
              <w:spacing w:line="500" w:lineRule="exact"/>
              <w:ind w:leftChars="0" w:firstLine="240" w:firstLineChars="1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学校的食堂是否可以让家长了解自家孩子每天在学校吃什么。</w:t>
            </w:r>
          </w:p>
          <w:p>
            <w:pPr>
              <w:pStyle w:val="8"/>
              <w:numPr>
                <w:ilvl w:val="0"/>
                <w:numId w:val="4"/>
              </w:numPr>
              <w:spacing w:line="500" w:lineRule="exact"/>
              <w:ind w:leftChars="0" w:firstLine="240" w:firstLineChars="100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老师各方面的行为需要规范，要热爱学生、尊重学生。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三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芦煜婷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芦优</w:t>
            </w:r>
          </w:p>
        </w:tc>
        <w:tc>
          <w:tcPr>
            <w:tcW w:w="6429" w:type="dxa"/>
          </w:tcPr>
          <w:p>
            <w:pPr>
              <w:spacing w:line="500" w:lineRule="exact"/>
              <w:ind w:firstLine="240" w:firstLineChars="100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午睡期间建议营造较为凉爽的空间环境，使同学们更好的入睡，为下午更有精神的上课提供保障。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三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龚奕丞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刘妍妗</w:t>
            </w:r>
          </w:p>
        </w:tc>
        <w:tc>
          <w:tcPr>
            <w:tcW w:w="6429" w:type="dxa"/>
          </w:tcPr>
          <w:p>
            <w:pPr>
              <w:pStyle w:val="8"/>
              <w:numPr>
                <w:numId w:val="0"/>
              </w:numPr>
              <w:spacing w:line="500" w:lineRule="exact"/>
              <w:ind w:leftChars="0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孩子在学校和家长的表现肯定是不一样的，老师要了解每个学生的个性，不好的习惯由老师一步步引导，发现问题与家长多交流，在校养成良好的学习习惯。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四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柴科文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柴玉萍</w:t>
            </w:r>
          </w:p>
        </w:tc>
        <w:tc>
          <w:tcPr>
            <w:tcW w:w="6429" w:type="dxa"/>
          </w:tcPr>
          <w:p>
            <w:pPr>
              <w:spacing w:line="500" w:lineRule="exact"/>
              <w:ind w:firstLine="480" w:firstLineChars="200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希望今后在思想工作上，加强家校沟通，全力协助学校工作。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Style w:val="12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12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四2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徐雨泽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陈文艳</w:t>
            </w:r>
          </w:p>
        </w:tc>
        <w:tc>
          <w:tcPr>
            <w:tcW w:w="6429" w:type="dxa"/>
          </w:tcPr>
          <w:p>
            <w:pPr>
              <w:numPr>
                <w:numId w:val="0"/>
              </w:numPr>
              <w:spacing w:line="500" w:lineRule="exact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丰富学生课余生活，组织好课外兴趣小组，培养学生特长，让孩子全方面的健康发展。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四3</w:t>
            </w:r>
          </w:p>
          <w:p>
            <w:pPr>
              <w:jc w:val="center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赵梓渲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邵玲玲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5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延时班放学时间可以适当提早一点。</w:t>
            </w:r>
          </w:p>
          <w:p>
            <w:pPr>
              <w:pStyle w:val="8"/>
              <w:numPr>
                <w:ilvl w:val="0"/>
                <w:numId w:val="5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体育课需要躺着做的任何体育活动，可以给学生提供垫子。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Style w:val="12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12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四4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张琪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Style w:val="12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王芳</w:t>
            </w:r>
          </w:p>
        </w:tc>
        <w:tc>
          <w:tcPr>
            <w:tcW w:w="6429" w:type="dxa"/>
          </w:tcPr>
          <w:p>
            <w:pPr>
              <w:pStyle w:val="8"/>
              <w:numPr>
                <w:ilvl w:val="0"/>
                <w:numId w:val="6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多开展一些文体和安全教育活动，更好地让学生得到全面发展。</w:t>
            </w:r>
          </w:p>
          <w:p>
            <w:pPr>
              <w:pStyle w:val="8"/>
              <w:numPr>
                <w:ilvl w:val="0"/>
                <w:numId w:val="6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发现问题要与家长多沟通交流，让学生可以及时改正错误。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五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徐晨涵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彭燕燕</w:t>
            </w:r>
          </w:p>
        </w:tc>
        <w:tc>
          <w:tcPr>
            <w:tcW w:w="6429" w:type="dxa"/>
          </w:tcPr>
          <w:p>
            <w:pPr>
              <w:numPr>
                <w:ilvl w:val="0"/>
                <w:numId w:val="7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希望学校多组织一些家长与孩子的互动活动，有助于三者的互相沟通。</w:t>
            </w:r>
          </w:p>
          <w:p>
            <w:pPr>
              <w:numPr>
                <w:ilvl w:val="0"/>
                <w:numId w:val="7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考试制度加以改善，加强体育活动的组织，培养孩子参加集体活动能力。</w:t>
            </w:r>
          </w:p>
          <w:p>
            <w:pPr>
              <w:numPr>
                <w:ilvl w:val="0"/>
                <w:numId w:val="7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写字及写作问题在课堂上加强锻炼，提高写字速度，更重要是姿势。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五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2</w:t>
            </w:r>
          </w:p>
          <w:p>
            <w:pPr>
              <w:jc w:val="center"/>
              <w:rPr>
                <w:rFonts w:hint="default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谢潍圳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朱丽亚</w:t>
            </w:r>
          </w:p>
        </w:tc>
        <w:tc>
          <w:tcPr>
            <w:tcW w:w="6429" w:type="dxa"/>
          </w:tcPr>
          <w:p>
            <w:pPr>
              <w:numPr>
                <w:numId w:val="0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五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 xml:space="preserve">3 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唐丽亚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高燕</w:t>
            </w:r>
          </w:p>
        </w:tc>
        <w:tc>
          <w:tcPr>
            <w:tcW w:w="6429" w:type="dxa"/>
          </w:tcPr>
          <w:p>
            <w:pPr>
              <w:numPr>
                <w:ilvl w:val="0"/>
                <w:numId w:val="8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积极参与学校管理，为学校建设发展出谋划策。</w:t>
            </w:r>
          </w:p>
          <w:p>
            <w:pPr>
              <w:numPr>
                <w:ilvl w:val="0"/>
                <w:numId w:val="8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班级老师与家长做好家校协助工作。</w:t>
            </w:r>
          </w:p>
          <w:p>
            <w:pPr>
              <w:numPr>
                <w:ilvl w:val="0"/>
                <w:numId w:val="8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老师需要言传身教，潜移默化地影响孩子树立正确的三观。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五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王</w:t>
            </w:r>
            <w:r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  <w:t>一</w:t>
            </w:r>
            <w:r>
              <w:rPr>
                <w:rFonts w:hint="eastAsia"/>
                <w:b w:val="0"/>
                <w:bCs w:val="0"/>
                <w:color w:val="000000"/>
                <w:szCs w:val="21"/>
              </w:rPr>
              <w:t>可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szCs w:val="21"/>
              </w:rPr>
              <w:t>徐丹</w:t>
            </w:r>
          </w:p>
        </w:tc>
        <w:tc>
          <w:tcPr>
            <w:tcW w:w="6429" w:type="dxa"/>
          </w:tcPr>
          <w:p>
            <w:pPr>
              <w:numPr>
                <w:numId w:val="0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老师能够关注孩子的身心健康，多注重孩子的品质教育和习惯养成，也要体谅孩子，不要有太多作业。作业的形式可以多样化，不要太单调，机械的写几遍，多培养孩子的兴趣爱好，让孩子学会交往和他人合作相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default" w:eastAsiaTheme="minorEastAsia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eastAsia="zh-CN"/>
              </w:rPr>
              <w:t>六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1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杭婧茹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周霞莉</w:t>
            </w:r>
          </w:p>
        </w:tc>
        <w:tc>
          <w:tcPr>
            <w:tcW w:w="6429" w:type="dxa"/>
          </w:tcPr>
          <w:p>
            <w:pPr>
              <w:numPr>
                <w:numId w:val="0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连续六年担任家委会委员，在这六年中，我亲眼目睹了漕桥小学惊人可喜的变化，孩子能在这样一所学校上学，我非常放心。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六</w:t>
            </w: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2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艾馨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szCs w:val="21"/>
                <w:lang w:eastAsia="zh-CN"/>
              </w:rPr>
              <w:t>张倩倩</w:t>
            </w:r>
          </w:p>
        </w:tc>
        <w:tc>
          <w:tcPr>
            <w:tcW w:w="6429" w:type="dxa"/>
          </w:tcPr>
          <w:p>
            <w:pPr>
              <w:numPr>
                <w:numId w:val="0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可以把孩子在学校的学习和学习环境等发发班级群，让更多的家长、家委会更加了解一些。学校里的大事小事、大小活动不一定每件事都发，只要偶尔空闲的时候，发出来让大家一起看看，关注一下。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eastAsia="zh-CN"/>
              </w:rPr>
              <w:t>六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3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赵婕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杨</w:t>
            </w:r>
            <w:r>
              <w:rPr>
                <w:b w:val="0"/>
                <w:bCs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静</w:t>
            </w:r>
          </w:p>
        </w:tc>
        <w:tc>
          <w:tcPr>
            <w:tcW w:w="6429" w:type="dxa"/>
          </w:tcPr>
          <w:p>
            <w:pPr>
              <w:numPr>
                <w:numId w:val="0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eastAsia="zh-CN"/>
              </w:rPr>
              <w:t>六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val="en-US" w:eastAsia="zh-CN"/>
              </w:rPr>
              <w:t>4</w:t>
            </w:r>
          </w:p>
          <w:p>
            <w:pPr>
              <w:jc w:val="center"/>
              <w:rPr>
                <w:rFonts w:hint="eastAsia"/>
                <w:b w:val="0"/>
                <w:bCs w:val="0"/>
                <w:color w:val="000000"/>
                <w:szCs w:val="21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王钧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lang w:eastAsia="zh-CN"/>
              </w:rPr>
              <w:t>一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/>
                <w:szCs w:val="21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袁</w:t>
            </w:r>
            <w:r>
              <w:rPr>
                <w:b w:val="0"/>
                <w:bCs w:val="0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</w:rPr>
              <w:t>芹</w:t>
            </w:r>
          </w:p>
        </w:tc>
        <w:tc>
          <w:tcPr>
            <w:tcW w:w="6429" w:type="dxa"/>
          </w:tcPr>
          <w:p>
            <w:pPr>
              <w:numPr>
                <w:ilvl w:val="0"/>
                <w:numId w:val="9"/>
              </w:numPr>
              <w:spacing w:line="500" w:lineRule="exact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会议上提出的装窗帘，我是很赞同的，这样对学生的视力与身体发育都有好处，我会积极参与。</w:t>
            </w:r>
          </w:p>
          <w:p>
            <w:pPr>
              <w:numPr>
                <w:ilvl w:val="0"/>
                <w:numId w:val="9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放完学提前半小时，这样回家也会更安全。</w:t>
            </w:r>
          </w:p>
          <w:p>
            <w:pPr>
              <w:numPr>
                <w:ilvl w:val="0"/>
                <w:numId w:val="9"/>
              </w:numPr>
              <w:spacing w:line="500" w:lineRule="exact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五六年级孩子正处于发育期，开始叛逆，希望学校能加强学生的思想教育。</w:t>
            </w:r>
          </w:p>
        </w:tc>
      </w:tr>
    </w:tbl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947F82"/>
    <w:multiLevelType w:val="singleLevel"/>
    <w:tmpl w:val="88947F8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99833327"/>
    <w:multiLevelType w:val="singleLevel"/>
    <w:tmpl w:val="99833327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23B14A5"/>
    <w:multiLevelType w:val="singleLevel"/>
    <w:tmpl w:val="F23B14A5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293A17C2"/>
    <w:multiLevelType w:val="singleLevel"/>
    <w:tmpl w:val="293A17C2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3500573A"/>
    <w:multiLevelType w:val="singleLevel"/>
    <w:tmpl w:val="3500573A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B104541"/>
    <w:multiLevelType w:val="singleLevel"/>
    <w:tmpl w:val="3B104541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5DDB373"/>
    <w:multiLevelType w:val="singleLevel"/>
    <w:tmpl w:val="55DDB373"/>
    <w:lvl w:ilvl="0" w:tentative="0">
      <w:start w:val="1"/>
      <w:numFmt w:val="decimal"/>
      <w:suff w:val="nothing"/>
      <w:lvlText w:val="%1、"/>
      <w:lvlJc w:val="left"/>
    </w:lvl>
  </w:abstractNum>
  <w:abstractNum w:abstractNumId="7">
    <w:nsid w:val="7DE61CAB"/>
    <w:multiLevelType w:val="singleLevel"/>
    <w:tmpl w:val="7DE61CAB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7E8DE0CC"/>
    <w:multiLevelType w:val="singleLevel"/>
    <w:tmpl w:val="7E8DE0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39B"/>
    <w:rsid w:val="00071C44"/>
    <w:rsid w:val="001E139B"/>
    <w:rsid w:val="00213E42"/>
    <w:rsid w:val="002644C4"/>
    <w:rsid w:val="003127C6"/>
    <w:rsid w:val="003F6C5E"/>
    <w:rsid w:val="00404F98"/>
    <w:rsid w:val="004D0C12"/>
    <w:rsid w:val="00533524"/>
    <w:rsid w:val="0072503C"/>
    <w:rsid w:val="009649CA"/>
    <w:rsid w:val="009F4CC7"/>
    <w:rsid w:val="00A2215D"/>
    <w:rsid w:val="00A756BD"/>
    <w:rsid w:val="00AF69B2"/>
    <w:rsid w:val="00C91616"/>
    <w:rsid w:val="00D630CA"/>
    <w:rsid w:val="00E030F2"/>
    <w:rsid w:val="00E229B5"/>
    <w:rsid w:val="00F76B31"/>
    <w:rsid w:val="06AB17F9"/>
    <w:rsid w:val="06B71C5E"/>
    <w:rsid w:val="0BE36B47"/>
    <w:rsid w:val="14E03169"/>
    <w:rsid w:val="1C63670E"/>
    <w:rsid w:val="27864571"/>
    <w:rsid w:val="328A5D0D"/>
    <w:rsid w:val="37D55DCD"/>
    <w:rsid w:val="3AA51D3F"/>
    <w:rsid w:val="4BD7042A"/>
    <w:rsid w:val="4BE736BE"/>
    <w:rsid w:val="50EE1681"/>
    <w:rsid w:val="53181DF4"/>
    <w:rsid w:val="54297A8D"/>
    <w:rsid w:val="5503434B"/>
    <w:rsid w:val="55582D32"/>
    <w:rsid w:val="61440152"/>
    <w:rsid w:val="72041204"/>
    <w:rsid w:val="7A763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2">
    <w:name w:val="NormalCharacter"/>
    <w:semiHidden/>
    <w:qFormat/>
    <w:uiPriority w:val="0"/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FBE82D-36C7-42D5-AFB6-DBFD541DE3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530</Words>
  <Characters>3027</Characters>
  <Lines>25</Lines>
  <Paragraphs>7</Paragraphs>
  <TotalTime>9</TotalTime>
  <ScaleCrop>false</ScaleCrop>
  <LinksUpToDate>false</LinksUpToDate>
  <CharactersWithSpaces>3550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2017-09-27T23:57:00Z</dcterms:created>
  <dc:creator>USER</dc:creator>
  <cp:lastModifiedBy>Administrator</cp:lastModifiedBy>
  <cp:lastPrinted>2017-09-28T02:25:00Z</cp:lastPrinted>
  <dcterms:modified xsi:type="dcterms:W3CDTF">2021-10-08T05:36:06Z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DB7DE665AAA945DFA686967B1782D6E5</vt:lpwstr>
  </property>
</Properties>
</file>