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51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417"/>
        <w:gridCol w:w="2410"/>
        <w:gridCol w:w="850"/>
        <w:gridCol w:w="1051"/>
        <w:gridCol w:w="1134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8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sz w:val="36"/>
                <w:szCs w:val="36"/>
                <w:lang w:val="en-US" w:eastAsia="zh-CN"/>
              </w:rPr>
              <w:t>20--21学年第一学期</w:t>
            </w:r>
            <w:r>
              <w:rPr>
                <w:rFonts w:ascii="Arial" w:hAnsi="Arial" w:eastAsia="宋体" w:cs="Arial"/>
                <w:b/>
                <w:sz w:val="36"/>
                <w:szCs w:val="36"/>
              </w:rPr>
              <w:t>横山桥初中</w:t>
            </w:r>
            <w:r>
              <w:rPr>
                <w:rFonts w:hint="eastAsia" w:ascii="Arial" w:hAnsi="Arial" w:eastAsia="宋体" w:cs="Arial"/>
                <w:b/>
                <w:sz w:val="36"/>
                <w:szCs w:val="36"/>
              </w:rPr>
              <w:t>化学</w:t>
            </w:r>
            <w:bookmarkStart w:id="0" w:name="_GoBack"/>
            <w:bookmarkEnd w:id="0"/>
            <w:r>
              <w:rPr>
                <w:rFonts w:ascii="Arial" w:hAnsi="Arial" w:eastAsia="宋体" w:cs="Arial"/>
                <w:b/>
                <w:sz w:val="36"/>
                <w:szCs w:val="36"/>
              </w:rPr>
              <w:t>易耗品损耗情况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损耗日期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分类编号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名称及规格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数量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金额(元)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房间/橱柜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损耗原因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75003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高锰酸钾试剂 AR500g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3克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16.46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75001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过氧化氢试剂，30%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3毫升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19.70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F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74012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镁条25g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1克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橱柜5/3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73003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92号 汽油试AR500ml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3毫升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45.00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橱柜7/3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71042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氨水试剂AR500ml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1毫升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71006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碱式碳酸铜试剂 AR500g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1克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35.00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64089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蒸发皿瓷，100mm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3个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4.17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64088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蒸发皿瓷，60mm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12.08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64082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表面皿100mm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64063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乳胶管6*9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30米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橱柜18/4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64061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软胶塞无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1千克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64054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玻璃棒φ5mm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1千克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橱柜18/3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64052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玻璃管Ф7mm～Ф8mm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1千克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64042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药匙不锈钢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64041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燃烧匙φ10mm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3个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橱柜18/3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64006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试管夹无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64005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镊子20cm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10.07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64002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坩埚钳200mm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橱柜18/4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63026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细口瓶5000ml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橱柜16/4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63023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细口瓶250ml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12个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8.84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63022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细口瓶125ml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23个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40.86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A/3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63013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广口瓶250ml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9个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55.10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橱柜13/2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63012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广口瓶125ml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15个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34.50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橱柜13/5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63011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广口瓶60ml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3个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2.57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63003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集气瓶250ml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7个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19.40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63002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集气瓶125ml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15个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24.68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62073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塑料滴管3ml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72支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橱柜15/4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62035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长颈漏斗三角形50ml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橱柜11/4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62033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长颈漏斗90mm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3个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62031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漏斗60mm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5个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9.43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酒精灯150ml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3.09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61041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锥形瓶200mL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橱柜27/5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61041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锥形瓶100ml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5个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橱柜25/3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61041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锥形瓶100ml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橱柜08/4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61024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烧杯500ml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5.56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61023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烧杯250ml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橱柜23/2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61023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烧杯250ml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5个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61022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烧杯100ml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8个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61021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烧杯50ml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8个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11.82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61020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烧杯25ml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11个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6.19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61007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试管Ф32mm×200mm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12支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6.93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61007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试管φ32×200mm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33支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52.80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橱柜28/3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61007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试管φ15×150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12支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橱柜08/5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61005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试管φ20×200mm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35支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42.00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橱柜28/4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61003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试管φ18mm×180mm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23支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60003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量筒100ml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2.61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橱柜07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2021-01-18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60001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量筒10ml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5个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13.77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橱柜07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演示、分组</w:t>
            </w:r>
          </w:p>
        </w:tc>
      </w:tr>
    </w:tbl>
    <w:p>
      <w:pPr>
        <w:spacing w:line="220" w:lineRule="atLeast"/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86933"/>
    <w:rsid w:val="003D37D8"/>
    <w:rsid w:val="00426133"/>
    <w:rsid w:val="004358AB"/>
    <w:rsid w:val="005646B3"/>
    <w:rsid w:val="007F27E1"/>
    <w:rsid w:val="00870D52"/>
    <w:rsid w:val="008B7726"/>
    <w:rsid w:val="00D02B4A"/>
    <w:rsid w:val="00D31D50"/>
    <w:rsid w:val="6115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800080"/>
      <w:u w:val="single"/>
    </w:r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paragraph" w:customStyle="1" w:styleId="6">
    <w:name w:val="font5"/>
    <w:basedOn w:val="1"/>
    <w:uiPriority w:val="0"/>
    <w:pPr>
      <w:adjustRightInd/>
      <w:snapToGrid/>
      <w:spacing w:before="100" w:beforeAutospacing="1" w:after="100" w:afterAutospacing="1"/>
    </w:pPr>
    <w:rPr>
      <w:rFonts w:ascii="Arial" w:hAnsi="Arial" w:eastAsia="宋体" w:cs="Arial"/>
      <w:sz w:val="36"/>
      <w:szCs w:val="36"/>
    </w:rPr>
  </w:style>
  <w:style w:type="paragraph" w:customStyle="1" w:styleId="7">
    <w:name w:val="xl6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adjustRightInd/>
      <w:snapToGrid/>
      <w:spacing w:before="100" w:beforeAutospacing="1" w:after="100" w:afterAutospacing="1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8">
    <w:name w:val="xl6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adjustRightInd/>
      <w:snapToGrid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9">
    <w:name w:val="xl6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1961</Characters>
  <Lines>16</Lines>
  <Paragraphs>4</Paragraphs>
  <TotalTime>7</TotalTime>
  <ScaleCrop>false</ScaleCrop>
  <LinksUpToDate>false</LinksUpToDate>
  <CharactersWithSpaces>2301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2021-10-14T08:06:05Z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6725D9EBE4EB497F8CD14D228DF9D001</vt:lpwstr>
  </property>
</Properties>
</file>