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358AB" w:rsidP="00D31D50">
      <w:pPr>
        <w:spacing w:line="220" w:lineRule="atLeast"/>
        <w:rPr>
          <w:rFonts w:hint="eastAsia"/>
        </w:rPr>
      </w:pPr>
    </w:p>
    <w:tbl>
      <w:tblPr>
        <w:tblW w:w="9758" w:type="dxa"/>
        <w:tblInd w:w="96" w:type="dxa"/>
        <w:tblLook w:val="04A0"/>
      </w:tblPr>
      <w:tblGrid>
        <w:gridCol w:w="810"/>
        <w:gridCol w:w="2037"/>
        <w:gridCol w:w="2268"/>
        <w:gridCol w:w="1277"/>
        <w:gridCol w:w="651"/>
        <w:gridCol w:w="1032"/>
        <w:gridCol w:w="651"/>
        <w:gridCol w:w="1032"/>
      </w:tblGrid>
      <w:tr w:rsidR="00136FFE" w:rsidRPr="00136FFE" w:rsidTr="00136FFE">
        <w:trPr>
          <w:trHeight w:val="456"/>
        </w:trPr>
        <w:tc>
          <w:tcPr>
            <w:tcW w:w="9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36"/>
                <w:szCs w:val="36"/>
              </w:rPr>
            </w:pPr>
            <w:r w:rsidRPr="00136FFE">
              <w:rPr>
                <w:rFonts w:ascii="宋体" w:eastAsia="宋体" w:hAnsi="宋体" w:cs="Arial" w:hint="eastAsia"/>
                <w:b/>
                <w:sz w:val="36"/>
                <w:szCs w:val="36"/>
              </w:rPr>
              <w:t>横山桥初中</w:t>
            </w:r>
            <w:r w:rsidRPr="00136FFE">
              <w:rPr>
                <w:rFonts w:ascii="Arial" w:eastAsia="宋体" w:hAnsi="Arial" w:cs="Arial"/>
                <w:b/>
                <w:sz w:val="36"/>
                <w:szCs w:val="36"/>
              </w:rPr>
              <w:t>2020</w:t>
            </w:r>
            <w:r w:rsidRPr="00136FFE">
              <w:rPr>
                <w:rFonts w:ascii="宋体" w:eastAsia="宋体" w:hAnsi="宋体" w:cs="Arial" w:hint="eastAsia"/>
                <w:b/>
                <w:sz w:val="36"/>
                <w:szCs w:val="36"/>
              </w:rPr>
              <w:t>年化学低值易耗品总账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分类编号</w:t>
            </w:r>
          </w:p>
        </w:tc>
        <w:tc>
          <w:tcPr>
            <w:tcW w:w="20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名称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规格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单位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上年结转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2020</w:t>
            </w:r>
            <w:r w:rsidRPr="00136FFE">
              <w:rPr>
                <w:rFonts w:ascii="宋体" w:eastAsia="宋体" w:hAnsi="宋体" w:cs="Arial" w:hint="eastAsia"/>
                <w:b/>
                <w:sz w:val="20"/>
                <w:szCs w:val="20"/>
              </w:rPr>
              <w:t>年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结</w:t>
            </w:r>
            <w:r>
              <w:rPr>
                <w:rFonts w:ascii="Arial" w:eastAsia="宋体" w:hAnsi="Arial" w:cs="Arial" w:hint="eastAsia"/>
                <w:b/>
                <w:sz w:val="20"/>
                <w:szCs w:val="20"/>
              </w:rPr>
              <w:t xml:space="preserve">    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存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数量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金额（元）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数量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金额（元）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60001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量筒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10ml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个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275.41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95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261.64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60002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量筒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250ml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个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91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652.00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91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652.00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60003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量筒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100ml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个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143.28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140.67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60004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量筒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500ml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个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12.00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12.00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60012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量杯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250ml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个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38.00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38.00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61001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试管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Ф12mm×70mm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支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61002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试管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φ15mm×150mm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支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61003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试管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φ18mm×180mm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支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102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122.40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94.80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61005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试管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φ20×200mm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支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283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339.60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248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297.60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61005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试管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Ф20mm×200mm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支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455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646.20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455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646.20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61007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试管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φ15×150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支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366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219.60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354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212.40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61007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试管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φ32×200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支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61007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试管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φ32×200mm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支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85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136.00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83.20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61007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试管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Ф32mm×200mm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支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6.93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61009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硬质玻璃管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Ф15mm×150mm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支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61020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烧杯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25ml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个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86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48.37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42.18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61021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烧杯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50ml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个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57.62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45.80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61022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烧杯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100ml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个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13.70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61023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烧杯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250ml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个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223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651.51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617.29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61024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烧杯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500ml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个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194.44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188.88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61025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烧杯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1000ml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个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287.10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287.10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61041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锥形瓶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100ml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个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186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675.00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179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647.00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61041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锥形瓶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150mL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个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97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485.00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97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485.00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61041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锥形瓶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200mL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个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97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485.00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95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475.00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61041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锥形烧瓶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100ml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个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94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304.50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94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304.50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61042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锥形瓶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250mL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个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141.87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141.87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61042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锥形烧瓶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250ml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个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126.00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126.00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62001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酒精灯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150ml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个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115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177.80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174.71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62031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漏斗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60mm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个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220.62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211.19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62032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漏斗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90mm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个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248.40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248.40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62033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长颈漏斗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90mm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个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70.00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64.00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62035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长颈漏斗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三角形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50ml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个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132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1664.00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131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1662.00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62035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长颈漏斗球形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50ml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个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97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485.00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97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485.00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62035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分液漏斗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锥形，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100ml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个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62036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分液漏斗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梨形，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50ml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个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116.50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116.50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62036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分液漏斗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梨形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50ml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个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450.00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450.00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62036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分液漏斗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三角形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50ml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个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650.00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650.00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62036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分液漏斗梨形，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50ml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个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486.00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486.00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62073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胶头滴管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1.50ml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支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62073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塑料滴管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3ml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支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40.67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172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28.67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62093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玻璃钟罩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个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35.00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35.00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63002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集气瓶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125ml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个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166.19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86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141.51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63003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集气瓶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250ml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个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163.55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144.15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63011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广口瓶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60ml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个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265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226.90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262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224.33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lastRenderedPageBreak/>
              <w:t>63012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广口瓶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125ml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个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309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581.55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294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547.05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63012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广口瓶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60ml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个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198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554.40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198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554.40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63013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广口瓶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250ml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个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446.94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391.84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63014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广口瓶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500ml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个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60.00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60.00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63015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广口瓶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茶，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60ml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个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165.00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165.00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63016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广口瓶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茶，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125ml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个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115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150.00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115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150.00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63021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细口瓶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60ml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个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100.00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100.00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63022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细口瓶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125ml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个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682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1687.57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659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1646.71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63023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细口瓶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250ml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个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386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284.33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374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275.49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63024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细口瓶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500ml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个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40.00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40.00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63025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细口瓶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1000ml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个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7.22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7.22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63026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细口瓶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3000ml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个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11.25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11.25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63026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细口瓶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5000ml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个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16.00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63027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细口瓶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茶，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60ml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个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56.00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56.00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63028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细口瓶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茶，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125ml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个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240.00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240.00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63029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细口瓶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茶，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250ml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个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72.00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72.00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63030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细口瓶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茶，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500ml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个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16.00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16.00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63031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细口瓶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茶，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1000ml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个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52.00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52.00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63041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滴瓶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30ml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个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188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31.50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188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31.50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63042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滴瓶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60ml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个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148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207.20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148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207.20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63043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滴瓶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茶，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30ml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个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24.32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24.32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63044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滴瓶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茶，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60ml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个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518.40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518.40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64002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坩埚钳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200mm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个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759.59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139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754.09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64003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烧杯夹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个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108.00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108.00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64005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镊子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20cm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个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327.14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317.07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64006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试管夹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个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79.00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73.00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64007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水止皮管夹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个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51.00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51.00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64032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石棉网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个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64032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石棉网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个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64041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燃烧匙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φ10mm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个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40.00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37.00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64041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燃烧匙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个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82.02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82.02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64042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药匙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不锈钢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个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100.00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96.00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64051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玻璃管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φ5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～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φ6mm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千克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64051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玻璃管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φ5mm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～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φ6mm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千克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64052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玻璃管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Ф7mm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～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Ф8mm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千克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48.00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32.00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64053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玻璃棒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Ф3mm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～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Ф4mm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千克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64054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玻璃棒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φ5mm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千克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31.00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30.00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64054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玻璃棒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φ5mm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～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φ6mm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千克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10.00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10.00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64061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软胶塞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千克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198.00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176.00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64061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橡皮塞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4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号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千克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36.00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36.00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64061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橡皮塞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5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号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千克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50.00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50.00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64061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橡皮塞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号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千克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64061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橡皮塞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号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千克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120.00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120.00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64062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橡胶管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千克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64063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乳胶管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6*9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米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300.00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120.00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64063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乳胶管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φ3mm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米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64063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乳胶管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乳胶管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     6*9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米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64071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试管刷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小号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个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64080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结晶皿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80mm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个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77.00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77.00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64081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表面皿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60mm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个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263.21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263.21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64082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表面皿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100mm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个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5.60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4.00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lastRenderedPageBreak/>
              <w:t>64082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表面皿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φ100mm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个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114.00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114.00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64086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研钵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(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玻璃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个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15.00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15.00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64087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研钵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φ100mm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瓷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个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60.00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60.00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64087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研钵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瓷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个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20.00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20.00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64088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蒸发皿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瓷，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60mm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个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122.75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110.67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64089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蒸发皿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瓷，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100mm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个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95.93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91.76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64092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点滴白瓷板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9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孔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个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45.00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45.00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70001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铝片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250g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60.00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60.00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70002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铝箔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250g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100.00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100.00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70003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铝丝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500g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70003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铝丝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φ1mm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70004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锌粒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AR500g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39.99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39.99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70004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锌片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12.00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12.00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70005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还原铁粉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试剂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  AR500g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300.00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300.00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70006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铁丝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70008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锡粒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200g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73.00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73.00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70009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铅粒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500g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33.33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33.33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70010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紫铜片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CP500g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70011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铜丝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250g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35.00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35.00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70011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铜丝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φ1mm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70021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试剂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  AR250g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300.00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300.00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70022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活性炭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(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颗粒状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CP1000g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36.00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36.00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70032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二氧化锰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试剂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   AR500g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70032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二氧化锰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试剂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AR500g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200.00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200.00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70033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三氧化二铁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试剂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   AR500g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13.00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13.00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70034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氧化铜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AR500g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121.43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121.43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70041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氯化钾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试剂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 AR500g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17.50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17.50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70042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氯化钠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试剂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 AR500g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70044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氯化钙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试剂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 AR500g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10.50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10.50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70046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氯化镁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试剂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 AR500g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48.00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48.00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70047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三氯化铁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试剂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 AR500g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98.00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98.00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70049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氯化铵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AR500g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17.60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17.60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70065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碘化钾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AR500g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63.00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63.00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70069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 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硫酸亚铁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试剂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AR500g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70070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硫酸钾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试剂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 AR500g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30.00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30.00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70083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硫酸铝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试剂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 AR500g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16.00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16.00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70086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硫酸铜（蓝矾、胆矾）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试剂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 AR500g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30.00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30.00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70087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硫酸铵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AR500g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70.00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70.00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70088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硫酸铝钾（明矾）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AR500g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32.00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32.00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70091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无水硫酸铜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试剂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AR500g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520.00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520.00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71001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碳酸钾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(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无水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试剂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 AR500g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45.00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45.00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71002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碳酸钠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(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无水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AR500g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71002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无水碳酸钠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AR500g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15.00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15.00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71003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碳酸氢钠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试剂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 AR500g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15.00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15.00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71004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大理石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500g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71005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碳酸氢铵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AR500g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71006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碱式碳酸铜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AR500g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480.00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480.00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71006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碱式碳酸铜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试剂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 AR500g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35.00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71012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碳酸铜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试剂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 AR500g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12.00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12.00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71020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硝酸银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试剂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 AR100g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700.00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700.00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lastRenderedPageBreak/>
              <w:t>71020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硝酸银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试剂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 AR500g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480.00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480.00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71030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乙酸铅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试剂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 AR500g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64.00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64.00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71041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氢氧化钡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试剂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  AR500g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120.00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120.00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71041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氢氧化钡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试剂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AR500g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16.00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16.00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71042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氨水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AR500ml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毫升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144.00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144.00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71042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氨水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试剂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AR500ml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毫升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30.00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25.00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71043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氢氧化铜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试剂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AR500g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48.00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48.00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71043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氧化钙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   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试剂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   AR500g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135.00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135.00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71043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氧化钙（生石灰）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AR500g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71044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氢氧化钙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试剂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 AR500g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71044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氢氧化钙（熟石灰）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AR500g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71045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碱石灰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500g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45.00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45.00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71045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碱石灰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试剂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AR500g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72.00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72.00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72002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柠檬酸钠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试剂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 AR500g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12.00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12.00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72021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葡萄糖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AR500g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15.00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15.00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72022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蔗糖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AR500g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17.33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17.33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72023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淀粉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AR500g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42.00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42.00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72025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工业酒精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20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升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/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桶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(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塑料桶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72025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工业酒精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公斤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72027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煤油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试剂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 AR500ml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毫升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24.00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24.00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72051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石蕊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指示剂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25g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414.00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414.00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72052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酚酞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指示剂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25g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125.00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125.00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72054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品红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染料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195.60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195.60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72061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PH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广范试纸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1---14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本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108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464.40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108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464.40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72061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pH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广范围试纸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1~14BS10g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本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156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245.00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156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245.00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72062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蓝色石蕊试纸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本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139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570.20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139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570.20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72062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蓝石蕊试纸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本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72063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红色石蕊试纸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本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123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541.40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123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541.40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72063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红石蕊试纸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本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72091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定性滤纸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9cm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盒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72091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定性滤纸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φ9cm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盒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84.60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84.60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73003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92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号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 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汽油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试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AR500ml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毫升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75.00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30.00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73003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汽油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试剂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 AR500ml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毫升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7315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工业酒精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50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升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/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桶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74001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红（赤）磷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AR500g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655.00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655.00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74011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硫粉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CP500g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78.51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78.51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74012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镁条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25g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31.99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15.99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74013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铝粉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CP500g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150.00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150.00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74060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黄（白）磷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CP200g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75001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过氧化氢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30%AR500ml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毫升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75001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过氧化氢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试剂，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30%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毫升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78.81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59.11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75001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双氧水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试剂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AR500ml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毫升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75002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氯酸钾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AR500g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24.00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24.00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75003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高锰酸胛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试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CP500g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75003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高锰酸钾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试剂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 AR500g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16.46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75004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硝酸铵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试剂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 AR500g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75005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硝酸钾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试剂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 AR500g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238.00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238.00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75006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硝酸钠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试剂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 AR500g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24.00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24.00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75013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硝酸汞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试剂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 AR100g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705.00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705.00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75017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硝酸钡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试剂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 AR500g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27.00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27.00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76001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草酸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试剂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 AR500g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毫升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20.00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20.00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lastRenderedPageBreak/>
              <w:t>76002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氯化钡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试剂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 AR500g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60.00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60.00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77001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硝酸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试剂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AR500ml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毫升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139.62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139.62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77003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硫酸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AR500ml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毫升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77003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硫酸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试剂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 AR500ml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毫升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77011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盐酸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AR500ml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毫升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77011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盐酸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试剂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 AR500ml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毫升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77021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甲酸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AR500ml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毫升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24.00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24.00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77026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乙酸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36%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试剂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 AR500ml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毫升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18.00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18.00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77031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氢氧化钾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试剂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 AR500g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176.00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176.00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77032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氢氧化钠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AR500g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52.00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52.00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77032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氢氧化钠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AR500g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（片状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36.00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36.00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77032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氢氧化钠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试剂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 AR500g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0.00</w:t>
            </w:r>
          </w:p>
        </w:tc>
      </w:tr>
      <w:tr w:rsidR="00136FFE" w:rsidRPr="00136FFE" w:rsidTr="00136FFE">
        <w:trPr>
          <w:trHeight w:val="264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80201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初中化学实验材料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 xml:space="preserve"> </w:t>
            </w: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黄铜片、火柴、蜡烛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份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56.00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FFE" w:rsidRPr="00136FFE" w:rsidRDefault="00136FFE" w:rsidP="00136FFE">
            <w:pPr>
              <w:adjustRightInd/>
              <w:snapToGrid/>
              <w:spacing w:after="0"/>
              <w:jc w:val="righ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136FFE">
              <w:rPr>
                <w:rFonts w:ascii="Arial" w:eastAsia="宋体" w:hAnsi="Arial" w:cs="Arial"/>
                <w:b/>
                <w:sz w:val="20"/>
                <w:szCs w:val="20"/>
              </w:rPr>
              <w:t>56.00</w:t>
            </w:r>
          </w:p>
        </w:tc>
      </w:tr>
    </w:tbl>
    <w:p w:rsidR="00136FFE" w:rsidRDefault="00136FFE" w:rsidP="00D31D50">
      <w:pPr>
        <w:spacing w:line="220" w:lineRule="atLeast"/>
      </w:pPr>
    </w:p>
    <w:sectPr w:rsidR="00136FFE" w:rsidSect="00136FFE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4AB" w:rsidRDefault="00B054AB" w:rsidP="00136FFE">
      <w:pPr>
        <w:spacing w:after="0"/>
      </w:pPr>
      <w:r>
        <w:separator/>
      </w:r>
    </w:p>
  </w:endnote>
  <w:endnote w:type="continuationSeparator" w:id="0">
    <w:p w:rsidR="00B054AB" w:rsidRDefault="00B054AB" w:rsidP="00136FF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84981"/>
      <w:docPartObj>
        <w:docPartGallery w:val="Page Numbers (Bottom of Page)"/>
        <w:docPartUnique/>
      </w:docPartObj>
    </w:sdtPr>
    <w:sdtContent>
      <w:p w:rsidR="00136FFE" w:rsidRDefault="00136FFE">
        <w:pPr>
          <w:pStyle w:val="a6"/>
          <w:jc w:val="center"/>
        </w:pPr>
        <w:fldSimple w:instr=" PAGE   \* MERGEFORMAT ">
          <w:r w:rsidRPr="00136FFE">
            <w:rPr>
              <w:noProof/>
              <w:lang w:val="zh-CN"/>
            </w:rPr>
            <w:t>1</w:t>
          </w:r>
        </w:fldSimple>
      </w:p>
    </w:sdtContent>
  </w:sdt>
  <w:p w:rsidR="00136FFE" w:rsidRDefault="00136FF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4AB" w:rsidRDefault="00B054AB" w:rsidP="00136FFE">
      <w:pPr>
        <w:spacing w:after="0"/>
      </w:pPr>
      <w:r>
        <w:separator/>
      </w:r>
    </w:p>
  </w:footnote>
  <w:footnote w:type="continuationSeparator" w:id="0">
    <w:p w:rsidR="00B054AB" w:rsidRDefault="00B054AB" w:rsidP="00136FF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36FFE"/>
    <w:rsid w:val="00323B43"/>
    <w:rsid w:val="003D37D8"/>
    <w:rsid w:val="00426133"/>
    <w:rsid w:val="004358AB"/>
    <w:rsid w:val="008B7726"/>
    <w:rsid w:val="00B054AB"/>
    <w:rsid w:val="00C362E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6FF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36FFE"/>
    <w:rPr>
      <w:color w:val="800080"/>
      <w:u w:val="single"/>
    </w:rPr>
  </w:style>
  <w:style w:type="paragraph" w:customStyle="1" w:styleId="font5">
    <w:name w:val="font5"/>
    <w:basedOn w:val="a"/>
    <w:rsid w:val="00136FFE"/>
    <w:pPr>
      <w:adjustRightInd/>
      <w:snapToGrid/>
      <w:spacing w:before="100" w:beforeAutospacing="1" w:after="100" w:afterAutospacing="1"/>
    </w:pPr>
    <w:rPr>
      <w:rFonts w:ascii="Arial" w:eastAsia="宋体" w:hAnsi="Arial" w:cs="Arial"/>
      <w:sz w:val="36"/>
      <w:szCs w:val="36"/>
    </w:rPr>
  </w:style>
  <w:style w:type="paragraph" w:customStyle="1" w:styleId="font6">
    <w:name w:val="font6"/>
    <w:basedOn w:val="a"/>
    <w:rsid w:val="00136FF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font7">
    <w:name w:val="font7"/>
    <w:basedOn w:val="a"/>
    <w:rsid w:val="00136FF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36"/>
      <w:szCs w:val="36"/>
    </w:rPr>
  </w:style>
  <w:style w:type="paragraph" w:customStyle="1" w:styleId="font8">
    <w:name w:val="font8"/>
    <w:basedOn w:val="a"/>
    <w:rsid w:val="00136FFE"/>
    <w:pPr>
      <w:adjustRightInd/>
      <w:snapToGrid/>
      <w:spacing w:before="100" w:beforeAutospacing="1" w:after="100" w:afterAutospacing="1"/>
    </w:pPr>
    <w:rPr>
      <w:rFonts w:ascii="Arial" w:eastAsia="宋体" w:hAnsi="Arial" w:cs="Arial"/>
      <w:sz w:val="36"/>
      <w:szCs w:val="36"/>
    </w:rPr>
  </w:style>
  <w:style w:type="paragraph" w:customStyle="1" w:styleId="font9">
    <w:name w:val="font9"/>
    <w:basedOn w:val="a"/>
    <w:rsid w:val="00136FF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0"/>
      <w:szCs w:val="20"/>
    </w:rPr>
  </w:style>
  <w:style w:type="paragraph" w:customStyle="1" w:styleId="font10">
    <w:name w:val="font10"/>
    <w:basedOn w:val="a"/>
    <w:rsid w:val="00136FFE"/>
    <w:pPr>
      <w:adjustRightInd/>
      <w:snapToGrid/>
      <w:spacing w:before="100" w:beforeAutospacing="1" w:after="100" w:afterAutospacing="1"/>
    </w:pPr>
    <w:rPr>
      <w:rFonts w:ascii="Arial" w:eastAsia="宋体" w:hAnsi="Arial" w:cs="Arial"/>
      <w:sz w:val="20"/>
      <w:szCs w:val="20"/>
    </w:rPr>
  </w:style>
  <w:style w:type="paragraph" w:customStyle="1" w:styleId="xl63">
    <w:name w:val="xl63"/>
    <w:basedOn w:val="a"/>
    <w:rsid w:val="00136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64">
    <w:name w:val="xl64"/>
    <w:basedOn w:val="a"/>
    <w:rsid w:val="00136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djustRightInd/>
      <w:snapToGrid/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65">
    <w:name w:val="xl65"/>
    <w:basedOn w:val="a"/>
    <w:rsid w:val="00136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66">
    <w:name w:val="xl66"/>
    <w:basedOn w:val="a"/>
    <w:rsid w:val="00136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36"/>
      <w:szCs w:val="36"/>
    </w:rPr>
  </w:style>
  <w:style w:type="paragraph" w:styleId="a5">
    <w:name w:val="header"/>
    <w:basedOn w:val="a"/>
    <w:link w:val="Char"/>
    <w:uiPriority w:val="99"/>
    <w:semiHidden/>
    <w:unhideWhenUsed/>
    <w:rsid w:val="00136FF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36FFE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36FF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36FF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3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1173</Words>
  <Characters>6691</Characters>
  <Application>Microsoft Office Word</Application>
  <DocSecurity>0</DocSecurity>
  <Lines>55</Lines>
  <Paragraphs>15</Paragraphs>
  <ScaleCrop>false</ScaleCrop>
  <Company/>
  <LinksUpToDate>false</LinksUpToDate>
  <CharactersWithSpaces>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2021-01-18T08:05:00Z</dcterms:modified>
</cp:coreProperties>
</file>