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CF" w:rsidRPr="00203599" w:rsidRDefault="0021558D" w:rsidP="00173326">
      <w:pPr>
        <w:spacing w:line="360" w:lineRule="auto"/>
        <w:jc w:val="center"/>
        <w:rPr>
          <w:rFonts w:ascii="黑体" w:eastAsia="黑体" w:hAnsi="黑体" w:hint="eastAsia"/>
          <w:sz w:val="32"/>
          <w:szCs w:val="32"/>
        </w:rPr>
      </w:pPr>
      <w:r w:rsidRPr="00203599">
        <w:rPr>
          <w:rFonts w:ascii="黑体" w:eastAsia="黑体" w:hAnsi="黑体" w:hint="eastAsia"/>
          <w:sz w:val="32"/>
          <w:szCs w:val="32"/>
        </w:rPr>
        <w:t>关于开展“如何优化作业设计与管理”专题研讨活动的通知</w:t>
      </w:r>
    </w:p>
    <w:p w:rsidR="0021558D" w:rsidRPr="00173326" w:rsidRDefault="003E2F26" w:rsidP="00173326">
      <w:pPr>
        <w:spacing w:line="360" w:lineRule="auto"/>
        <w:rPr>
          <w:rFonts w:ascii="黑体" w:eastAsia="黑体" w:hAnsi="黑体" w:hint="eastAsia"/>
          <w:sz w:val="28"/>
          <w:szCs w:val="28"/>
        </w:rPr>
      </w:pPr>
      <w:r w:rsidRPr="00173326">
        <w:rPr>
          <w:rFonts w:ascii="黑体" w:eastAsia="黑体" w:hAnsi="黑体" w:hint="eastAsia"/>
          <w:sz w:val="28"/>
          <w:szCs w:val="28"/>
        </w:rPr>
        <w:t>全体教师</w:t>
      </w:r>
      <w:r w:rsidR="00173326" w:rsidRPr="00173326">
        <w:rPr>
          <w:rFonts w:ascii="黑体" w:eastAsia="黑体" w:hAnsi="黑体" w:hint="eastAsia"/>
          <w:sz w:val="28"/>
          <w:szCs w:val="28"/>
        </w:rPr>
        <w:t>（各学科责任人）</w:t>
      </w:r>
      <w:r w:rsidR="0021558D" w:rsidRPr="00173326">
        <w:rPr>
          <w:rFonts w:ascii="黑体" w:eastAsia="黑体" w:hAnsi="黑体" w:hint="eastAsia"/>
          <w:sz w:val="28"/>
          <w:szCs w:val="28"/>
        </w:rPr>
        <w:t>：</w:t>
      </w:r>
    </w:p>
    <w:p w:rsidR="003E2F26" w:rsidRPr="00203599" w:rsidRDefault="0021558D" w:rsidP="00173326">
      <w:pPr>
        <w:spacing w:line="360" w:lineRule="auto"/>
        <w:ind w:firstLineChars="200" w:firstLine="480"/>
        <w:rPr>
          <w:rFonts w:asciiTheme="minorEastAsia" w:hAnsiTheme="minorEastAsia" w:hint="eastAsia"/>
          <w:bCs/>
          <w:color w:val="000000"/>
          <w:sz w:val="24"/>
          <w:szCs w:val="24"/>
        </w:rPr>
      </w:pPr>
      <w:r w:rsidRPr="00203599">
        <w:rPr>
          <w:rFonts w:asciiTheme="minorEastAsia" w:hAnsiTheme="minorEastAsia" w:hint="eastAsia"/>
          <w:sz w:val="24"/>
          <w:szCs w:val="24"/>
        </w:rPr>
        <w:t>为进一步落实教育部“关于加强中小学生五项管理工作的通知”，减轻学生过重学业负担，提高作业效率和质量，各学科组要遵循学科教育教学规律和学生年龄特征优化作业设计与管理，</w:t>
      </w:r>
      <w:r w:rsidRPr="00203599">
        <w:rPr>
          <w:rFonts w:asciiTheme="minorEastAsia" w:hAnsiTheme="minorEastAsia" w:hint="eastAsia"/>
          <w:bCs/>
          <w:color w:val="000000"/>
          <w:sz w:val="24"/>
          <w:szCs w:val="24"/>
        </w:rPr>
        <w:t>切实推进“双减”工作。</w:t>
      </w:r>
      <w:r w:rsidRPr="00203599">
        <w:rPr>
          <w:rFonts w:asciiTheme="minorEastAsia" w:hAnsiTheme="minorEastAsia" w:hint="eastAsia"/>
          <w:b/>
          <w:bCs/>
          <w:color w:val="000000"/>
          <w:sz w:val="24"/>
          <w:szCs w:val="24"/>
          <w:u w:val="single"/>
        </w:rPr>
        <w:t>学校决定于10月15日</w:t>
      </w:r>
      <w:proofErr w:type="gramStart"/>
      <w:r w:rsidR="00E279D6">
        <w:rPr>
          <w:rFonts w:asciiTheme="minorEastAsia" w:hAnsiTheme="minorEastAsia" w:hint="eastAsia"/>
          <w:b/>
          <w:bCs/>
          <w:color w:val="000000"/>
          <w:sz w:val="24"/>
          <w:szCs w:val="24"/>
          <w:u w:val="single"/>
        </w:rPr>
        <w:t>召集四</w:t>
      </w:r>
      <w:proofErr w:type="gramEnd"/>
      <w:r w:rsidR="00E279D6">
        <w:rPr>
          <w:rFonts w:asciiTheme="minorEastAsia" w:hAnsiTheme="minorEastAsia" w:hint="eastAsia"/>
          <w:b/>
          <w:bCs/>
          <w:color w:val="000000"/>
          <w:sz w:val="24"/>
          <w:szCs w:val="24"/>
          <w:u w:val="single"/>
        </w:rPr>
        <w:t>大学科责任人</w:t>
      </w:r>
      <w:r w:rsidRPr="00203599">
        <w:rPr>
          <w:rFonts w:asciiTheme="minorEastAsia" w:hAnsiTheme="minorEastAsia" w:hint="eastAsia"/>
          <w:b/>
          <w:bCs/>
          <w:color w:val="000000"/>
          <w:sz w:val="24"/>
          <w:szCs w:val="24"/>
          <w:u w:val="single"/>
        </w:rPr>
        <w:t>开展“</w:t>
      </w:r>
      <w:r w:rsidRPr="00203599">
        <w:rPr>
          <w:rFonts w:asciiTheme="minorEastAsia" w:hAnsiTheme="minorEastAsia" w:hint="eastAsia"/>
          <w:b/>
          <w:sz w:val="24"/>
          <w:szCs w:val="24"/>
          <w:u w:val="single"/>
        </w:rPr>
        <w:t>如何优化作业设计与管理</w:t>
      </w:r>
      <w:r w:rsidRPr="00203599">
        <w:rPr>
          <w:rFonts w:asciiTheme="minorEastAsia" w:hAnsiTheme="minorEastAsia" w:hint="eastAsia"/>
          <w:b/>
          <w:bCs/>
          <w:color w:val="000000"/>
          <w:sz w:val="24"/>
          <w:szCs w:val="24"/>
          <w:u w:val="single"/>
        </w:rPr>
        <w:t>”专题研讨</w:t>
      </w:r>
      <w:r w:rsidR="003E2F26" w:rsidRPr="00203599">
        <w:rPr>
          <w:rFonts w:asciiTheme="minorEastAsia" w:hAnsiTheme="minorEastAsia" w:hint="eastAsia"/>
          <w:b/>
          <w:bCs/>
          <w:color w:val="000000"/>
          <w:sz w:val="24"/>
          <w:szCs w:val="24"/>
          <w:u w:val="single"/>
        </w:rPr>
        <w:t>活动，</w:t>
      </w:r>
      <w:r w:rsidRPr="00203599">
        <w:rPr>
          <w:rFonts w:asciiTheme="minorEastAsia" w:hAnsiTheme="minorEastAsia" w:hint="eastAsia"/>
          <w:bCs/>
          <w:color w:val="000000"/>
          <w:sz w:val="24"/>
          <w:szCs w:val="24"/>
        </w:rPr>
        <w:t>请各学科责任人从以下几个方面</w:t>
      </w:r>
      <w:r w:rsidR="00956382" w:rsidRPr="00203599">
        <w:rPr>
          <w:rFonts w:asciiTheme="minorEastAsia" w:hAnsiTheme="minorEastAsia" w:hint="eastAsia"/>
          <w:bCs/>
          <w:color w:val="000000"/>
          <w:sz w:val="24"/>
          <w:szCs w:val="24"/>
        </w:rPr>
        <w:t>展开交流与分享：</w:t>
      </w:r>
    </w:p>
    <w:p w:rsidR="003E2F26" w:rsidRPr="00203599" w:rsidRDefault="003E2F26" w:rsidP="00173326">
      <w:pPr>
        <w:spacing w:line="360" w:lineRule="auto"/>
        <w:ind w:firstLineChars="200" w:firstLine="482"/>
        <w:rPr>
          <w:rFonts w:asciiTheme="minorEastAsia" w:hAnsiTheme="minorEastAsia" w:hint="eastAsia"/>
          <w:bCs/>
          <w:color w:val="000000"/>
          <w:sz w:val="24"/>
          <w:szCs w:val="24"/>
        </w:rPr>
      </w:pPr>
      <w:r w:rsidRPr="00203599">
        <w:rPr>
          <w:rFonts w:asciiTheme="minorEastAsia" w:hAnsiTheme="minorEastAsia" w:hint="eastAsia"/>
          <w:b/>
          <w:bCs/>
          <w:color w:val="000000"/>
          <w:sz w:val="24"/>
          <w:szCs w:val="24"/>
          <w:u w:val="single"/>
        </w:rPr>
        <w:t>1.</w:t>
      </w:r>
      <w:r w:rsidR="00956382" w:rsidRPr="00203599">
        <w:rPr>
          <w:rFonts w:asciiTheme="minorEastAsia" w:hAnsiTheme="minorEastAsia" w:hint="eastAsia"/>
          <w:b/>
          <w:bCs/>
          <w:color w:val="000000"/>
          <w:sz w:val="24"/>
          <w:szCs w:val="24"/>
          <w:u w:val="single"/>
        </w:rPr>
        <w:t>如何优化作业设计，提高作业效率？</w:t>
      </w:r>
      <w:r w:rsidR="00956382" w:rsidRPr="00203599">
        <w:rPr>
          <w:rFonts w:asciiTheme="minorEastAsia" w:hAnsiTheme="minorEastAsia" w:hint="eastAsia"/>
          <w:bCs/>
          <w:color w:val="000000"/>
          <w:sz w:val="24"/>
          <w:szCs w:val="24"/>
        </w:rPr>
        <w:t>例如减少重复训练类作业，尝试分层作业，增加资料搜集分析类作业，探索课外实践类作业等。</w:t>
      </w:r>
    </w:p>
    <w:p w:rsidR="003E2F26" w:rsidRPr="00203599" w:rsidRDefault="003E2F26" w:rsidP="00173326">
      <w:pPr>
        <w:spacing w:line="360" w:lineRule="auto"/>
        <w:ind w:firstLineChars="200" w:firstLine="482"/>
        <w:rPr>
          <w:rFonts w:asciiTheme="minorEastAsia" w:hAnsiTheme="minorEastAsia" w:hint="eastAsia"/>
          <w:sz w:val="24"/>
          <w:szCs w:val="24"/>
        </w:rPr>
      </w:pPr>
      <w:r w:rsidRPr="00203599">
        <w:rPr>
          <w:rFonts w:asciiTheme="minorEastAsia" w:hAnsiTheme="minorEastAsia" w:hint="eastAsia"/>
          <w:b/>
          <w:sz w:val="24"/>
          <w:szCs w:val="24"/>
          <w:u w:val="single"/>
        </w:rPr>
        <w:t>2.</w:t>
      </w:r>
      <w:r w:rsidR="00956382" w:rsidRPr="00203599">
        <w:rPr>
          <w:rFonts w:asciiTheme="minorEastAsia" w:hAnsiTheme="minorEastAsia" w:hint="eastAsia"/>
          <w:b/>
          <w:sz w:val="24"/>
          <w:szCs w:val="24"/>
          <w:u w:val="single"/>
        </w:rPr>
        <w:t>如何加强作业量评估和监管，减轻学生过重作业负担？</w:t>
      </w:r>
      <w:r w:rsidR="00956382" w:rsidRPr="00203599">
        <w:rPr>
          <w:rFonts w:asciiTheme="minorEastAsia" w:hAnsiTheme="minorEastAsia" w:hint="eastAsia"/>
          <w:sz w:val="24"/>
          <w:szCs w:val="24"/>
        </w:rPr>
        <w:t>如加强班级、年级组、教导处对作业总量的管理，发挥学习小主人、家委会在作业量评估与监管中的作用。</w:t>
      </w:r>
    </w:p>
    <w:p w:rsidR="003E2F26" w:rsidRPr="00203599" w:rsidRDefault="003E2F26" w:rsidP="00173326">
      <w:pPr>
        <w:spacing w:line="360" w:lineRule="auto"/>
        <w:ind w:firstLineChars="200" w:firstLine="482"/>
        <w:rPr>
          <w:rFonts w:asciiTheme="minorEastAsia" w:hAnsiTheme="minorEastAsia" w:hint="eastAsia"/>
          <w:sz w:val="24"/>
          <w:szCs w:val="24"/>
        </w:rPr>
      </w:pPr>
      <w:r w:rsidRPr="00203599">
        <w:rPr>
          <w:rFonts w:asciiTheme="minorEastAsia" w:hAnsiTheme="minorEastAsia" w:hint="eastAsia"/>
          <w:b/>
          <w:bCs/>
          <w:color w:val="000000"/>
          <w:sz w:val="24"/>
          <w:szCs w:val="24"/>
          <w:u w:val="single"/>
        </w:rPr>
        <w:t>3.</w:t>
      </w:r>
      <w:r w:rsidR="00956382" w:rsidRPr="00203599">
        <w:rPr>
          <w:rFonts w:asciiTheme="minorEastAsia" w:hAnsiTheme="minorEastAsia" w:hint="eastAsia"/>
          <w:b/>
          <w:sz w:val="24"/>
          <w:szCs w:val="24"/>
          <w:u w:val="single"/>
        </w:rPr>
        <w:t>如何通过优化作业批改来提高作业质量，减轻学生负担？</w:t>
      </w:r>
      <w:r w:rsidR="00956382" w:rsidRPr="00203599">
        <w:rPr>
          <w:rFonts w:asciiTheme="minorEastAsia" w:hAnsiTheme="minorEastAsia" w:hint="eastAsia"/>
          <w:sz w:val="24"/>
          <w:szCs w:val="24"/>
        </w:rPr>
        <w:t>如创新作业批改方式</w:t>
      </w:r>
      <w:r w:rsidR="00470755" w:rsidRPr="00203599">
        <w:rPr>
          <w:rFonts w:asciiTheme="minorEastAsia" w:hAnsiTheme="minorEastAsia" w:hint="eastAsia"/>
          <w:sz w:val="24"/>
          <w:szCs w:val="24"/>
        </w:rPr>
        <w:t>，提升作业批改的育人功能，利用信息技术手段对作业情况进行诊断分析等。</w:t>
      </w:r>
    </w:p>
    <w:p w:rsidR="00470755" w:rsidRPr="00203599" w:rsidRDefault="003E2F26" w:rsidP="00173326">
      <w:pPr>
        <w:spacing w:line="360" w:lineRule="auto"/>
        <w:ind w:firstLineChars="200" w:firstLine="482"/>
        <w:rPr>
          <w:rFonts w:asciiTheme="minorEastAsia" w:hAnsiTheme="minorEastAsia" w:hint="eastAsia"/>
          <w:b/>
          <w:bCs/>
          <w:color w:val="000000"/>
          <w:sz w:val="24"/>
          <w:szCs w:val="24"/>
          <w:u w:val="single"/>
        </w:rPr>
      </w:pPr>
      <w:r w:rsidRPr="00203599">
        <w:rPr>
          <w:rFonts w:asciiTheme="minorEastAsia" w:hAnsiTheme="minorEastAsia" w:hint="eastAsia"/>
          <w:b/>
          <w:bCs/>
          <w:color w:val="000000"/>
          <w:sz w:val="24"/>
          <w:szCs w:val="24"/>
          <w:u w:val="single"/>
        </w:rPr>
        <w:t>4.</w:t>
      </w:r>
      <w:r w:rsidR="00470755" w:rsidRPr="00203599">
        <w:rPr>
          <w:rFonts w:asciiTheme="minorEastAsia" w:hAnsiTheme="minorEastAsia" w:hint="eastAsia"/>
          <w:b/>
          <w:sz w:val="24"/>
          <w:szCs w:val="24"/>
          <w:u w:val="single"/>
        </w:rPr>
        <w:t>其他相关有价值的思考和研究</w:t>
      </w:r>
      <w:r w:rsidR="002E3D61" w:rsidRPr="00203599">
        <w:rPr>
          <w:rFonts w:asciiTheme="minorEastAsia" w:hAnsiTheme="minorEastAsia" w:hint="eastAsia"/>
          <w:b/>
          <w:sz w:val="24"/>
          <w:szCs w:val="24"/>
          <w:u w:val="single"/>
        </w:rPr>
        <w:t>。</w:t>
      </w:r>
    </w:p>
    <w:p w:rsidR="0021558D" w:rsidRPr="00203599" w:rsidRDefault="00470755" w:rsidP="00173326">
      <w:pPr>
        <w:spacing w:line="360" w:lineRule="auto"/>
        <w:ind w:firstLineChars="200" w:firstLine="482"/>
        <w:rPr>
          <w:rFonts w:asciiTheme="minorEastAsia" w:hAnsiTheme="minorEastAsia" w:hint="eastAsia"/>
          <w:b/>
          <w:sz w:val="24"/>
          <w:szCs w:val="24"/>
          <w:u w:val="single"/>
        </w:rPr>
      </w:pPr>
      <w:r w:rsidRPr="00203599">
        <w:rPr>
          <w:rFonts w:asciiTheme="minorEastAsia" w:hAnsiTheme="minorEastAsia" w:hint="eastAsia"/>
          <w:b/>
          <w:sz w:val="24"/>
          <w:szCs w:val="24"/>
          <w:u w:val="single"/>
        </w:rPr>
        <w:t>请各学科责任人</w:t>
      </w:r>
      <w:r w:rsidR="002E3D61" w:rsidRPr="00203599">
        <w:rPr>
          <w:rFonts w:asciiTheme="minorEastAsia" w:hAnsiTheme="minorEastAsia" w:hint="eastAsia"/>
          <w:b/>
          <w:sz w:val="24"/>
          <w:szCs w:val="24"/>
          <w:u w:val="single"/>
        </w:rPr>
        <w:t>先</w:t>
      </w:r>
      <w:r w:rsidRPr="00203599">
        <w:rPr>
          <w:rFonts w:asciiTheme="minorEastAsia" w:hAnsiTheme="minorEastAsia" w:hint="eastAsia"/>
          <w:b/>
          <w:sz w:val="24"/>
          <w:szCs w:val="24"/>
          <w:u w:val="single"/>
        </w:rPr>
        <w:t>召集组内成员，围绕主题，结合学科特点和教学实践，讨论交流，然后学科责任人整理好组内阐述的观点、经验、研究成果</w:t>
      </w:r>
      <w:r w:rsidR="002E3D61" w:rsidRPr="00203599">
        <w:rPr>
          <w:rFonts w:asciiTheme="minorEastAsia" w:hAnsiTheme="minorEastAsia" w:hint="eastAsia"/>
          <w:b/>
          <w:sz w:val="24"/>
          <w:szCs w:val="24"/>
          <w:u w:val="single"/>
        </w:rPr>
        <w:t>以及思考。</w:t>
      </w:r>
    </w:p>
    <w:p w:rsidR="00E279D6" w:rsidRDefault="002E3D61" w:rsidP="00173326">
      <w:pPr>
        <w:spacing w:line="360" w:lineRule="auto"/>
        <w:ind w:firstLineChars="1200" w:firstLine="2880"/>
        <w:rPr>
          <w:rFonts w:asciiTheme="minorEastAsia" w:hAnsiTheme="minorEastAsia" w:hint="eastAsia"/>
          <w:sz w:val="24"/>
          <w:szCs w:val="24"/>
        </w:rPr>
      </w:pPr>
      <w:r w:rsidRPr="00203599">
        <w:rPr>
          <w:rFonts w:asciiTheme="minorEastAsia" w:hAnsiTheme="minorEastAsia" w:hint="eastAsia"/>
          <w:sz w:val="24"/>
          <w:szCs w:val="24"/>
        </w:rPr>
        <w:t xml:space="preserve"> </w:t>
      </w:r>
    </w:p>
    <w:p w:rsidR="002E3D61" w:rsidRPr="00203599" w:rsidRDefault="00C37051" w:rsidP="00173326">
      <w:pPr>
        <w:spacing w:line="360" w:lineRule="auto"/>
        <w:ind w:firstLineChars="1600" w:firstLine="3840"/>
        <w:rPr>
          <w:rFonts w:asciiTheme="minorEastAsia" w:hAnsiTheme="minorEastAsia" w:hint="eastAsia"/>
          <w:sz w:val="24"/>
          <w:szCs w:val="24"/>
        </w:rPr>
      </w:pPr>
      <w:r w:rsidRPr="00203599">
        <w:rPr>
          <w:rFonts w:asciiTheme="minorEastAsia" w:hAnsiTheme="minorEastAsia" w:hint="eastAsia"/>
          <w:sz w:val="24"/>
          <w:szCs w:val="24"/>
        </w:rPr>
        <w:t>孟河中心小学教导处</w:t>
      </w:r>
    </w:p>
    <w:p w:rsidR="00C37051" w:rsidRPr="00203599" w:rsidRDefault="00C37051" w:rsidP="00173326">
      <w:pPr>
        <w:spacing w:line="360" w:lineRule="auto"/>
        <w:ind w:firstLineChars="200" w:firstLine="480"/>
        <w:rPr>
          <w:rFonts w:asciiTheme="minorEastAsia" w:hAnsiTheme="minorEastAsia" w:hint="eastAsia"/>
          <w:sz w:val="24"/>
          <w:szCs w:val="24"/>
        </w:rPr>
      </w:pPr>
      <w:r w:rsidRPr="00203599">
        <w:rPr>
          <w:rFonts w:asciiTheme="minorEastAsia" w:hAnsiTheme="minorEastAsia" w:hint="eastAsia"/>
          <w:sz w:val="24"/>
          <w:szCs w:val="24"/>
        </w:rPr>
        <w:t xml:space="preserve">                       </w:t>
      </w:r>
      <w:r w:rsidR="00E279D6">
        <w:rPr>
          <w:rFonts w:asciiTheme="minorEastAsia" w:hAnsiTheme="minorEastAsia" w:hint="eastAsia"/>
          <w:sz w:val="24"/>
          <w:szCs w:val="24"/>
        </w:rPr>
        <w:t xml:space="preserve">       </w:t>
      </w:r>
      <w:r w:rsidRPr="00203599">
        <w:rPr>
          <w:rFonts w:asciiTheme="minorEastAsia" w:hAnsiTheme="minorEastAsia" w:hint="eastAsia"/>
          <w:sz w:val="24"/>
          <w:szCs w:val="24"/>
        </w:rPr>
        <w:t xml:space="preserve"> 2021.10.14</w:t>
      </w:r>
    </w:p>
    <w:sectPr w:rsidR="00C37051" w:rsidRPr="00203599" w:rsidSect="00DA36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96623"/>
    <w:multiLevelType w:val="hybridMultilevel"/>
    <w:tmpl w:val="0BB8E320"/>
    <w:lvl w:ilvl="0" w:tplc="B1D85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58D"/>
    <w:rsid w:val="00010AED"/>
    <w:rsid w:val="0002368E"/>
    <w:rsid w:val="00062F39"/>
    <w:rsid w:val="00081D17"/>
    <w:rsid w:val="00086EB7"/>
    <w:rsid w:val="000C39B5"/>
    <w:rsid w:val="000D4BBE"/>
    <w:rsid w:val="00105DBD"/>
    <w:rsid w:val="00151AE5"/>
    <w:rsid w:val="00164091"/>
    <w:rsid w:val="00173326"/>
    <w:rsid w:val="00175579"/>
    <w:rsid w:val="00176CA5"/>
    <w:rsid w:val="00184D03"/>
    <w:rsid w:val="001920D7"/>
    <w:rsid w:val="001D7C97"/>
    <w:rsid w:val="001E17F8"/>
    <w:rsid w:val="002024DB"/>
    <w:rsid w:val="00203599"/>
    <w:rsid w:val="0021558D"/>
    <w:rsid w:val="002219EF"/>
    <w:rsid w:val="002339B3"/>
    <w:rsid w:val="00261C9F"/>
    <w:rsid w:val="002A0ECC"/>
    <w:rsid w:val="002A0F0E"/>
    <w:rsid w:val="002C6D51"/>
    <w:rsid w:val="002E0CEB"/>
    <w:rsid w:val="002E3D61"/>
    <w:rsid w:val="002F4DE1"/>
    <w:rsid w:val="003107F2"/>
    <w:rsid w:val="00331D7E"/>
    <w:rsid w:val="003322C2"/>
    <w:rsid w:val="003628B5"/>
    <w:rsid w:val="00377086"/>
    <w:rsid w:val="0039577E"/>
    <w:rsid w:val="0039742B"/>
    <w:rsid w:val="003A3CDB"/>
    <w:rsid w:val="003C4C08"/>
    <w:rsid w:val="003E2F26"/>
    <w:rsid w:val="00413066"/>
    <w:rsid w:val="00425441"/>
    <w:rsid w:val="00432164"/>
    <w:rsid w:val="00445352"/>
    <w:rsid w:val="00470755"/>
    <w:rsid w:val="004710AC"/>
    <w:rsid w:val="0048134F"/>
    <w:rsid w:val="004815C0"/>
    <w:rsid w:val="004A05DD"/>
    <w:rsid w:val="004A5ABA"/>
    <w:rsid w:val="004F776C"/>
    <w:rsid w:val="005025D1"/>
    <w:rsid w:val="00510AE6"/>
    <w:rsid w:val="00534F64"/>
    <w:rsid w:val="00550799"/>
    <w:rsid w:val="0057242C"/>
    <w:rsid w:val="005835CF"/>
    <w:rsid w:val="00585017"/>
    <w:rsid w:val="005878E3"/>
    <w:rsid w:val="005D0F64"/>
    <w:rsid w:val="005F203B"/>
    <w:rsid w:val="00603A29"/>
    <w:rsid w:val="00610FF6"/>
    <w:rsid w:val="00615EF9"/>
    <w:rsid w:val="00664802"/>
    <w:rsid w:val="00673138"/>
    <w:rsid w:val="006762A5"/>
    <w:rsid w:val="006B63C6"/>
    <w:rsid w:val="006C0E8A"/>
    <w:rsid w:val="006C7F9E"/>
    <w:rsid w:val="006F2C7D"/>
    <w:rsid w:val="006F358B"/>
    <w:rsid w:val="00716BCA"/>
    <w:rsid w:val="00746D7E"/>
    <w:rsid w:val="00753E29"/>
    <w:rsid w:val="00782609"/>
    <w:rsid w:val="007B18D9"/>
    <w:rsid w:val="007D7EBE"/>
    <w:rsid w:val="007E1799"/>
    <w:rsid w:val="007F70DA"/>
    <w:rsid w:val="008008CE"/>
    <w:rsid w:val="00802550"/>
    <w:rsid w:val="00802D1F"/>
    <w:rsid w:val="00811BB9"/>
    <w:rsid w:val="008324C8"/>
    <w:rsid w:val="0086601B"/>
    <w:rsid w:val="008878DD"/>
    <w:rsid w:val="00892F5E"/>
    <w:rsid w:val="00895B88"/>
    <w:rsid w:val="008E3C08"/>
    <w:rsid w:val="008E7448"/>
    <w:rsid w:val="008F3B7F"/>
    <w:rsid w:val="0090393F"/>
    <w:rsid w:val="00905BE9"/>
    <w:rsid w:val="0093253D"/>
    <w:rsid w:val="00933573"/>
    <w:rsid w:val="00933C56"/>
    <w:rsid w:val="00956382"/>
    <w:rsid w:val="00956BE6"/>
    <w:rsid w:val="009650C5"/>
    <w:rsid w:val="0096526B"/>
    <w:rsid w:val="00982B51"/>
    <w:rsid w:val="00986C09"/>
    <w:rsid w:val="00992AF0"/>
    <w:rsid w:val="009A68D2"/>
    <w:rsid w:val="009B3505"/>
    <w:rsid w:val="009C4977"/>
    <w:rsid w:val="009E01BC"/>
    <w:rsid w:val="00A476E4"/>
    <w:rsid w:val="00A67227"/>
    <w:rsid w:val="00A92D54"/>
    <w:rsid w:val="00AA21D4"/>
    <w:rsid w:val="00AB461C"/>
    <w:rsid w:val="00AB7EBB"/>
    <w:rsid w:val="00AC13F1"/>
    <w:rsid w:val="00AC1BB8"/>
    <w:rsid w:val="00AD51B5"/>
    <w:rsid w:val="00B0597F"/>
    <w:rsid w:val="00B26BD2"/>
    <w:rsid w:val="00B4483B"/>
    <w:rsid w:val="00B644C6"/>
    <w:rsid w:val="00B93554"/>
    <w:rsid w:val="00BA7A1C"/>
    <w:rsid w:val="00BB2C68"/>
    <w:rsid w:val="00BC5E69"/>
    <w:rsid w:val="00C1312F"/>
    <w:rsid w:val="00C21C07"/>
    <w:rsid w:val="00C2276A"/>
    <w:rsid w:val="00C22896"/>
    <w:rsid w:val="00C37051"/>
    <w:rsid w:val="00C81863"/>
    <w:rsid w:val="00C8724F"/>
    <w:rsid w:val="00C97DC9"/>
    <w:rsid w:val="00CA25AF"/>
    <w:rsid w:val="00CD75FC"/>
    <w:rsid w:val="00D0555F"/>
    <w:rsid w:val="00D32DA8"/>
    <w:rsid w:val="00D40AFC"/>
    <w:rsid w:val="00D56C73"/>
    <w:rsid w:val="00D76E53"/>
    <w:rsid w:val="00DA36CF"/>
    <w:rsid w:val="00DB114B"/>
    <w:rsid w:val="00DB1CBC"/>
    <w:rsid w:val="00DC6C80"/>
    <w:rsid w:val="00DD7179"/>
    <w:rsid w:val="00E002FA"/>
    <w:rsid w:val="00E279D6"/>
    <w:rsid w:val="00E579A2"/>
    <w:rsid w:val="00E57D01"/>
    <w:rsid w:val="00E72954"/>
    <w:rsid w:val="00E816EA"/>
    <w:rsid w:val="00E87D5B"/>
    <w:rsid w:val="00EA2973"/>
    <w:rsid w:val="00EA4F3A"/>
    <w:rsid w:val="00EF38C8"/>
    <w:rsid w:val="00F20FF4"/>
    <w:rsid w:val="00F27AC7"/>
    <w:rsid w:val="00F40C82"/>
    <w:rsid w:val="00F77D1E"/>
    <w:rsid w:val="00F90E8C"/>
    <w:rsid w:val="00FB4246"/>
    <w:rsid w:val="00FC3FBF"/>
    <w:rsid w:val="00FD065C"/>
    <w:rsid w:val="00FF3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382"/>
    <w:pPr>
      <w:ind w:firstLineChars="200" w:firstLine="420"/>
    </w:pPr>
  </w:style>
</w:styles>
</file>

<file path=word/webSettings.xml><?xml version="1.0" encoding="utf-8"?>
<w:webSettings xmlns:r="http://schemas.openxmlformats.org/officeDocument/2006/relationships" xmlns:w="http://schemas.openxmlformats.org/wordprocessingml/2006/main">
  <w:divs>
    <w:div w:id="15188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81</Words>
  <Characters>463</Characters>
  <Application>Microsoft Office Word</Application>
  <DocSecurity>0</DocSecurity>
  <Lines>3</Lines>
  <Paragraphs>1</Paragraphs>
  <ScaleCrop>false</ScaleCrop>
  <Company>IT</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6</cp:revision>
  <dcterms:created xsi:type="dcterms:W3CDTF">2021-10-14T00:31:00Z</dcterms:created>
  <dcterms:modified xsi:type="dcterms:W3CDTF">2021-10-14T01:42:00Z</dcterms:modified>
</cp:coreProperties>
</file>