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在牛肚子里旅行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教学反思</w:t>
      </w:r>
      <w:bookmarkStart w:id="0" w:name="_GoBack"/>
      <w:bookmarkEnd w:id="0"/>
    </w:p>
    <w:p>
      <w:pPr>
        <w:widowControl/>
        <w:wordWrap w:val="0"/>
        <w:spacing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B050"/>
          <w:kern w:val="0"/>
          <w:sz w:val="24"/>
        </w:rPr>
        <w:t>成功之处：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一、多种形式阅读，进行朗读体验。</w:t>
      </w:r>
    </w:p>
    <w:p>
      <w:pPr>
        <w:widowControl/>
        <w:wordWrap w:val="0"/>
        <w:spacing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 故事内容能够抓住学生的心，使其一口气读完，教师放手让学生在课上读，分角色朗读，尤其是青头的话，句句在激励红头，给了红头信心。教师让学生在反复的阅读理解，在反复阅读的过程中，孩子们会充分享受阅读的乐趣。同时他们也从读中感悟出生活中的哲理——遇到困难、危险时，帮助朋友、鼓励朋友。在危险到来时要镇定、还要学会乐观的面对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二、品词析句，深入体会。</w:t>
      </w:r>
    </w:p>
    <w:p>
      <w:pPr>
        <w:widowControl/>
        <w:wordWrap w:val="0"/>
        <w:spacing w:line="440" w:lineRule="exact"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课重在引导学生抓住青头语言及行动，理解青头奋不顾身帮助朋友的精神，并且能灵活运用知识救出朋友。而情意目标的达成并不是教师强加给学生，它需要教师激起学生的生活经验和情感体验，让学生在潜移默化中受到文本人文思想的熏陶。语文教学需要文道有机结合，需要学生在感悟文字的过程中理解文本内涵。因此，在了解了红头的遭遇后，教师让学生仔细品读描写青头的句子，并谈谈自己的感受，在交流过程中，进一步引导学生抓住重点词、句深入体会文字传达的情感。这既尊重了学生个性化的朗读体验，又培养了学生品词析句的能力。在深入理解的基础上，进行多种形式地朗读，提倡学生读出自己的体会。</w:t>
      </w:r>
    </w:p>
    <w:p>
      <w:pPr>
        <w:spacing w:line="600" w:lineRule="exact"/>
        <w:ind w:firstLine="420" w:firstLineChars="200"/>
        <w:jc w:val="left"/>
        <w:rPr>
          <w:rFonts w:ascii="宋体" w:hAnsi="宋体" w:cs="Arial"/>
          <w:color w:val="00B050"/>
          <w:kern w:val="0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color w:val="00B050"/>
          <w:sz w:val="24"/>
        </w:rPr>
        <w:t>不足之处：</w:t>
      </w:r>
      <w:r>
        <w:rPr>
          <w:rFonts w:hint="eastAsia"/>
          <w:color w:val="00B050"/>
          <w:sz w:val="24"/>
        </w:rPr>
        <w:t>要</w:t>
      </w:r>
      <w:r>
        <w:rPr>
          <w:rFonts w:hint="eastAsia" w:ascii="宋体" w:hAnsi="宋体" w:cs="Arial"/>
          <w:color w:val="00B050"/>
          <w:kern w:val="0"/>
          <w:sz w:val="24"/>
        </w:rPr>
        <w:t>充分发挥教师在小组合作学习过程中的组织、协调作用，对教学目标，方法和过程实施有效控制，避免学生在小组学习中放任自流，从而提高学习有效性。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4CD1"/>
    <w:rsid w:val="333C4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2019-04-16T08:33:00Z</dcterms:created>
  <dc:creator>Qing</dc:creator>
  <cp:lastModifiedBy>Qing</cp:lastModifiedBy>
  <dcterms:modified xsi:type="dcterms:W3CDTF">2019-04-16T08:34:12Z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