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第 六 周 工 作 安 排 （10月4日—10月9日）</w:t>
      </w:r>
    </w:p>
    <w:p>
      <w:pPr>
        <w:snapToGrid w:val="0"/>
        <w:spacing w:line="312" w:lineRule="auto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</w:t>
      </w:r>
      <w:bookmarkStart w:id="0" w:name="_GoBack"/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干净整洁会互助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，我是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有爱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紫藤娃。</w:t>
      </w:r>
    </w:p>
    <w:bookmarkEnd w:id="0"/>
    <w:tbl>
      <w:tblPr>
        <w:tblStyle w:val="5"/>
        <w:tblW w:w="15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25"/>
        <w:gridCol w:w="1470"/>
        <w:gridCol w:w="7905"/>
        <w:gridCol w:w="2053"/>
        <w:gridCol w:w="1832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2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2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2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本周重点工作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43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（10月8日）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10:00前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提交十四五省规划课题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申报材料</w:t>
            </w:r>
          </w:p>
        </w:tc>
        <w:tc>
          <w:tcPr>
            <w:tcW w:w="2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叶凌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行政会议</w:t>
            </w:r>
          </w:p>
        </w:tc>
        <w:tc>
          <w:tcPr>
            <w:tcW w:w="2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全体行政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区公开课试教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（孙亚萍、王水涟）</w:t>
            </w:r>
          </w:p>
        </w:tc>
        <w:tc>
          <w:tcPr>
            <w:tcW w:w="2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四五年级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英语</w:t>
            </w:r>
            <w:r>
              <w:rPr>
                <w:rFonts w:ascii="宋体" w:hAnsi="宋体" w:eastAsia="宋体"/>
                <w:color w:val="000000"/>
                <w:szCs w:val="21"/>
              </w:rPr>
              <w:t>老师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下班前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上报区2021年信息化教学能手评优课参赛报名表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（英语、信息）</w:t>
            </w:r>
          </w:p>
        </w:tc>
        <w:tc>
          <w:tcPr>
            <w:tcW w:w="2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黄菲、汪烨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43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周六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（10月9日）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调上周四的课</w:t>
            </w:r>
          </w:p>
        </w:tc>
        <w:tc>
          <w:tcPr>
            <w:tcW w:w="2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提交“学习模范•追梦教坛”教职工征文</w:t>
            </w:r>
          </w:p>
        </w:tc>
        <w:tc>
          <w:tcPr>
            <w:tcW w:w="2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叶凌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下班前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上报区学校秋季收费专项检查自查报告</w:t>
            </w:r>
          </w:p>
        </w:tc>
        <w:tc>
          <w:tcPr>
            <w:tcW w:w="2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财务管理中心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赵海琴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下班前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完成教育事业统计基础数据网络填报</w:t>
            </w:r>
          </w:p>
        </w:tc>
        <w:tc>
          <w:tcPr>
            <w:tcW w:w="2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副校长室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黄益芬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ascii="宋体" w:hAnsi="宋体" w:eastAsia="宋体" w:cs="宋体"/>
                <w:szCs w:val="21"/>
              </w:rPr>
              <w:t>黄桂华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郭建刚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ascii="宋体" w:hAnsi="宋体" w:eastAsia="宋体" w:cs="宋体"/>
                <w:szCs w:val="21"/>
              </w:rPr>
              <w:t>叶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>凌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Cs w:val="21"/>
              </w:rPr>
              <w:t>刘梦娇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ascii="宋体" w:hAnsi="宋体" w:eastAsia="宋体" w:cs="宋体"/>
                <w:szCs w:val="21"/>
              </w:rPr>
              <w:t>张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>荔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43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日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（10月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常州市第三十三届科技创新大赛区赛</w:t>
            </w:r>
          </w:p>
        </w:tc>
        <w:tc>
          <w:tcPr>
            <w:tcW w:w="2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副校长室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赵春霞、杨英子、冯玉玲、陆露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12" w:lineRule="auto"/>
        <w:ind w:firstLine="5805" w:firstLineChars="1807"/>
        <w:rPr>
          <w:rFonts w:ascii="宋体" w:hAnsi="宋体" w:eastAsia="宋体"/>
          <w:b/>
          <w:bCs/>
          <w:color w:val="000000"/>
          <w:sz w:val="32"/>
          <w:szCs w:val="32"/>
        </w:rPr>
      </w:pPr>
    </w:p>
    <w:p>
      <w:pPr>
        <w:snapToGrid w:val="0"/>
        <w:spacing w:line="312" w:lineRule="auto"/>
        <w:ind w:firstLine="5805" w:firstLineChars="1807"/>
        <w:rPr>
          <w:rFonts w:ascii="宋体" w:hAnsi="宋体" w:eastAsia="宋体"/>
          <w:b/>
          <w:bCs/>
          <w:color w:val="000000"/>
          <w:sz w:val="32"/>
          <w:szCs w:val="32"/>
        </w:rPr>
      </w:pPr>
    </w:p>
    <w:p>
      <w:pPr>
        <w:snapToGrid w:val="0"/>
        <w:spacing w:line="312" w:lineRule="auto"/>
        <w:ind w:firstLine="5805" w:firstLineChars="1807"/>
        <w:rPr>
          <w:rFonts w:ascii="宋体" w:hAnsi="宋体" w:eastAsia="宋体"/>
          <w:b/>
          <w:bCs/>
          <w:color w:val="000000"/>
          <w:sz w:val="32"/>
          <w:szCs w:val="32"/>
        </w:rPr>
      </w:pPr>
    </w:p>
    <w:p>
      <w:pPr>
        <w:snapToGrid w:val="0"/>
        <w:spacing w:line="312" w:lineRule="auto"/>
        <w:ind w:firstLine="5805" w:firstLineChars="1807"/>
        <w:rPr>
          <w:rFonts w:ascii="宋体" w:hAnsi="宋体" w:eastAsia="宋体"/>
          <w:b/>
          <w:bCs/>
          <w:color w:val="000000"/>
          <w:sz w:val="32"/>
          <w:szCs w:val="32"/>
        </w:rPr>
      </w:pPr>
    </w:p>
    <w:p>
      <w:pPr>
        <w:snapToGrid w:val="0"/>
        <w:spacing w:line="312" w:lineRule="auto"/>
        <w:ind w:firstLine="5805" w:firstLineChars="1807"/>
        <w:rPr>
          <w:rFonts w:ascii="宋体" w:hAnsi="宋体" w:eastAsia="宋体"/>
          <w:b/>
          <w:bCs/>
          <w:color w:val="000000"/>
          <w:sz w:val="32"/>
          <w:szCs w:val="32"/>
        </w:rPr>
      </w:pPr>
    </w:p>
    <w:p>
      <w:pPr>
        <w:snapToGrid w:val="0"/>
        <w:spacing w:line="312" w:lineRule="auto"/>
        <w:ind w:firstLine="5805" w:firstLineChars="1807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32"/>
          <w:szCs w:val="32"/>
        </w:rPr>
        <w:t>教  师  外  出  安  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45"/>
        <w:gridCol w:w="1515"/>
        <w:gridCol w:w="7755"/>
        <w:gridCol w:w="2115"/>
        <w:gridCol w:w="168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2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 体 时 间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 作 内 容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 任 部 门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 加 对 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4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（10月8日）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13：00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参加新北区第五期薛辉乡村骨干教师培育站第23次活动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储勇进、蔡潇潇、孙雯嘉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4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周六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（10月9日）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12" w:lineRule="auto"/>
        <w:jc w:val="center"/>
        <w:rPr>
          <w:rFonts w:ascii="Times New Roman" w:hAnsi="Times New Roman" w:eastAsia="Times New Roman"/>
          <w:color w:val="000000"/>
          <w:sz w:val="24"/>
          <w:szCs w:val="24"/>
        </w:rPr>
      </w:pPr>
    </w:p>
    <w:sectPr>
      <w:pgSz w:w="16840" w:h="11907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A0C1A"/>
    <w:rsid w:val="000C51B7"/>
    <w:rsid w:val="00216EB9"/>
    <w:rsid w:val="0059531B"/>
    <w:rsid w:val="005E77E5"/>
    <w:rsid w:val="00616505"/>
    <w:rsid w:val="0062213C"/>
    <w:rsid w:val="00633F40"/>
    <w:rsid w:val="006549AD"/>
    <w:rsid w:val="00684D9C"/>
    <w:rsid w:val="00A60633"/>
    <w:rsid w:val="00B15253"/>
    <w:rsid w:val="00BA0C1A"/>
    <w:rsid w:val="00C061CB"/>
    <w:rsid w:val="00C604EC"/>
    <w:rsid w:val="00C974AD"/>
    <w:rsid w:val="00E26251"/>
    <w:rsid w:val="00EA1EE8"/>
    <w:rsid w:val="00F53662"/>
    <w:rsid w:val="083D07F0"/>
    <w:rsid w:val="105E3B74"/>
    <w:rsid w:val="17F21E2C"/>
    <w:rsid w:val="1C2C4424"/>
    <w:rsid w:val="1CD54CE6"/>
    <w:rsid w:val="1DEC38DC"/>
    <w:rsid w:val="30456175"/>
    <w:rsid w:val="36772279"/>
    <w:rsid w:val="41BA3CEC"/>
    <w:rsid w:val="434067C1"/>
    <w:rsid w:val="565403BD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008896-AB01-429C-B2DB-A7385A2DE7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487</Characters>
  <Lines>4</Lines>
  <Paragraphs>1</Paragraphs>
  <TotalTime>2</TotalTime>
  <ScaleCrop>false</ScaleCrop>
  <LinksUpToDate>false</LinksUpToDate>
  <CharactersWithSpaces>571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cp:lastPrinted>2021-10-08T01:17:00Z</cp:lastPrinted>
  <dcterms:modified xsi:type="dcterms:W3CDTF">2021-10-08T06:25:37Z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87A2F38BEC5244978C97B2FC01BD10CE</vt:lpwstr>
  </property>
</Properties>
</file>