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60" w:lineRule="atLeast"/>
        <w:ind w:left="0" w:right="0" w:firstLine="0"/>
        <w:jc w:val="center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313131"/>
          <w:spacing w:val="0"/>
          <w:sz w:val="44"/>
          <w:szCs w:val="44"/>
          <w:shd w:val="clear" w:fill="FFFFFF"/>
          <w:lang w:val="en-US" w:eastAsia="zh-CN"/>
        </w:rPr>
      </w:pPr>
      <w:bookmarkStart w:id="0" w:name="_GoBack"/>
      <w:bookmarkEnd w:id="0"/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313131"/>
          <w:spacing w:val="0"/>
          <w:sz w:val="44"/>
          <w:szCs w:val="44"/>
          <w:shd w:val="clear" w:fill="FFFFFF"/>
          <w:lang w:val="en-US" w:eastAsia="zh-CN"/>
        </w:rPr>
        <w:t>绘本推荐《好朋友》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60" w:lineRule="atLeast"/>
        <w:ind w:left="0" w:right="0" w:firstLine="640" w:firstLineChars="20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13131"/>
          <w:spacing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13131"/>
          <w:spacing w:val="0"/>
          <w:sz w:val="32"/>
          <w:szCs w:val="32"/>
          <w:shd w:val="clear" w:fill="FFFFFF"/>
        </w:rPr>
        <w:t>“你的好朋友是谁?为什么她(他)是你的好朋友?”与成人的沉默许久或小心翼翼不同，孩子给出的答案通常是第一时间的、不假思索的，即使是复杂多变的，但每一次回答的时候都能感受到她(他)的真诚与坚定。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60" w:lineRule="atLeast"/>
        <w:ind w:left="0" w:right="0" w:firstLine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13131"/>
          <w:spacing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13131"/>
          <w:spacing w:val="0"/>
          <w:sz w:val="32"/>
          <w:szCs w:val="32"/>
          <w:shd w:val="clear" w:fill="FFFFFF"/>
        </w:rPr>
        <w:t>　　的确，在孩子心中，只要可以一起玩耍、游戏、一段时期内有着共同兴趣爱好的人，都可以称得上好朋友。只要他们认定了彼此，便会不遗余力地打造这个属于他们的、独一无二的、充满友情的无忧世界。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60" w:lineRule="atLeast"/>
        <w:ind w:left="0" w:right="0" w:firstLine="0"/>
        <w:jc w:val="center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13131"/>
          <w:spacing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</w:rPr>
        <w:drawing>
          <wp:inline distT="0" distB="0" distL="114300" distR="114300">
            <wp:extent cx="4197350" cy="4786630"/>
            <wp:effectExtent l="0" t="0" r="6350" b="1270"/>
            <wp:docPr id="1" name="图片 1" descr="截图20210918140217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图20210918140217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4786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60" w:lineRule="atLeast"/>
        <w:ind w:left="0" w:right="0" w:firstLine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13131"/>
          <w:spacing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13131"/>
          <w:spacing w:val="0"/>
          <w:sz w:val="32"/>
          <w:szCs w:val="32"/>
          <w:shd w:val="clear" w:fill="FFFFFF"/>
        </w:rPr>
        <w:t>　　绘本简介：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60" w:lineRule="atLeast"/>
        <w:ind w:left="0" w:right="0" w:firstLine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13131"/>
          <w:spacing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13131"/>
          <w:spacing w:val="0"/>
          <w:sz w:val="32"/>
          <w:szCs w:val="32"/>
          <w:shd w:val="clear" w:fill="FFFFFF"/>
        </w:rPr>
        <w:t>　　绘本中的小猪、公鸡和小老鼠就是孩子们的化身，他们认为“好朋友是永不分离的”，所以他们一起骑脚踏车兜风，肆无忌惮地在飙过水洼，水花四溅，吓得羊儿躲进麦田;一起扮海盗“乘风破浪”，开启冒险之旅，一时间，鸭子水鸟齐飞;一起分享食物，却也能细致到为了保证公平，将樱桃核纳入分配体系中;甚至要相拥着彼此入眠，而在实地考察后，也能欣然接受短暂的分离……这一切的一切完美复制了好朋友的日常。很明显，作者通过生动而又诙谐的画面语言向我们传递着这样的信息：只要跟好朋友在一起，无论做什么都兴致勃勃、趣味盎然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60" w:lineRule="atLeast"/>
        <w:ind w:left="0" w:right="0" w:firstLine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13131"/>
          <w:spacing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13131"/>
          <w:spacing w:val="0"/>
          <w:sz w:val="32"/>
          <w:szCs w:val="32"/>
          <w:shd w:val="clear" w:fill="FFFFFF"/>
        </w:rPr>
        <w:t>　　推荐理由：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60" w:lineRule="atLeast"/>
        <w:ind w:left="0" w:right="0" w:firstLine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13131"/>
          <w:spacing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13131"/>
          <w:spacing w:val="0"/>
          <w:sz w:val="32"/>
          <w:szCs w:val="32"/>
          <w:shd w:val="clear" w:fill="FFFFFF"/>
        </w:rPr>
        <w:t>　　作者的高明之处在于，叙述故事的同时也不忘为我们提供“解题”思路。比如，当朋友之间意见相左时，完全可以通过讨论来化解矛盾(分樱桃事件)。再比如，永不分离的美好愿景虽然不一定会实现，但在梦中相会也不失为一种有效补偿。即使是最亲密的朋友，也的确需要一些独立空间。理解并能践行这些交友原则，才能真正构建一个充满欢笑自律自足的和谐友情天地。这样的世界如何不让小朋友们着迷呢!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sectPr>
      <w:pgSz w:w="11906" w:h="16838"/>
      <w:pgMar w:top="1134" w:right="1134" w:bottom="85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9F2984"/>
    <w:rsid w:val="109F2984"/>
    <w:rsid w:val="3C517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hyperlink" Target="http://oss.bestcloud.cn/upload/20210918/959f92be93364440947cb9852db367c8.png" TargetMode="Externa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2021-09-30T06:25:00Z</dcterms:created>
  <dc:creator>admin</dc:creator>
  <cp:lastModifiedBy>admin</cp:lastModifiedBy>
  <dcterms:modified xsi:type="dcterms:W3CDTF">2021-09-30T06:28:30Z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A69E078266134E5987F29EF23F4A453E</vt:lpwstr>
  </property>
</Properties>
</file>