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《草原》教学随感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大纲对阅读教学的要求是:小学中高年级学生应能领悟作者的一些表达方法。这其实就是让阅读教学为学生作文作铺垫。在教学时引导学生领悟作者的表达方法后,有目的、有选择地让学生进行仿写。比如著名的作家老舍先生的作品《草原》一文的第一自然段，主要写作者初次见到草原的美丽景色。文章的几个写作技巧可以让学生借鉴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巧用修辞：打比方、拟人的写法，在写景的文章中可谓是司空见惯，最为常用的。看“羊群一会儿上了小丘，一会儿又下来，走到哪里，都像给无边的绿毯绣上了白色的大花。”“这种境界，既使人惊叹，又叫人舒服，既愿久立四望，又想坐下低吟一首奇丽的小诗。在这种境界里，连骏马和大牛都有时静立不动，好像回味着草原的无限乐趣。描写中适当地运用这些写法，可以让文章增色不少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动静结合：一幅山水画，画家总喜欢点画上几个游人，仿佛这样静止的画面就有了生气，细细看来，还果真如此。其实作文亦如画，异曲同工！写景的文章，事物不可能都是静止的，写树林、湖面、凉亭既可以静态的去写，也可以动态描写。比如树林的幽静、湖面的平静、凉亭的别致，也可以写风起树林的摇曳起伏，湖面的波光粼粼，凉亭中游人的嬉戏。片断中“在天底下，一碧千里而并不茫茫。四面都是小丘，平地是绿的，小丘也是绿的。”这是静态的描写；而“羊群一会儿上了小丘，一会儿又下来，走到哪里，都像给无边的绿毯绣上了白色的大花。”则是动态的描写。这样动静结合，景色自然是生气盎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总结以上学习收获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，我</w:t>
      </w:r>
      <w:r>
        <w:rPr>
          <w:rFonts w:hint="eastAsia" w:ascii="宋体" w:hAnsi="宋体" w:eastAsia="宋体" w:cs="宋体"/>
          <w:sz w:val="24"/>
          <w:szCs w:val="24"/>
        </w:rPr>
        <w:t>让学生进行小练笔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片段仿写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。比如，</w:t>
      </w:r>
      <w:r>
        <w:rPr>
          <w:rFonts w:hint="eastAsia" w:ascii="宋体" w:hAnsi="宋体" w:eastAsia="宋体" w:cs="宋体"/>
          <w:sz w:val="24"/>
          <w:szCs w:val="24"/>
        </w:rPr>
        <w:t>内容提示：第一次见大海、枫树林、桂花林、雪景……把同学们对家乡的爱，化成文字，写出来，让我们感受到你家乡的美，让我们感受到你爱你的家乡！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样的练写，学生就把文中已理解的好词好句迁移内化运用起来。这既训练了学生的语言组织能力，又是进一步内化运用语言的有效手段。同时有效地激发了学生的学习兴趣，也培养了学生的想像能力，调动了学生的求异思维、发散思维，锻炼了学生良好的思维品质。通过课堂上有意识的、长期的培养，使学生得到了良好的语言文字的训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A4B82"/>
    <w:rsid w:val="18013841"/>
    <w:rsid w:val="1C707599"/>
    <w:rsid w:val="1EC76E69"/>
    <w:rsid w:val="213D0B43"/>
    <w:rsid w:val="32DC6C49"/>
    <w:rsid w:val="7E0A4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2021-09-30T05:39:00Z</dcterms:created>
  <dc:creator>雾里看花</dc:creator>
  <cp:lastModifiedBy>雾里看花</cp:lastModifiedBy>
  <dcterms:modified xsi:type="dcterms:W3CDTF">2021-09-30T06:40:51Z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