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before="0" w:after="0" w:line="400" w:lineRule="exact"/>
        <w:jc w:val="center"/>
        <w:rPr>
          <w:rFonts w:ascii="宋体" w:hAnsi="宋体" w:eastAsia="宋体"/>
          <w:b/>
          <w:bCs/>
          <w:color w:val="F79646"/>
          <w:sz w:val="32"/>
          <w:szCs w:val="32"/>
        </w:rPr>
      </w:pPr>
      <w:r>
        <w:rPr>
          <w:rFonts w:hint="eastAsia" w:ascii="宋体" w:hAnsi="宋体" w:eastAsia="宋体"/>
          <w:b/>
          <w:bCs/>
          <w:color w:val="F79646"/>
          <w:sz w:val="32"/>
          <w:szCs w:val="32"/>
          <w:lang w:val="en-US" w:eastAsia="zh-CN"/>
        </w:rPr>
        <w:t>9.22</w:t>
      </w:r>
      <w:r>
        <w:rPr>
          <w:rFonts w:ascii="宋体" w:hAnsi="宋体" w:eastAsia="宋体"/>
          <w:b/>
          <w:bCs/>
          <w:color w:val="F79646"/>
          <w:sz w:val="32"/>
          <w:szCs w:val="32"/>
        </w:rPr>
        <w:t>大二大二</w:t>
      </w:r>
      <w:r>
        <w:rPr>
          <w:rFonts w:ascii="Times New Roman" w:hAnsi="Times New Roman" w:eastAsia="Times New Roman"/>
          <w:b/>
          <w:bCs/>
          <w:color w:val="F79646"/>
          <w:sz w:val="32"/>
          <w:szCs w:val="32"/>
        </w:rPr>
        <w:t xml:space="preserve">  </w:t>
      </w:r>
      <w:r>
        <w:rPr>
          <w:rFonts w:ascii="宋体" w:hAnsi="宋体" w:eastAsia="宋体"/>
          <w:b/>
          <w:bCs/>
          <w:color w:val="F79646"/>
          <w:sz w:val="32"/>
          <w:szCs w:val="32"/>
        </w:rPr>
        <w:t>独占鳌头</w:t>
      </w: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20"/>
          <w:szCs w:val="20"/>
        </w:rPr>
      </w:pPr>
      <w:r>
        <w:rPr>
          <w:rFonts w:ascii="宋体" w:hAnsi="宋体" w:eastAsia="宋体"/>
          <w:b/>
          <w:bCs/>
          <w:color w:val="F79646"/>
          <w:sz w:val="20"/>
          <w:szCs w:val="20"/>
        </w:rPr>
        <w:t>常州市新北区新桥街道中心幼儿园——新龙大二班</w:t>
      </w:r>
    </w:p>
    <w:p>
      <w:pPr>
        <w:snapToGrid w:val="0"/>
        <w:spacing w:before="0" w:after="0" w:line="400" w:lineRule="exact"/>
        <w:jc w:val="both"/>
        <w:rPr>
          <w:rFonts w:ascii="宋体" w:hAnsi="宋体" w:eastAsia="宋体"/>
          <w:color w:val="000000"/>
          <w:sz w:val="52"/>
          <w:szCs w:val="52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483870</wp:posOffset>
            </wp:positionH>
            <wp:positionV relativeFrom="paragraph">
              <wp:posOffset>19050</wp:posOffset>
            </wp:positionV>
            <wp:extent cx="5008245" cy="608330"/>
            <wp:effectExtent l="0" t="0" r="8255" b="127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5008245" cy="608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24"/>
          <w:szCs w:val="24"/>
        </w:rPr>
      </w:pP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24"/>
          <w:szCs w:val="24"/>
        </w:rPr>
      </w:pPr>
    </w:p>
    <w:p>
      <w:pPr>
        <w:snapToGrid w:val="0"/>
        <w:spacing w:before="0" w:after="0" w:line="240" w:lineRule="auto"/>
        <w:ind w:firstLine="221" w:firstLineChars="100"/>
        <w:jc w:val="both"/>
        <w:rPr>
          <w:rFonts w:hint="eastAsia" w:ascii="宋体" w:hAnsi="宋体" w:eastAsia="宋体"/>
          <w:b/>
          <w:bCs/>
          <w:color w:val="303030"/>
          <w:sz w:val="22"/>
          <w:szCs w:val="22"/>
        </w:rPr>
      </w:pPr>
      <w:r>
        <w:rPr>
          <w:rFonts w:hint="eastAsia" w:ascii="宋体" w:hAnsi="宋体" w:eastAsia="宋体"/>
          <w:b/>
          <w:bCs/>
          <w:color w:val="303030"/>
          <w:sz w:val="22"/>
          <w:szCs w:val="22"/>
        </w:rPr>
        <w:t>•今日出勤：今日应到3</w:t>
      </w:r>
      <w:r>
        <w:rPr>
          <w:rFonts w:hint="eastAsia" w:ascii="宋体" w:hAnsi="宋体" w:eastAsia="宋体"/>
          <w:b/>
          <w:bCs/>
          <w:color w:val="303030"/>
          <w:sz w:val="22"/>
          <w:szCs w:val="22"/>
          <w:lang w:val="en-US" w:eastAsia="zh-CN"/>
        </w:rPr>
        <w:t>6</w:t>
      </w:r>
      <w:r>
        <w:rPr>
          <w:rFonts w:hint="eastAsia" w:ascii="宋体" w:hAnsi="宋体" w:eastAsia="宋体"/>
          <w:b/>
          <w:bCs/>
          <w:color w:val="303030"/>
          <w:sz w:val="22"/>
          <w:szCs w:val="22"/>
        </w:rPr>
        <w:t>人，实到</w:t>
      </w:r>
      <w:r>
        <w:rPr>
          <w:rFonts w:hint="eastAsia" w:ascii="宋体" w:hAnsi="宋体" w:eastAsia="宋体"/>
          <w:b/>
          <w:bCs/>
          <w:color w:val="303030"/>
          <w:sz w:val="22"/>
          <w:szCs w:val="22"/>
          <w:lang w:val="en-US" w:eastAsia="zh-CN"/>
        </w:rPr>
        <w:t>30</w:t>
      </w:r>
      <w:r>
        <w:rPr>
          <w:rFonts w:hint="eastAsia" w:ascii="宋体" w:hAnsi="宋体" w:eastAsia="宋体"/>
          <w:b/>
          <w:bCs/>
          <w:color w:val="303030"/>
          <w:sz w:val="22"/>
          <w:szCs w:val="22"/>
        </w:rPr>
        <w:t>人，病假1人，事假</w:t>
      </w:r>
      <w:r>
        <w:rPr>
          <w:rFonts w:hint="eastAsia" w:ascii="宋体" w:hAnsi="宋体" w:eastAsia="宋体"/>
          <w:b/>
          <w:bCs/>
          <w:color w:val="303030"/>
          <w:sz w:val="22"/>
          <w:szCs w:val="22"/>
          <w:lang w:val="en-US" w:eastAsia="zh-CN"/>
        </w:rPr>
        <w:t>5</w:t>
      </w:r>
      <w:r>
        <w:rPr>
          <w:rFonts w:hint="eastAsia" w:ascii="宋体" w:hAnsi="宋体" w:eastAsia="宋体"/>
          <w:b/>
          <w:bCs/>
          <w:color w:val="303030"/>
          <w:sz w:val="22"/>
          <w:szCs w:val="22"/>
        </w:rPr>
        <w:t>人。</w:t>
      </w:r>
    </w:p>
    <w:p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8064A2"/>
          <w:sz w:val="24"/>
          <w:szCs w:val="24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499110" cy="145415"/>
            <wp:effectExtent l="0" t="0" r="8890" b="698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5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b/>
          <w:bCs/>
          <w:color w:val="8064A2"/>
          <w:sz w:val="24"/>
          <w:szCs w:val="24"/>
        </w:rPr>
        <w:t>★第一篇章</w:t>
      </w:r>
    </w:p>
    <w:p>
      <w:pPr>
        <w:autoSpaceDE w:val="0"/>
        <w:autoSpaceDN w:val="0"/>
        <w:adjustRightInd w:val="0"/>
        <w:jc w:val="center"/>
        <w:rPr>
          <w:rFonts w:ascii="宋体" w:hAnsi="宋体" w:eastAsia="宋体" w:cs="宋体"/>
          <w:color w:val="303030"/>
          <w:sz w:val="21"/>
          <w:szCs w:val="21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952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</w:t>
      </w:r>
      <w:r>
        <w:rPr>
          <w:rFonts w:hint="eastAsia" w:ascii="宋体" w:hAnsi="宋体" w:eastAsia="宋体"/>
          <w:b/>
          <w:bCs/>
          <w:color w:val="002060"/>
          <w:sz w:val="28"/>
          <w:szCs w:val="28"/>
          <w:lang w:val="en-US" w:eastAsia="zh-CN"/>
        </w:rPr>
        <w:t>晨</w:t>
      </w:r>
      <w:r>
        <w:rPr>
          <w:rFonts w:hint="eastAsia" w:ascii="宋体" w:hAnsi="宋体" w:eastAsia="宋体"/>
          <w:b/>
          <w:bCs/>
          <w:color w:val="5F8D62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/>
          <w:b/>
          <w:bCs/>
          <w:color w:val="FFC000"/>
          <w:sz w:val="28"/>
          <w:szCs w:val="28"/>
          <w:lang w:val="en-US" w:eastAsia="zh-CN"/>
        </w:rPr>
        <w:t>间</w:t>
      </w:r>
      <w:r>
        <w:rPr>
          <w:rFonts w:hint="eastAsia" w:ascii="宋体" w:hAnsi="宋体" w:eastAsia="宋体"/>
          <w:b/>
          <w:bCs/>
          <w:color w:val="5F8D62"/>
          <w:sz w:val="28"/>
          <w:szCs w:val="28"/>
          <w:lang w:val="en-US" w:eastAsia="zh-CN"/>
        </w:rPr>
        <w:t xml:space="preserve"> 来</w:t>
      </w:r>
      <w:r>
        <w:rPr>
          <w:rFonts w:ascii="宋体" w:hAnsi="宋体" w:eastAsia="宋体"/>
          <w:b/>
          <w:bCs/>
          <w:color w:val="F55646"/>
          <w:sz w:val="28"/>
          <w:szCs w:val="28"/>
        </w:rPr>
        <w:t> </w:t>
      </w:r>
      <w:r>
        <w:rPr>
          <w:rFonts w:hint="eastAsia" w:ascii="宋体" w:hAnsi="宋体" w:eastAsia="宋体"/>
          <w:b/>
          <w:bCs/>
          <w:color w:val="F55646"/>
          <w:sz w:val="28"/>
          <w:szCs w:val="28"/>
          <w:lang w:val="en-US" w:eastAsia="zh-CN"/>
        </w:rPr>
        <w:t xml:space="preserve">园  </w:t>
      </w:r>
      <w:r>
        <w:rPr>
          <w:rFonts w:ascii="宋体" w:hAnsi="宋体" w:eastAsia="宋体"/>
          <w:b/>
          <w:bCs/>
          <w:color w:val="E36C0A"/>
          <w:sz w:val="28"/>
          <w:szCs w:val="28"/>
        </w:rPr>
        <w:t>篇</w:t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</w:t>
      </w:r>
      <w:r>
        <w:rPr>
          <w:rFonts w:ascii="Helvetica" w:hAnsi="Helvetica" w:eastAsia="Helvetica"/>
          <w:color w:val="000000"/>
          <w:sz w:val="24"/>
          <w:szCs w:val="24"/>
        </w:rPr>
        <w:t xml:space="preserve"> </w:t>
      </w: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952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6"/>
        <w:tblpPr w:leftFromText="180" w:rightFromText="180" w:vertAnchor="text" w:horzAnchor="page" w:tblpX="1788" w:tblpY="8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2" w:hRule="atLeast"/>
        </w:trPr>
        <w:tc>
          <w:tcPr>
            <w:tcW w:w="8522" w:type="dxa"/>
          </w:tcPr>
          <w:p>
            <w:pPr>
              <w:pStyle w:val="4"/>
              <w:pBdr>
                <w:top w:val="dashed" w:color="8064A2" w:themeColor="accent4" w:sz="4" w:space="1"/>
                <w:left w:val="dashed" w:color="8064A2" w:themeColor="accent4" w:sz="4" w:space="0"/>
                <w:bottom w:val="dashed" w:color="8064A2" w:themeColor="accent4" w:sz="4" w:space="1"/>
                <w:right w:val="dashed" w:color="8064A2" w:themeColor="accent4" w:sz="4" w:space="0"/>
              </w:pBdr>
              <w:spacing w:before="0" w:beforeAutospacing="0" w:after="0" w:afterAutospacing="0"/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故事成员：大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班幼儿</w:t>
            </w:r>
          </w:p>
          <w:p>
            <w:pPr>
              <w:pStyle w:val="4"/>
              <w:pBdr>
                <w:top w:val="dashed" w:color="8064A2" w:themeColor="accent4" w:sz="4" w:space="1"/>
                <w:left w:val="dashed" w:color="8064A2" w:themeColor="accent4" w:sz="4" w:space="0"/>
                <w:bottom w:val="dashed" w:color="8064A2" w:themeColor="accent4" w:sz="4" w:space="1"/>
                <w:right w:val="dashed" w:color="8064A2" w:themeColor="accent4" w:sz="4" w:space="0"/>
              </w:pBdr>
              <w:spacing w:before="0" w:beforeAutospacing="0" w:after="0" w:afterAutospacing="0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故事时间：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2021.</w:t>
            </w:r>
            <w:r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9.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  <w:p>
            <w:pPr>
              <w:pStyle w:val="4"/>
              <w:pBdr>
                <w:top w:val="dashed" w:color="8064A2" w:themeColor="accent4" w:sz="4" w:space="1"/>
                <w:left w:val="dashed" w:color="8064A2" w:themeColor="accent4" w:sz="4" w:space="0"/>
                <w:bottom w:val="dashed" w:color="8064A2" w:themeColor="accent4" w:sz="4" w:space="1"/>
                <w:right w:val="dashed" w:color="8064A2" w:themeColor="accent4" w:sz="4" w:space="0"/>
              </w:pBdr>
              <w:spacing w:before="0" w:beforeAutospacing="0" w:after="0" w:afterAutospacing="0"/>
              <w:rPr>
                <w:rFonts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故事内容：</w:t>
            </w:r>
          </w:p>
          <w:p>
            <w:pPr>
              <w:pStyle w:val="4"/>
              <w:pBdr>
                <w:top w:val="dashed" w:color="8064A2" w:themeColor="accent4" w:sz="4" w:space="1"/>
                <w:left w:val="dashed" w:color="8064A2" w:themeColor="accent4" w:sz="4" w:space="0"/>
                <w:bottom w:val="dashed" w:color="8064A2" w:themeColor="accent4" w:sz="4" w:space="1"/>
                <w:right w:val="dashed" w:color="8064A2" w:themeColor="accent4" w:sz="4" w:space="0"/>
              </w:pBdr>
              <w:spacing w:before="0" w:beforeAutospacing="0" w:after="0" w:afterAutospacing="0"/>
              <w:ind w:firstLine="420" w:firstLineChars="200"/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早晨，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他们准时独立地拎着小被子上三楼来到了大二班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，晨间签到放好自己的个人物品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后去铺好床铺后，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他们能把组里的椅子翻下来后再自主倒牛奶、吃点心，选择区域。根据《指南》中社会领域的目标，目标中指出能自己的事情尽量自己做，不愿意依赖别人。</w:t>
            </w: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3019136" behindDoc="0" locked="0" layoutInCell="1" allowOverlap="1">
                  <wp:simplePos x="0" y="0"/>
                  <wp:positionH relativeFrom="column">
                    <wp:posOffset>3677920</wp:posOffset>
                  </wp:positionH>
                  <wp:positionV relativeFrom="paragraph">
                    <wp:posOffset>1533525</wp:posOffset>
                  </wp:positionV>
                  <wp:extent cx="1674495" cy="1256030"/>
                  <wp:effectExtent l="0" t="0" r="1905" b="1270"/>
                  <wp:wrapSquare wrapText="bothSides"/>
                  <wp:docPr id="54" name="图片 54" descr="IMG_4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54" descr="IMG_400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4495" cy="1256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2561408" behindDoc="0" locked="0" layoutInCell="1" allowOverlap="1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1566545</wp:posOffset>
                  </wp:positionV>
                  <wp:extent cx="1600200" cy="1200150"/>
                  <wp:effectExtent l="0" t="0" r="0" b="6350"/>
                  <wp:wrapSquare wrapText="bothSides"/>
                  <wp:docPr id="58" name="图片 58" descr="IMG_4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58" descr="IMG_400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2563456" behindDoc="0" locked="0" layoutInCell="1" allowOverlap="1">
                  <wp:simplePos x="0" y="0"/>
                  <wp:positionH relativeFrom="column">
                    <wp:posOffset>1874520</wp:posOffset>
                  </wp:positionH>
                  <wp:positionV relativeFrom="paragraph">
                    <wp:posOffset>1555115</wp:posOffset>
                  </wp:positionV>
                  <wp:extent cx="1607185" cy="1205865"/>
                  <wp:effectExtent l="0" t="0" r="5715" b="635"/>
                  <wp:wrapSquare wrapText="bothSides"/>
                  <wp:docPr id="60" name="图片 60" descr="IMG_4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60" descr="IMG_400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7185" cy="1205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2564480" behindDoc="0" locked="0" layoutInCell="1" allowOverlap="1">
                  <wp:simplePos x="0" y="0"/>
                  <wp:positionH relativeFrom="column">
                    <wp:posOffset>3676650</wp:posOffset>
                  </wp:positionH>
                  <wp:positionV relativeFrom="paragraph">
                    <wp:posOffset>158750</wp:posOffset>
                  </wp:positionV>
                  <wp:extent cx="1659890" cy="1189355"/>
                  <wp:effectExtent l="0" t="0" r="3810" b="4445"/>
                  <wp:wrapSquare wrapText="bothSides"/>
                  <wp:docPr id="61" name="图片 61" descr="IMG_40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61" descr="IMG_400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189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2560384" behindDoc="0" locked="0" layoutInCell="1" allowOverlap="1">
                  <wp:simplePos x="0" y="0"/>
                  <wp:positionH relativeFrom="column">
                    <wp:posOffset>1885950</wp:posOffset>
                  </wp:positionH>
                  <wp:positionV relativeFrom="paragraph">
                    <wp:posOffset>162560</wp:posOffset>
                  </wp:positionV>
                  <wp:extent cx="1620520" cy="1215390"/>
                  <wp:effectExtent l="0" t="0" r="5080" b="3810"/>
                  <wp:wrapSquare wrapText="bothSides"/>
                  <wp:docPr id="52" name="图片 52" descr="IMG_4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52" descr="IMG_400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520" cy="1215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2559360" behindDoc="0" locked="0" layoutInCell="1" allowOverlap="1">
                  <wp:simplePos x="0" y="0"/>
                  <wp:positionH relativeFrom="column">
                    <wp:posOffset>139700</wp:posOffset>
                  </wp:positionH>
                  <wp:positionV relativeFrom="paragraph">
                    <wp:posOffset>157480</wp:posOffset>
                  </wp:positionV>
                  <wp:extent cx="1597660" cy="1198880"/>
                  <wp:effectExtent l="0" t="0" r="2540" b="7620"/>
                  <wp:wrapSquare wrapText="bothSides"/>
                  <wp:docPr id="53" name="图片 53" descr="IMG_40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53" descr="IMG_400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7660" cy="1198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8064A2"/>
          <w:sz w:val="24"/>
          <w:szCs w:val="24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499110" cy="145415"/>
            <wp:effectExtent l="0" t="0" r="8890" b="698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5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b/>
          <w:bCs/>
          <w:color w:val="8064A2"/>
          <w:sz w:val="24"/>
          <w:szCs w:val="24"/>
        </w:rPr>
        <w:t>★第</w:t>
      </w:r>
      <w:r>
        <w:rPr>
          <w:rFonts w:hint="eastAsia" w:ascii="宋体" w:hAnsi="宋体" w:eastAsia="宋体"/>
          <w:b/>
          <w:bCs/>
          <w:color w:val="8064A2"/>
          <w:sz w:val="24"/>
          <w:szCs w:val="24"/>
          <w:lang w:val="en-US" w:eastAsia="zh-CN"/>
        </w:rPr>
        <w:t>二</w:t>
      </w:r>
      <w:r>
        <w:rPr>
          <w:rFonts w:ascii="宋体" w:hAnsi="宋体" w:eastAsia="宋体"/>
          <w:b/>
          <w:bCs/>
          <w:color w:val="8064A2"/>
          <w:sz w:val="24"/>
          <w:szCs w:val="24"/>
        </w:rPr>
        <w:t>篇章</w:t>
      </w: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28"/>
          <w:szCs w:val="28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 </w:t>
      </w:r>
      <w:r>
        <w:rPr>
          <w:rFonts w:ascii="宋体" w:hAnsi="宋体" w:eastAsia="宋体"/>
          <w:b/>
          <w:bCs/>
          <w:color w:val="F55646"/>
          <w:sz w:val="28"/>
          <w:szCs w:val="28"/>
        </w:rPr>
        <w:t>户 </w:t>
      </w:r>
      <w:r>
        <w:rPr>
          <w:rFonts w:ascii="宋体" w:hAnsi="宋体" w:eastAsia="宋体"/>
          <w:b/>
          <w:bCs/>
          <w:color w:val="5F8D62"/>
          <w:sz w:val="28"/>
          <w:szCs w:val="28"/>
        </w:rPr>
        <w:t>外</w:t>
      </w:r>
      <w:r>
        <w:rPr>
          <w:rFonts w:ascii="Optima" w:hAnsi="Optima" w:eastAsia="Optima"/>
          <w:b/>
          <w:bCs/>
          <w:color w:val="262626"/>
          <w:sz w:val="28"/>
          <w:szCs w:val="28"/>
        </w:rPr>
        <w:t xml:space="preserve"> </w:t>
      </w:r>
      <w:r>
        <w:rPr>
          <w:rFonts w:ascii="宋体" w:hAnsi="宋体" w:eastAsia="宋体"/>
          <w:b/>
          <w:bCs/>
          <w:color w:val="7792DA"/>
          <w:sz w:val="28"/>
          <w:szCs w:val="28"/>
        </w:rPr>
        <w:t>略</w:t>
      </w:r>
      <w:r>
        <w:rPr>
          <w:rFonts w:ascii="Optima" w:hAnsi="Optima" w:eastAsia="Optima"/>
          <w:b/>
          <w:bCs/>
          <w:color w:val="262626"/>
          <w:sz w:val="28"/>
          <w:szCs w:val="28"/>
        </w:rPr>
        <w:t xml:space="preserve"> </w:t>
      </w:r>
      <w:r>
        <w:rPr>
          <w:rFonts w:ascii="宋体" w:hAnsi="宋体" w:eastAsia="宋体"/>
          <w:b/>
          <w:bCs/>
          <w:color w:val="FDAA40"/>
          <w:sz w:val="28"/>
          <w:szCs w:val="28"/>
        </w:rPr>
        <w:t>影</w:t>
      </w:r>
      <w:r>
        <w:rPr>
          <w:rFonts w:ascii="Optima" w:hAnsi="Optima" w:eastAsia="Optima"/>
          <w:b/>
          <w:bCs/>
          <w:color w:val="FDAA40"/>
          <w:sz w:val="28"/>
          <w:szCs w:val="28"/>
        </w:rPr>
        <w:t xml:space="preserve"> </w:t>
      </w:r>
      <w:r>
        <w:rPr>
          <w:rFonts w:ascii="宋体" w:hAnsi="宋体" w:eastAsia="宋体"/>
          <w:b/>
          <w:bCs/>
          <w:color w:val="E36C0A"/>
          <w:sz w:val="28"/>
          <w:szCs w:val="28"/>
        </w:rPr>
        <w:t>篇</w:t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</w:t>
      </w:r>
      <w:r>
        <w:rPr>
          <w:rFonts w:hint="eastAsia" w:ascii="Times" w:hAnsi="Times" w:eastAsia="宋体"/>
          <w:b/>
          <w:bCs/>
          <w:color w:val="4F6228"/>
          <w:sz w:val="36"/>
          <w:szCs w:val="36"/>
          <w:lang w:val="en-US" w:eastAsia="zh-CN"/>
        </w:rPr>
        <w:t xml:space="preserve"> </w:t>
      </w: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6"/>
        <w:tblW w:w="85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20" w:type="dxa"/>
          <w:left w:w="60" w:type="dxa"/>
          <w:bottom w:w="120" w:type="dxa"/>
          <w:right w:w="60" w:type="dxa"/>
        </w:tblCellMar>
      </w:tblPr>
      <w:tblGrid>
        <w:gridCol w:w="2835"/>
        <w:gridCol w:w="2835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2930" w:hRule="atLeast"/>
        </w:trPr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宋体" w:hAnsi="宋体" w:eastAsia="宋体"/>
                <w:color w:val="000000"/>
                <w:sz w:val="24"/>
                <w:szCs w:val="24"/>
                <w:lang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3020160" behindDoc="0" locked="0" layoutInCell="1" allowOverlap="1">
                      <wp:simplePos x="0" y="0"/>
                      <wp:positionH relativeFrom="column">
                        <wp:posOffset>72390</wp:posOffset>
                      </wp:positionH>
                      <wp:positionV relativeFrom="paragraph">
                        <wp:posOffset>1491615</wp:posOffset>
                      </wp:positionV>
                      <wp:extent cx="1619250" cy="456565"/>
                      <wp:effectExtent l="4445" t="4445" r="14605" b="8890"/>
                      <wp:wrapNone/>
                      <wp:docPr id="63" name="文本框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1215390" y="9269095"/>
                                <a:ext cx="1619250" cy="4565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hint="default" w:ascii="宋体" w:hAnsi="宋体" w:eastAsia="宋体" w:cs="宋体"/>
                                      <w:color w:val="000000" w:themeColor="text1"/>
                                      <w:kern w:val="2"/>
                                      <w:sz w:val="21"/>
                                      <w:szCs w:val="21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 w:themeColor="text1"/>
                                      <w:kern w:val="2"/>
                                      <w:sz w:val="21"/>
                                      <w:szCs w:val="21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今天户外杨果、周瑾瑜等尝试走高跷。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5.7pt;margin-top:117.45pt;height:35.95pt;width:127.5pt;z-index:253020160;mso-width-relative:page;mso-height-relative:page;" fillcolor="#FFFFFF [3201]" filled="t" stroked="t" coordsize="21600,21600" o:gfxdata="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iSNW89YAAAAKAQAADwAAAAAAAAABACAAAAAiAAAAZHJzL2Rvd25yZXYueG1sUEsBAhQAFAAAAAgA&#10;h07iQGmZC3lgAgAAxQQAAA4AAAAAAAAAAQAgAAAAJQEAAGRycy9lMm9Eb2MueG1sUEsFBgAAAAAG&#10;AAYAWQEAAPcFAAAAAA=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hint="default" w:ascii="宋体" w:hAnsi="宋体" w:eastAsia="宋体" w:cs="宋体"/>
                                <w:color w:val="000000" w:themeColor="text1"/>
                                <w:kern w:val="2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 w:themeColor="text1"/>
                                <w:kern w:val="2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今天户外杨果、周瑾瑜等尝试走高跷。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972310" cy="1479550"/>
                  <wp:effectExtent l="0" t="0" r="8890" b="6350"/>
                  <wp:docPr id="46" name="图片 46" descr="IMG_40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46" descr="IMG_400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2310" cy="147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宋体" w:hAnsi="宋体" w:eastAsia="宋体"/>
                <w:color w:val="000000"/>
                <w:sz w:val="24"/>
                <w:szCs w:val="24"/>
                <w:lang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4383104" behindDoc="0" locked="0" layoutInCell="1" allowOverlap="1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1497965</wp:posOffset>
                      </wp:positionV>
                      <wp:extent cx="1619250" cy="457200"/>
                      <wp:effectExtent l="4445" t="4445" r="14605" b="8255"/>
                      <wp:wrapNone/>
                      <wp:docPr id="64" name="文本框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9250" cy="457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hint="default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 w:themeColor="text1"/>
                                      <w:kern w:val="2"/>
                                      <w:sz w:val="21"/>
                                      <w:szCs w:val="21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巢茜菡、闫熠宸：我们来玩攀爬墙，注意手脚协</w:t>
                                  </w: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调哦</w:t>
                                  </w:r>
                                </w:p>
                                <w:p>
                                  <w:pPr>
                                    <w:rPr>
                                      <w:rFonts w:hint="default"/>
                                      <w:lang w:val="en-US" w:eastAsia="zh-C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7.95pt;margin-top:117.95pt;height:36pt;width:127.5pt;z-index:254383104;mso-width-relative:page;mso-height-relative:page;" fillcolor="#FFFFFF [3201]" filled="t" stroked="t" coordsize="21600,21600" o:gfxdata="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0vzIG1QAAAAoBAAAP&#10;AAAAAAAAAAEAIAAAACIAAABkcnMvZG93bnJldi54bWxQSwECFAAUAAAACACHTuJAOFO1y1QCAAC5&#10;BAAADgAAAAAAAAABACAAAAAkAQAAZHJzL2Uyb0RvYy54bWxQSwUGAAAAAAYABgBZAQAA6gUAAAAA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 w:themeColor="text1"/>
                                <w:kern w:val="2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巢茜菡、闫熠宸：我们来玩攀爬墙，注意手脚协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调哦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2018665" cy="1501140"/>
                  <wp:effectExtent l="0" t="0" r="635" b="10160"/>
                  <wp:docPr id="47" name="图片 47" descr="IMG_4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47" descr="IMG_401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8665" cy="1501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宋体" w:hAnsi="宋体" w:eastAsia="宋体"/>
                <w:color w:val="000000"/>
                <w:sz w:val="24"/>
                <w:szCs w:val="24"/>
                <w:lang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7108992" behindDoc="0" locked="0" layoutInCell="1" allowOverlap="1">
                      <wp:simplePos x="0" y="0"/>
                      <wp:positionH relativeFrom="column">
                        <wp:posOffset>123190</wp:posOffset>
                      </wp:positionH>
                      <wp:positionV relativeFrom="paragraph">
                        <wp:posOffset>1504315</wp:posOffset>
                      </wp:positionV>
                      <wp:extent cx="1619250" cy="450850"/>
                      <wp:effectExtent l="4445" t="4445" r="14605" b="14605"/>
                      <wp:wrapNone/>
                      <wp:docPr id="65" name="文本框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9250" cy="450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hint="default" w:ascii="宋体" w:hAnsi="宋体" w:eastAsia="宋体" w:cs="宋体"/>
                                      <w:color w:val="000000" w:themeColor="text1"/>
                                      <w:kern w:val="2"/>
                                      <w:sz w:val="21"/>
                                      <w:szCs w:val="21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 w:themeColor="text1"/>
                                      <w:kern w:val="2"/>
                                      <w:sz w:val="21"/>
                                      <w:szCs w:val="21"/>
                                      <w:lang w:val="en-US" w:eastAsia="zh-CN" w:bidi="ar-SA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万铭轲：周老师你来帮帮我，我重心还不稳。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9.7pt;margin-top:118.45pt;height:35.5pt;width:127.5pt;z-index:257108992;mso-width-relative:page;mso-height-relative:page;" fillcolor="#FFFFFF [3201]" filled="t" stroked="t" coordsize="21600,21600" o:gfxdata="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+GP2htYAAAAK&#10;AQAADwAAAAAAAAABACAAAAAiAAAAZHJzL2Rvd25yZXYueG1sUEsBAhQAFAAAAAgAh07iQJpCk+tX&#10;AgAAuQQAAA4AAAAAAAAAAQAgAAAAJQEAAGRycy9lMm9Eb2MueG1sUEsFBgAAAAAGAAYAWQEAAO4F&#10;AAAAAA=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hint="default" w:ascii="宋体" w:hAnsi="宋体" w:eastAsia="宋体" w:cs="宋体"/>
                                <w:color w:val="000000" w:themeColor="text1"/>
                                <w:kern w:val="2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 w:themeColor="text1"/>
                                <w:kern w:val="2"/>
                                <w:sz w:val="21"/>
                                <w:szCs w:val="21"/>
                                <w:lang w:val="en-US" w:eastAsia="zh-CN" w:bidi="ar-SA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万铭轲：周老师你来帮帮我，我重心还不稳。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841500" cy="1508760"/>
                  <wp:effectExtent l="0" t="0" r="0" b="2540"/>
                  <wp:docPr id="48" name="图片 48" descr="IMG_4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48" descr="IMG_401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508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3405" w:hRule="atLeast"/>
        </w:trPr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8471936" behindDoc="0" locked="0" layoutInCell="1" allowOverlap="1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1534795</wp:posOffset>
                      </wp:positionV>
                      <wp:extent cx="1619250" cy="653415"/>
                      <wp:effectExtent l="4445" t="4445" r="14605" b="15240"/>
                      <wp:wrapNone/>
                      <wp:docPr id="66" name="文本框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9250" cy="6534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hint="default" w:eastAsiaTheme="minorEastAsia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蒋一睿：我双手握住攀爬架的横杆，小心往前移动。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3.2pt;margin-top:120.85pt;height:51.45pt;width:127.5pt;z-index:258471936;mso-width-relative:page;mso-height-relative:page;" fillcolor="#FFFFFF [3201]" filled="t" stroked="t" coordsize="21600,21600" o:gfxdata="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BnhZoW1QAAAAkB&#10;AAAPAAAAAAAAAAEAIAAAACIAAABkcnMvZG93bnJldi54bWxQSwECFAAUAAAACACHTuJA9MUrylcC&#10;AAC5BAAADgAAAAAAAAABACAAAAAkAQAAZHJzL2Uyb0RvYy54bWxQSwUGAAAAAAYABgBZAQAA7QUA&#10;AAAA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蒋一睿：我双手握住攀爬架的横杆，小心往前移动。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1884680" cy="1387475"/>
                  <wp:effectExtent l="0" t="0" r="7620" b="9525"/>
                  <wp:docPr id="50" name="图片 50" descr="IMG_40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50" descr="IMG_4035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4680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65286656" behindDoc="0" locked="0" layoutInCell="1" allowOverlap="1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1534795</wp:posOffset>
                      </wp:positionV>
                      <wp:extent cx="1619250" cy="660400"/>
                      <wp:effectExtent l="4445" t="4445" r="14605" b="8255"/>
                      <wp:wrapNone/>
                      <wp:docPr id="67" name="文本框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9250" cy="660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hint="default" w:eastAsiaTheme="minorEastAsia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凡凡、王雨桐、陶松墨：我的手臂力量和下肢力量。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5.45pt;margin-top:120.85pt;height:52pt;width:127.5pt;z-index:265286656;mso-width-relative:page;mso-height-relative:page;" fillcolor="#FFFFFF [3201]" filled="t" stroked="t" coordsize="21600,21600" o:gfxdata="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DO5h1TWAAAA&#10;CgEAAA8AAAAAAAAAAQAgAAAAIgAAAGRycy9kb3ducmV2LnhtbFBLAQIUABQAAAAIAIdO4kAF1wqj&#10;WAIAALkEAAAOAAAAAAAAAAEAIAAAACUBAABkcnMvZTJvRG9jLnhtbFBLBQYAAAAABgAGAFkBAADv&#10;BQAAAAA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凡凡、王雨桐、陶松墨：我的手臂力量和下肢力量。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1851660" cy="1389380"/>
                  <wp:effectExtent l="0" t="0" r="2540" b="7620"/>
                  <wp:docPr id="51" name="图片 51" descr="IMG_40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51" descr="IMG_4027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1660" cy="1389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78916096" behindDoc="0" locked="0" layoutInCell="1" allowOverlap="1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1560195</wp:posOffset>
                      </wp:positionV>
                      <wp:extent cx="1619250" cy="596265"/>
                      <wp:effectExtent l="4445" t="4445" r="14605" b="8890"/>
                      <wp:wrapNone/>
                      <wp:docPr id="68" name="文本框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9250" cy="5962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hint="default" w:eastAsiaTheme="minorEastAsia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杨佳悦：我顺利通过攀爬架，滑下滑梯。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7.2pt;margin-top:122.85pt;height:46.95pt;width:127.5pt;z-index:278916096;mso-width-relative:page;mso-height-relative:page;" fillcolor="#FFFFFF [3201]" filled="t" stroked="t" coordsize="21600,21600" o:gfxdata="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MDHe/NYAAAAK&#10;AQAADwAAAAAAAAABACAAAAAiAAAAZHJzL2Rvd25yZXYueG1sUEsBAhQAFAAAAAgAh07iQFFG4kxX&#10;AgAAuQQAAA4AAAAAAAAAAQAgAAAAJQEAAGRycy9lMm9Eb2MueG1sUEsFBgAAAAAGAAYAWQEAAO4F&#10;AAAAAA=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杨佳悦：我顺利通过攀爬架，滑下滑梯。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1858010" cy="1393825"/>
                  <wp:effectExtent l="0" t="0" r="8890" b="3175"/>
                  <wp:docPr id="49" name="图片 49" descr="IMG_4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49" descr="IMG_4021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8010" cy="139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napToGrid w:val="0"/>
        <w:spacing w:before="0" w:after="0" w:line="240" w:lineRule="auto"/>
        <w:jc w:val="both"/>
        <w:rPr>
          <w:rFonts w:ascii="微软雅黑" w:hAnsi="微软雅黑" w:eastAsia="微软雅黑"/>
          <w:color w:val="000000"/>
          <w:sz w:val="21"/>
          <w:szCs w:val="21"/>
        </w:rPr>
      </w:pPr>
    </w:p>
    <w:p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8064A2"/>
          <w:sz w:val="24"/>
          <w:szCs w:val="24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499110" cy="145415"/>
            <wp:effectExtent l="0" t="0" r="8890" b="698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5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b/>
          <w:bCs/>
          <w:color w:val="8064A2"/>
          <w:sz w:val="24"/>
          <w:szCs w:val="24"/>
        </w:rPr>
        <w:t>★第</w:t>
      </w:r>
      <w:r>
        <w:rPr>
          <w:rFonts w:hint="eastAsia" w:ascii="宋体" w:hAnsi="宋体" w:eastAsia="宋体"/>
          <w:b/>
          <w:bCs/>
          <w:color w:val="8064A2"/>
          <w:sz w:val="24"/>
          <w:szCs w:val="24"/>
          <w:lang w:val="en-US" w:eastAsia="zh-CN"/>
        </w:rPr>
        <w:t>三</w:t>
      </w:r>
      <w:r>
        <w:rPr>
          <w:rFonts w:ascii="宋体" w:hAnsi="宋体" w:eastAsia="宋体"/>
          <w:b/>
          <w:bCs/>
          <w:color w:val="8064A2"/>
          <w:sz w:val="24"/>
          <w:szCs w:val="24"/>
        </w:rPr>
        <w:t>篇章</w:t>
      </w:r>
    </w:p>
    <w:p>
      <w:pPr>
        <w:snapToGrid w:val="0"/>
        <w:spacing w:before="0" w:after="0" w:line="240" w:lineRule="auto"/>
        <w:jc w:val="center"/>
        <w:rPr>
          <w:rFonts w:ascii="Helvetica" w:hAnsi="Helvetica" w:eastAsia="Helvetica"/>
          <w:color w:val="000000"/>
          <w:sz w:val="24"/>
          <w:szCs w:val="24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952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 </w:t>
      </w:r>
      <w:r>
        <w:rPr>
          <w:rFonts w:ascii="宋体" w:hAnsi="宋体" w:eastAsia="宋体"/>
          <w:b/>
          <w:bCs/>
          <w:color w:val="F55646"/>
          <w:sz w:val="28"/>
          <w:szCs w:val="28"/>
        </w:rPr>
        <w:t>集 </w:t>
      </w:r>
      <w:r>
        <w:rPr>
          <w:rFonts w:ascii="宋体" w:hAnsi="宋体" w:eastAsia="宋体"/>
          <w:b/>
          <w:bCs/>
          <w:color w:val="5F8D62"/>
          <w:sz w:val="28"/>
          <w:szCs w:val="28"/>
        </w:rPr>
        <w:t>体</w:t>
      </w:r>
      <w:r>
        <w:rPr>
          <w:rFonts w:ascii="Optima" w:hAnsi="Optima" w:eastAsia="Optima"/>
          <w:b/>
          <w:bCs/>
          <w:color w:val="262626"/>
          <w:sz w:val="28"/>
          <w:szCs w:val="28"/>
        </w:rPr>
        <w:t xml:space="preserve"> </w:t>
      </w:r>
      <w:r>
        <w:rPr>
          <w:rFonts w:ascii="宋体" w:hAnsi="宋体" w:eastAsia="宋体"/>
          <w:b/>
          <w:bCs/>
          <w:color w:val="7792DA"/>
          <w:sz w:val="28"/>
          <w:szCs w:val="28"/>
        </w:rPr>
        <w:t>活</w:t>
      </w:r>
      <w:r>
        <w:rPr>
          <w:rFonts w:ascii="Optima" w:hAnsi="Optima" w:eastAsia="Optima"/>
          <w:b/>
          <w:bCs/>
          <w:color w:val="262626"/>
          <w:sz w:val="28"/>
          <w:szCs w:val="28"/>
        </w:rPr>
        <w:t xml:space="preserve"> </w:t>
      </w:r>
      <w:r>
        <w:rPr>
          <w:rFonts w:ascii="宋体" w:hAnsi="宋体" w:eastAsia="宋体"/>
          <w:b/>
          <w:bCs/>
          <w:color w:val="FDAA40"/>
          <w:sz w:val="28"/>
          <w:szCs w:val="28"/>
        </w:rPr>
        <w:t>动</w:t>
      </w:r>
      <w:r>
        <w:rPr>
          <w:rFonts w:ascii="Optima" w:hAnsi="Optima" w:eastAsia="Optima"/>
          <w:b/>
          <w:bCs/>
          <w:color w:val="FDAA40"/>
          <w:sz w:val="28"/>
          <w:szCs w:val="28"/>
        </w:rPr>
        <w:t xml:space="preserve"> </w:t>
      </w:r>
      <w:r>
        <w:rPr>
          <w:rFonts w:ascii="宋体" w:hAnsi="宋体" w:eastAsia="宋体"/>
          <w:b/>
          <w:bCs/>
          <w:color w:val="E36C0A"/>
          <w:sz w:val="28"/>
          <w:szCs w:val="28"/>
        </w:rPr>
        <w:t>篇</w:t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</w:t>
      </w:r>
      <w:r>
        <w:rPr>
          <w:rFonts w:ascii="Helvetica" w:hAnsi="Helvetica" w:eastAsia="Helvetica"/>
          <w:color w:val="000000"/>
          <w:sz w:val="24"/>
          <w:szCs w:val="24"/>
        </w:rPr>
        <w:t xml:space="preserve"> </w:t>
      </w:r>
      <w:r>
        <w:rPr>
          <w:rFonts w:ascii="Helvetica" w:hAnsi="Helvetica" w:eastAsia="Helvetica"/>
          <w:color w:val="000000"/>
          <w:sz w:val="24"/>
          <w:szCs w:val="24"/>
        </w:rPr>
        <w:tab/>
      </w: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9525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before="0" w:after="0" w:line="240" w:lineRule="auto"/>
        <w:jc w:val="center"/>
        <w:rPr>
          <w:rFonts w:hint="default" w:ascii="宋体" w:hAnsi="宋体" w:eastAsia="宋体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b/>
          <w:bCs/>
          <w:color w:val="000000"/>
          <w:sz w:val="28"/>
          <w:szCs w:val="28"/>
          <w:lang w:val="en-US" w:eastAsia="zh-CN"/>
        </w:rPr>
        <w:t>科学活动：保护大眼睛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活动目标：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>1.知道眼睛各部分的名称，在游戏中了解眼睛的作用。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>2.懂得保护眼睛的方法，结合日常的生活掌握更多保护眼睛的知识。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眼睛是我们人体重要的感觉器官，对我们的生活、工作、学习都非常重要。由于幼儿在平常生活中看书、画画、看电视等一些姿势的不正确，严重影响了眼睛的健康。为了让幼儿能了解眼睛，并在此基础上建立正确保护眼睛的意识和方法，我们开展了“认识眼睛”集体活动。其目标是：知道眼睛可以看到不同的物体；愿意用相应的语言描述所看到的物体；初步懂得如何保护自己的眼睛。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1"/>
        <w:gridCol w:w="2410"/>
        <w:gridCol w:w="25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3561" w:type="dxa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活动内容</w:t>
            </w:r>
            <w:r>
              <w:rPr>
                <w:rFonts w:hint="eastAsia"/>
              </w:rPr>
              <w:br w:type="textWrapping"/>
            </w:r>
          </w:p>
        </w:tc>
        <w:tc>
          <w:tcPr>
            <w:tcW w:w="4961" w:type="dxa"/>
            <w:gridSpan w:val="2"/>
          </w:tcPr>
          <w:p>
            <w:pPr>
              <w:snapToGrid w:val="0"/>
              <w:spacing w:before="0" w:after="0" w:line="240" w:lineRule="auto"/>
              <w:jc w:val="center"/>
              <w:rPr>
                <w:rFonts w:hint="default" w:ascii="宋体" w:hAnsi="宋体" w:eastAsia="宋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32"/>
                <w:szCs w:val="32"/>
                <w:vertAlign w:val="baseline"/>
                <w:lang w:val="en-US" w:eastAsia="zh-CN"/>
              </w:rPr>
              <w:t>活动过程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2" w:hRule="atLeast"/>
        </w:trPr>
        <w:tc>
          <w:tcPr>
            <w:tcW w:w="3561" w:type="dxa"/>
            <w:vAlign w:val="top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活动一开始，谜语“上边毛，下边毛，中间夹颗黑葡萄。上大门，下大门，关起门来就睡觉”来引起孩子们的兴趣。在了解眼睛的结构时我让孩子们相互来观察，孩子们非常的开心，你看我我看你，还能和旁边的孩子小声地交流，通过观察交流孩子们知道了自己的眼睛是什么颜色？眼睛里有什么？眼睛的上面有甚么?眼睫毛有什么用途?眼睛里面像黑葡萄的是甚么?眼睛最中间的小斑点是甚么? 在让孩子用语言来描述眼睛的用处时，并用完整的语言</w:t>
            </w:r>
            <w:r>
              <w:rPr>
                <w:rFonts w:hint="eastAsia"/>
                <w:lang w:val="en-US" w:eastAsia="zh-CN"/>
              </w:rPr>
              <w:t>表述。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default" w:ascii="宋体" w:hAnsi="宋体" w:cstheme="minorBidi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410" w:type="dxa"/>
            <w:vAlign w:val="top"/>
          </w:tcPr>
          <w:p>
            <w:pPr>
              <w:snapToGrid w:val="0"/>
              <w:spacing w:before="0" w:after="0" w:line="240" w:lineRule="auto"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drawing>
                <wp:inline distT="0" distB="0" distL="0" distR="0">
                  <wp:extent cx="1800225" cy="1350010"/>
                  <wp:effectExtent l="0" t="0" r="3175" b="8890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225" cy="1350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drawing>
                <wp:anchor distT="0" distB="0" distL="0" distR="0" simplePos="0" relativeHeight="27891814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812290" cy="1350010"/>
                  <wp:effectExtent l="0" t="0" r="3810" b="8890"/>
                  <wp:wrapSquare wrapText="bothSides"/>
                  <wp:docPr id="18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2290" cy="1350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napToGrid w:val="0"/>
              <w:spacing w:before="0" w:after="0" w:line="240" w:lineRule="auto"/>
              <w:jc w:val="both"/>
              <w:rPr>
                <w:rFonts w:hint="default" w:ascii="宋体" w:hAnsi="宋体" w:eastAsia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551" w:type="dxa"/>
            <w:vAlign w:val="top"/>
          </w:tcPr>
          <w:p>
            <w:pPr>
              <w:snapToGrid w:val="0"/>
              <w:spacing w:before="0" w:after="0" w:line="240" w:lineRule="auto"/>
              <w:jc w:val="both"/>
              <w:rPr>
                <w:rFonts w:ascii="宋体" w:hAnsi="宋体" w:eastAsia="宋体" w:cstheme="minorBidi"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drawing>
                <wp:inline distT="0" distB="0" distL="0" distR="0">
                  <wp:extent cx="1875790" cy="1350010"/>
                  <wp:effectExtent l="0" t="0" r="3810" b="8890"/>
                  <wp:docPr id="2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5790" cy="1350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drawing>
                <wp:anchor distT="0" distB="0" distL="0" distR="0" simplePos="0" relativeHeight="27891712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800225" cy="1350010"/>
                  <wp:effectExtent l="0" t="0" r="3175" b="8890"/>
                  <wp:wrapSquare wrapText="bothSides"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225" cy="1350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1" w:hRule="atLeast"/>
        </w:trPr>
        <w:tc>
          <w:tcPr>
            <w:tcW w:w="3561" w:type="dxa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为了加深幼儿保护眼睛的意识，幼儿观察了几张图片，其中一张一个小朋友在用脏手揉眼睛，孩子们讨论这个小朋友做得对不对？为什么？应该怎样做？</w:t>
            </w: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“小朋友的脏手上有很多的细菌，如果用脏手揉眼睛会让眼睛生红眼病，我们如果感到眼睛不舒服可以用干净的毛巾、手绢或者卫生纸擦。”</w:t>
            </w: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“看书，画画时眼睛不能距离纸太近，也不要躺着看书，否则容易得近视眼。平时还要注意看电视时距离要远一点且不能看很长时间，不要玩尖锐的东西等等。”</w:t>
            </w:r>
          </w:p>
          <w:p>
            <w:pPr>
              <w:snapToGrid w:val="0"/>
              <w:spacing w:before="0" w:after="0" w:line="240" w:lineRule="auto"/>
              <w:jc w:val="both"/>
              <w:rPr>
                <w:rFonts w:hint="eastAsia" w:ascii="宋体" w:hAnsi="宋体" w:eastAsia="宋体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410" w:type="dxa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宋体" w:hAnsi="宋体" w:eastAsia="宋体"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drawing>
                <wp:inline distT="0" distB="0" distL="0" distR="0">
                  <wp:extent cx="1800225" cy="1350010"/>
                  <wp:effectExtent l="0" t="0" r="3175" b="8890"/>
                  <wp:docPr id="32" name="图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225" cy="1350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drawing>
                <wp:inline distT="0" distB="0" distL="0" distR="0">
                  <wp:extent cx="1800225" cy="1350010"/>
                  <wp:effectExtent l="0" t="0" r="3175" b="8890"/>
                  <wp:docPr id="25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225" cy="1350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</w:tcPr>
          <w:p>
            <w:pPr>
              <w:snapToGrid w:val="0"/>
              <w:spacing w:before="0" w:after="0" w:line="240" w:lineRule="auto"/>
              <w:jc w:val="both"/>
              <w:rPr>
                <w:rFonts w:ascii="宋体" w:hAnsi="宋体" w:eastAsia="宋体"/>
                <w:color w:val="000000"/>
                <w:sz w:val="24"/>
                <w:szCs w:val="24"/>
                <w:vertAlign w:val="baseline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drawing>
                <wp:inline distT="0" distB="0" distL="0" distR="0">
                  <wp:extent cx="1800225" cy="1350010"/>
                  <wp:effectExtent l="0" t="0" r="3175" b="8890"/>
                  <wp:docPr id="31" name="图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225" cy="1350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drawing>
                <wp:inline distT="0" distB="0" distL="0" distR="0">
                  <wp:extent cx="1800225" cy="1350010"/>
                  <wp:effectExtent l="0" t="0" r="3175" b="8890"/>
                  <wp:docPr id="30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225" cy="1350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napToGrid w:val="0"/>
        <w:spacing w:before="0" w:after="0" w:line="240" w:lineRule="auto"/>
        <w:jc w:val="both"/>
        <w:rPr>
          <w:rFonts w:ascii="宋体" w:hAnsi="宋体" w:eastAsia="宋体"/>
          <w:color w:val="000000"/>
          <w:sz w:val="24"/>
          <w:szCs w:val="24"/>
        </w:rPr>
      </w:pPr>
    </w:p>
    <w:p>
      <w:pPr>
        <w:snapToGrid w:val="0"/>
        <w:spacing w:before="0" w:after="0" w:line="240" w:lineRule="auto"/>
        <w:jc w:val="center"/>
        <w:rPr>
          <w:rFonts w:ascii="微软雅黑" w:hAnsi="微软雅黑" w:eastAsia="微软雅黑"/>
          <w:color w:val="000000"/>
          <w:sz w:val="21"/>
          <w:szCs w:val="21"/>
        </w:rPr>
      </w:pPr>
    </w:p>
    <w:p>
      <w:pPr>
        <w:snapToGrid w:val="0"/>
        <w:spacing w:before="0" w:after="0" w:line="240" w:lineRule="auto"/>
        <w:jc w:val="both"/>
        <w:rPr>
          <w:rFonts w:ascii="微软雅黑" w:hAnsi="微软雅黑" w:eastAsia="微软雅黑"/>
          <w:color w:val="000000"/>
          <w:sz w:val="21"/>
          <w:szCs w:val="21"/>
        </w:rPr>
      </w:pPr>
    </w:p>
    <w:p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8064A2"/>
          <w:sz w:val="24"/>
          <w:szCs w:val="24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499110" cy="14541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b/>
          <w:bCs/>
          <w:color w:val="8064A2"/>
          <w:sz w:val="24"/>
          <w:szCs w:val="24"/>
        </w:rPr>
        <w:t>★第</w:t>
      </w:r>
      <w:r>
        <w:rPr>
          <w:rFonts w:hint="eastAsia" w:ascii="宋体" w:hAnsi="宋体" w:eastAsia="宋体"/>
          <w:b/>
          <w:bCs/>
          <w:color w:val="8064A2"/>
          <w:sz w:val="24"/>
          <w:szCs w:val="24"/>
          <w:lang w:val="en-US" w:eastAsia="zh-CN"/>
        </w:rPr>
        <w:t>四</w:t>
      </w:r>
      <w:r>
        <w:rPr>
          <w:rFonts w:ascii="宋体" w:hAnsi="宋体" w:eastAsia="宋体"/>
          <w:b/>
          <w:bCs/>
          <w:color w:val="8064A2"/>
          <w:sz w:val="24"/>
          <w:szCs w:val="24"/>
        </w:rPr>
        <w:t>篇章</w:t>
      </w:r>
    </w:p>
    <w:p>
      <w:pPr>
        <w:snapToGrid w:val="0"/>
        <w:spacing w:before="0" w:after="0" w:line="240" w:lineRule="auto"/>
        <w:jc w:val="center"/>
        <w:rPr>
          <w:rFonts w:ascii="Helvetica" w:hAnsi="Helvetica" w:eastAsia="Helvetica"/>
          <w:color w:val="000000"/>
          <w:sz w:val="24"/>
          <w:szCs w:val="24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 </w:t>
      </w:r>
      <w:r>
        <w:rPr>
          <w:rFonts w:ascii="宋体" w:hAnsi="宋体" w:eastAsia="宋体"/>
          <w:b/>
          <w:bCs/>
          <w:color w:val="F55646"/>
          <w:sz w:val="28"/>
          <w:szCs w:val="28"/>
        </w:rPr>
        <w:t>区 </w:t>
      </w:r>
      <w:r>
        <w:rPr>
          <w:rFonts w:ascii="宋体" w:hAnsi="宋体" w:eastAsia="宋体"/>
          <w:b/>
          <w:bCs/>
          <w:color w:val="5F8D62"/>
          <w:sz w:val="28"/>
          <w:szCs w:val="28"/>
        </w:rPr>
        <w:t>域</w:t>
      </w:r>
      <w:r>
        <w:rPr>
          <w:rFonts w:ascii="Optima" w:hAnsi="Optima" w:eastAsia="Optima"/>
          <w:b/>
          <w:bCs/>
          <w:color w:val="262626"/>
          <w:sz w:val="28"/>
          <w:szCs w:val="28"/>
        </w:rPr>
        <w:t xml:space="preserve"> </w:t>
      </w:r>
      <w:r>
        <w:rPr>
          <w:rFonts w:ascii="宋体" w:hAnsi="宋体" w:eastAsia="宋体"/>
          <w:b/>
          <w:bCs/>
          <w:color w:val="7792DA"/>
          <w:sz w:val="28"/>
          <w:szCs w:val="28"/>
        </w:rPr>
        <w:t>特</w:t>
      </w:r>
      <w:r>
        <w:rPr>
          <w:rFonts w:ascii="Optima" w:hAnsi="Optima" w:eastAsia="Optima"/>
          <w:b/>
          <w:bCs/>
          <w:color w:val="262626"/>
          <w:sz w:val="28"/>
          <w:szCs w:val="28"/>
        </w:rPr>
        <w:t xml:space="preserve"> </w:t>
      </w:r>
      <w:r>
        <w:rPr>
          <w:rFonts w:ascii="宋体" w:hAnsi="宋体" w:eastAsia="宋体"/>
          <w:b/>
          <w:bCs/>
          <w:color w:val="FDAA40"/>
          <w:sz w:val="28"/>
          <w:szCs w:val="28"/>
        </w:rPr>
        <w:t>辑</w:t>
      </w:r>
      <w:r>
        <w:rPr>
          <w:rFonts w:ascii="Optima" w:hAnsi="Optima" w:eastAsia="Optima"/>
          <w:b/>
          <w:bCs/>
          <w:color w:val="FDAA40"/>
          <w:sz w:val="28"/>
          <w:szCs w:val="28"/>
        </w:rPr>
        <w:t xml:space="preserve"> </w:t>
      </w:r>
      <w:r>
        <w:rPr>
          <w:rFonts w:ascii="宋体" w:hAnsi="宋体" w:eastAsia="宋体"/>
          <w:b/>
          <w:bCs/>
          <w:color w:val="E36C0A"/>
          <w:sz w:val="28"/>
          <w:szCs w:val="28"/>
        </w:rPr>
        <w:t>篇</w:t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</w:t>
      </w:r>
      <w:r>
        <w:rPr>
          <w:rFonts w:ascii="Helvetica" w:hAnsi="Helvetica" w:eastAsia="Helvetica"/>
          <w:color w:val="000000"/>
          <w:sz w:val="24"/>
          <w:szCs w:val="24"/>
        </w:rPr>
        <w:t xml:space="preserve"> </w:t>
      </w: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24"/>
          <w:szCs w:val="24"/>
          <w14:textFill>
            <w14:noFill/>
          </w14:textFill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2288540</wp:posOffset>
                </wp:positionH>
                <wp:positionV relativeFrom="paragraph">
                  <wp:posOffset>128270</wp:posOffset>
                </wp:positionV>
                <wp:extent cx="946150" cy="260985"/>
                <wp:effectExtent l="4445" t="4445" r="14605" b="1397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387090" y="3128645"/>
                          <a:ext cx="946150" cy="2609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万能工匠区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0.2pt;margin-top:10.1pt;height:20.55pt;width:74.5pt;z-index:251659264;mso-width-relative:page;mso-height-relative:page;" fillcolor="#FFFFFF [3201]" filled="t" stroked="t" coordsize="21600,21600" o:gfxdata="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D7AqrDVAAAACQEAAA8AAAAAAAAAAQAgAAAAIgAAAGRycy9kb3ducmV2LnhtbFBLAQIUABQA&#10;AAAIAIdO4kAmQrbOZQIAAMQEAAAOAAAAAAAAAAEAIAAAACQBAABkcnMvZTJvRG9jLnhtbFBLBQYA&#10;AAAABgAGAFkBAAD7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万能工匠区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1536065" cy="504825"/>
            <wp:effectExtent l="0" t="0" r="635" b="317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3606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6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20" w:type="dxa"/>
          <w:left w:w="60" w:type="dxa"/>
          <w:bottom w:w="120" w:type="dxa"/>
          <w:right w:w="60" w:type="dxa"/>
        </w:tblCellMar>
      </w:tblPr>
      <w:tblGrid>
        <w:gridCol w:w="4260"/>
        <w:gridCol w:w="4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3536" w:hRule="atLeast"/>
        </w:trPr>
        <w:tc>
          <w:tcPr>
            <w:tcW w:w="42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故事内容：</w:t>
            </w: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王芊诺、等等、邵晗宇根据计划来到了万能工匠。</w:t>
            </w: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王芊诺：我今天创作的是自行车。我会参考建构图纸创作。</w:t>
            </w: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等等、邵晗宇：我们正合作拼搭机器人。</w:t>
            </w: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建议：</w:t>
            </w:r>
          </w:p>
          <w:p>
            <w:pP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宝们能参考支架性墙面赋予灵感创作，很棒哦，等等和邵晗宇合作时可以将我们的机器人创作更立体一点。能充分运用万能工匠的各个零件创作，适当可区域说明书，相信你们下次的作品会更精彩</w:t>
            </w:r>
          </w:p>
        </w:tc>
        <w:tc>
          <w:tcPr>
            <w:tcW w:w="42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/>
                <w:color w:val="000000"/>
                <w:sz w:val="28"/>
                <w:szCs w:val="28"/>
              </w:rPr>
              <w:drawing>
                <wp:anchor distT="0" distB="0" distL="0" distR="0" simplePos="0" relativeHeight="278922240" behindDoc="0" locked="0" layoutInCell="1" allowOverlap="1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1867535</wp:posOffset>
                  </wp:positionV>
                  <wp:extent cx="2705100" cy="1787525"/>
                  <wp:effectExtent l="0" t="0" r="0" b="3175"/>
                  <wp:wrapSquare wrapText="bothSides"/>
                  <wp:docPr id="34" name="图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1787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eastAsia="宋体"/>
                <w:color w:val="000000"/>
                <w:sz w:val="28"/>
                <w:szCs w:val="28"/>
              </w:rPr>
              <w:drawing>
                <wp:anchor distT="0" distB="0" distL="0" distR="0" simplePos="0" relativeHeight="27892121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705100" cy="1616075"/>
                  <wp:effectExtent l="0" t="0" r="0" b="9525"/>
                  <wp:wrapSquare wrapText="bothSides"/>
                  <wp:docPr id="33" name="图片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1616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snapToGrid w:val="0"/>
        <w:spacing w:before="0" w:after="0" w:line="240" w:lineRule="auto"/>
        <w:jc w:val="center"/>
        <w:rPr>
          <w:rFonts w:ascii="微软雅黑" w:hAnsi="微软雅黑" w:eastAsia="微软雅黑"/>
          <w:color w:val="000000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2332990</wp:posOffset>
                </wp:positionH>
                <wp:positionV relativeFrom="paragraph">
                  <wp:posOffset>115570</wp:posOffset>
                </wp:positionV>
                <wp:extent cx="685800" cy="260985"/>
                <wp:effectExtent l="4445" t="4445" r="8255" b="1397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2609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建构区</w:t>
                            </w:r>
                          </w:p>
                          <w:p>
                            <w:pPr>
                              <w:rPr>
                                <w:rFonts w:hint="eastAsia" w:eastAsiaTheme="minorEastAsia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3.7pt;margin-top:9.1pt;height:20.55pt;width:54pt;z-index:251661312;mso-width-relative:page;mso-height-relative:page;" fillcolor="#FFFFFF [3201]" filled="t" stroked="t" coordsize="21600,21600" o:gfxdata="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A5Gl/e1gAAAAkB&#10;AAAPAAAAAAAAAAEAIAAAACIAAABkcnMvZG93bnJldi54bWxQSwECFAAUAAAACACHTuJAn8GJO1YC&#10;AAC4BAAADgAAAAAAAAABACAAAAAlAQAAZHJzL2Uyb0RvYy54bWxQSwUGAAAAAAYABgBZAQAA7QUA&#10;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建构区</w:t>
                      </w:r>
                    </w:p>
                    <w:p>
                      <w:pPr>
                        <w:rPr>
                          <w:rFonts w:hint="eastAsia" w:eastAsiaTheme="minorEastAsia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1085850" cy="504825"/>
            <wp:effectExtent l="0" t="0" r="6350" b="317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6"/>
        <w:tblpPr w:leftFromText="180" w:rightFromText="180" w:vertAnchor="text" w:horzAnchor="page" w:tblpX="1795" w:tblpY="29"/>
        <w:tblOverlap w:val="never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20" w:type="dxa"/>
          <w:left w:w="60" w:type="dxa"/>
          <w:bottom w:w="120" w:type="dxa"/>
          <w:right w:w="60" w:type="dxa"/>
        </w:tblCellMar>
      </w:tblPr>
      <w:tblGrid>
        <w:gridCol w:w="4260"/>
        <w:gridCol w:w="4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4545" w:hRule="atLeast"/>
        </w:trPr>
        <w:tc>
          <w:tcPr>
            <w:tcW w:w="42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故事内容：</w:t>
            </w: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今天蒋一睿、陶松墨、孙赵熹来到了建构区，做好计划后开始了建构游戏。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蒋一睿：我今天想挑战旋转楼梯，我先搭建好中轴柱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陶松墨、孙赵熹：我们一起合作做庭院。</w:t>
            </w: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建议:</w:t>
            </w:r>
          </w:p>
          <w:p>
            <w:pP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今天宝贝们能根据计划有目的性搭建，很棒哦！但建议宝贝们可以参考一下建筑实物，参考并运用好运用好建构技巧，相信创作会更加棒！</w:t>
            </w:r>
          </w:p>
        </w:tc>
        <w:tc>
          <w:tcPr>
            <w:tcW w:w="42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top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/>
                <w:color w:val="000000"/>
                <w:sz w:val="28"/>
                <w:szCs w:val="28"/>
              </w:rPr>
              <w:drawing>
                <wp:anchor distT="0" distB="0" distL="0" distR="0" simplePos="0" relativeHeight="306187264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1854835</wp:posOffset>
                  </wp:positionV>
                  <wp:extent cx="2705100" cy="1546225"/>
                  <wp:effectExtent l="0" t="0" r="0" b="3175"/>
                  <wp:wrapSquare wrapText="bothSides"/>
                  <wp:docPr id="39" name="图片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9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154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eastAsia="宋体"/>
                <w:color w:val="000000"/>
                <w:sz w:val="28"/>
                <w:szCs w:val="28"/>
              </w:rPr>
              <w:drawing>
                <wp:anchor distT="0" distB="0" distL="0" distR="0" simplePos="0" relativeHeight="306186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705100" cy="1577975"/>
                  <wp:effectExtent l="0" t="0" r="0" b="9525"/>
                  <wp:wrapSquare wrapText="bothSides"/>
                  <wp:docPr id="35" name="图片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1577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24"/>
          <w:szCs w:val="24"/>
        </w:rPr>
      </w:pPr>
    </w:p>
    <w:tbl>
      <w:tblPr>
        <w:tblStyle w:val="6"/>
        <w:tblpPr w:leftFromText="180" w:rightFromText="180" w:vertAnchor="text" w:horzAnchor="page" w:tblpX="1785" w:tblpY="7"/>
        <w:tblOverlap w:val="never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20" w:type="dxa"/>
          <w:left w:w="60" w:type="dxa"/>
          <w:bottom w:w="120" w:type="dxa"/>
          <w:right w:w="60" w:type="dxa"/>
        </w:tblCellMar>
      </w:tblPr>
      <w:tblGrid>
        <w:gridCol w:w="4260"/>
        <w:gridCol w:w="4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2970" w:hRule="atLeast"/>
        </w:trPr>
        <w:tc>
          <w:tcPr>
            <w:tcW w:w="4260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top"/>
          </w:tcPr>
          <w:p>
            <w:pPr>
              <w:snapToGrid w:val="0"/>
              <w:spacing w:before="0" w:after="0" w:line="240" w:lineRule="auto"/>
              <w:jc w:val="center"/>
              <w:rPr>
                <w:rFonts w:hint="default" w:ascii="宋体" w:hAnsi="宋体" w:eastAsia="宋体"/>
                <w:color w:val="303030"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306359296" behindDoc="0" locked="0" layoutInCell="1" allowOverlap="1">
                      <wp:simplePos x="0" y="0"/>
                      <wp:positionH relativeFrom="column">
                        <wp:posOffset>999490</wp:posOffset>
                      </wp:positionH>
                      <wp:positionV relativeFrom="paragraph">
                        <wp:posOffset>99695</wp:posOffset>
                      </wp:positionV>
                      <wp:extent cx="685800" cy="260985"/>
                      <wp:effectExtent l="4445" t="4445" r="8255" b="13970"/>
                      <wp:wrapNone/>
                      <wp:docPr id="29" name="文本框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5800" cy="2609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hint="default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图书区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78.7pt;margin-top:7.85pt;height:20.55pt;width:54pt;z-index:306359296;mso-width-relative:page;mso-height-relative:page;" fillcolor="#FFFFFF [3201]" filled="t" stroked="t" coordsize="21600,21600" o:gfxdata="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CDuP8v1QAAAAkB&#10;AAAPAAAAAAAAAAEAIAAAACIAAABkcnMvZG93bnJldi54bWxQSwECFAAUAAAACACHTuJA2660jFcC&#10;AAC4BAAADgAAAAAAAAABACAAAAAkAQAAZHJzL2Uyb0RvYy54bWxQSwUGAAAAAAYABgBZAQAA7QUA&#10;AAAA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图书区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/>
                <w:color w:val="000000"/>
                <w:sz w:val="21"/>
                <w:szCs w:val="21"/>
              </w:rPr>
              <w:drawing>
                <wp:inline distT="0" distB="0" distL="0" distR="0">
                  <wp:extent cx="1085850" cy="504825"/>
                  <wp:effectExtent l="0" t="0" r="6350" b="3175"/>
                  <wp:docPr id="23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微软雅黑" w:hAnsi="微软雅黑" w:eastAsia="微软雅黑"/>
                <w:color w:val="000000"/>
                <w:sz w:val="21"/>
                <w:szCs w:val="21"/>
              </w:rPr>
              <w:drawing>
                <wp:inline distT="0" distB="0" distL="0" distR="0">
                  <wp:extent cx="2705100" cy="1858010"/>
                  <wp:effectExtent l="0" t="0" r="0" b="8890"/>
                  <wp:docPr id="42" name="图片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42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1858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微软雅黑" w:hAnsi="微软雅黑" w:eastAsia="微软雅黑"/>
                <w:color w:val="000000"/>
                <w:sz w:val="21"/>
                <w:szCs w:val="21"/>
              </w:rPr>
              <w:drawing>
                <wp:inline distT="0" distB="0" distL="114300" distR="114300">
                  <wp:extent cx="2611755" cy="1850390"/>
                  <wp:effectExtent l="0" t="0" r="4445" b="3810"/>
                  <wp:docPr id="69" name="图片 69" descr="IMG_40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图片 69" descr="IMG_4089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1755" cy="1850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0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top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306375680" behindDoc="0" locked="0" layoutInCell="1" allowOverlap="1">
                      <wp:simplePos x="0" y="0"/>
                      <wp:positionH relativeFrom="column">
                        <wp:posOffset>980440</wp:posOffset>
                      </wp:positionH>
                      <wp:positionV relativeFrom="paragraph">
                        <wp:posOffset>118745</wp:posOffset>
                      </wp:positionV>
                      <wp:extent cx="685800" cy="260985"/>
                      <wp:effectExtent l="4445" t="4445" r="8255" b="13970"/>
                      <wp:wrapNone/>
                      <wp:docPr id="21" name="文本框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5800" cy="2609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hint="eastAsia" w:eastAsiaTheme="minorEastAsia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  <w:t>美工区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77.2pt;margin-top:9.35pt;height:20.55pt;width:54pt;z-index:306375680;mso-width-relative:page;mso-height-relative:page;" fillcolor="#FFFFFF [3201]" filled="t" stroked="t" coordsize="21600,21600" o:gfxdata="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C6qada1gAAAAkB&#10;AAAPAAAAAAAAAAEAIAAAACIAAABkcnMvZG93bnJldi54bWxQSwECFAAUAAAACACHTuJAPMcINVYC&#10;AAC4BAAADgAAAAAAAAABACAAAAAlAQAAZHJzL2Uyb0RvYy54bWxQSwUGAAAAAAYABgBZAQAA7QUA&#10;AAAA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hint="eastAsia" w:eastAsiaTheme="minorEastAsia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美工区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/>
                <w:color w:val="000000"/>
                <w:sz w:val="21"/>
                <w:szCs w:val="21"/>
              </w:rPr>
              <w:drawing>
                <wp:inline distT="0" distB="0" distL="0" distR="0">
                  <wp:extent cx="1085850" cy="504825"/>
                  <wp:effectExtent l="0" t="0" r="6350" b="3175"/>
                  <wp:docPr id="20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微软雅黑" w:hAnsi="微软雅黑" w:eastAsia="微软雅黑"/>
                <w:color w:val="000000"/>
                <w:sz w:val="21"/>
                <w:szCs w:val="21"/>
              </w:rPr>
              <w:drawing>
                <wp:inline distT="0" distB="0" distL="0" distR="0">
                  <wp:extent cx="2705100" cy="1870075"/>
                  <wp:effectExtent l="0" t="0" r="0" b="9525"/>
                  <wp:docPr id="41" name="图片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41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187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微软雅黑" w:hAnsi="微软雅黑" w:eastAsia="微软雅黑"/>
                <w:color w:val="000000"/>
                <w:sz w:val="21"/>
                <w:szCs w:val="21"/>
              </w:rPr>
              <w:drawing>
                <wp:inline distT="0" distB="0" distL="0" distR="0">
                  <wp:extent cx="2705100" cy="1858010"/>
                  <wp:effectExtent l="0" t="0" r="0" b="8890"/>
                  <wp:docPr id="43" name="图片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43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1858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4382" w:hRule="atLeast"/>
        </w:trPr>
        <w:tc>
          <w:tcPr>
            <w:tcW w:w="426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top"/>
          </w:tcPr>
          <w:p>
            <w:pPr>
              <w:snapToGrid w:val="0"/>
              <w:spacing w:before="0" w:after="0" w:line="240" w:lineRule="auto"/>
              <w:jc w:val="center"/>
              <w:rPr>
                <w:rFonts w:hint="default" w:ascii="宋体" w:hAnsi="宋体" w:eastAsia="宋体"/>
                <w:color w:val="303030"/>
                <w:sz w:val="28"/>
                <w:szCs w:val="28"/>
                <w:lang w:val="en-US" w:eastAsia="zh-CN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306473984" behindDoc="0" locked="0" layoutInCell="1" allowOverlap="1">
                      <wp:simplePos x="0" y="0"/>
                      <wp:positionH relativeFrom="column">
                        <wp:posOffset>948690</wp:posOffset>
                      </wp:positionH>
                      <wp:positionV relativeFrom="paragraph">
                        <wp:posOffset>106045</wp:posOffset>
                      </wp:positionV>
                      <wp:extent cx="685800" cy="311785"/>
                      <wp:effectExtent l="4445" t="4445" r="8255" b="13970"/>
                      <wp:wrapNone/>
                      <wp:docPr id="13" name="文本框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5800" cy="3117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hint="default" w:eastAsiaTheme="minorEastAsia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  <w:t>科探区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74.7pt;margin-top:8.35pt;height:24.55pt;width:54pt;z-index:306473984;mso-width-relative:page;mso-height-relative:page;" fillcolor="#FFFFFF [3201]" filled="t" stroked="t" coordsize="21600,21600" o:gfxdata="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gu7zG9YAAAAJ&#10;AQAADwAAAAAAAAABACAAAAAiAAAAZHJzL2Rvd25yZXYueG1sUEsBAhQAFAAAAAgAh07iQPdouTVX&#10;AgAAuAQAAA4AAAAAAAAAAQAgAAAAJQEAAGRycy9lMm9Eb2MueG1sUEsFBgAAAAAGAAYAWQEAAO4F&#10;AAAAAA=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hint="default" w:eastAsiaTheme="minorEastAsia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科探区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/>
                <w:color w:val="000000"/>
                <w:sz w:val="21"/>
                <w:szCs w:val="21"/>
              </w:rPr>
              <w:drawing>
                <wp:inline distT="0" distB="0" distL="0" distR="0">
                  <wp:extent cx="1085850" cy="504825"/>
                  <wp:effectExtent l="0" t="0" r="6350" b="3175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微软雅黑" w:hAnsi="微软雅黑" w:eastAsia="微软雅黑"/>
                <w:color w:val="000000"/>
                <w:sz w:val="21"/>
                <w:szCs w:val="21"/>
              </w:rPr>
              <w:drawing>
                <wp:inline distT="0" distB="0" distL="0" distR="0">
                  <wp:extent cx="2705100" cy="2028825"/>
                  <wp:effectExtent l="0" t="0" r="0" b="3175"/>
                  <wp:docPr id="44" name="图片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44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202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微软雅黑" w:hAnsi="微软雅黑" w:eastAsia="微软雅黑"/>
                <w:color w:val="000000"/>
                <w:sz w:val="21"/>
                <w:szCs w:val="21"/>
              </w:rPr>
              <w:drawing>
                <wp:inline distT="0" distB="0" distL="0" distR="0">
                  <wp:extent cx="2705100" cy="2028825"/>
                  <wp:effectExtent l="0" t="0" r="0" b="3175"/>
                  <wp:docPr id="45" name="图片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45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202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top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306637824" behindDoc="0" locked="0" layoutInCell="1" allowOverlap="1">
                      <wp:simplePos x="0" y="0"/>
                      <wp:positionH relativeFrom="column">
                        <wp:posOffset>897890</wp:posOffset>
                      </wp:positionH>
                      <wp:positionV relativeFrom="paragraph">
                        <wp:posOffset>150495</wp:posOffset>
                      </wp:positionV>
                      <wp:extent cx="824865" cy="260985"/>
                      <wp:effectExtent l="4445" t="4445" r="8890" b="13970"/>
                      <wp:wrapNone/>
                      <wp:docPr id="40" name="文本框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24865" cy="2609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hint="default" w:eastAsiaTheme="minorEastAsia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  <w:t>益智区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70.7pt;margin-top:11.85pt;height:20.55pt;width:64.95pt;z-index:306637824;mso-width-relative:page;mso-height-relative:page;" fillcolor="#FFFFFF [3201]" filled="t" stroked="t" coordsize="21600,21600" o:gfxdata="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AkP1/Q1QAAAAkB&#10;AAAPAAAAAAAAAAEAIAAAACIAAABkcnMvZG93bnJldi54bWxQSwECFAAUAAAACACHTuJA1WgxxFcC&#10;AAC4BAAADgAAAAAAAAABACAAAAAkAQAAZHJzL2Uyb0RvYy54bWxQSwUGAAAAAAYABgBZAQAA7QUA&#10;AAAA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hint="default" w:eastAsiaTheme="minorEastAsia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益智区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/>
                <w:color w:val="000000"/>
                <w:sz w:val="21"/>
                <w:szCs w:val="21"/>
              </w:rPr>
              <w:drawing>
                <wp:inline distT="0" distB="0" distL="0" distR="0">
                  <wp:extent cx="1085850" cy="504825"/>
                  <wp:effectExtent l="0" t="0" r="6350" b="3175"/>
                  <wp:docPr id="70" name="图片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图片 70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微软雅黑" w:hAnsi="微软雅黑" w:eastAsia="微软雅黑"/>
                <w:color w:val="000000"/>
                <w:sz w:val="21"/>
                <w:szCs w:val="21"/>
              </w:rPr>
              <w:drawing>
                <wp:anchor distT="0" distB="0" distL="0" distR="0" simplePos="0" relativeHeight="333454336" behindDoc="0" locked="0" layoutInCell="1" allowOverlap="1">
                  <wp:simplePos x="0" y="0"/>
                  <wp:positionH relativeFrom="column">
                    <wp:posOffset>-25400</wp:posOffset>
                  </wp:positionH>
                  <wp:positionV relativeFrom="paragraph">
                    <wp:posOffset>2527935</wp:posOffset>
                  </wp:positionV>
                  <wp:extent cx="2705100" cy="2028825"/>
                  <wp:effectExtent l="0" t="0" r="0" b="3175"/>
                  <wp:wrapSquare wrapText="bothSides"/>
                  <wp:docPr id="59" name="图片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59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202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/>
                <w:color w:val="000000"/>
                <w:sz w:val="21"/>
                <w:szCs w:val="21"/>
              </w:rPr>
              <w:drawing>
                <wp:anchor distT="0" distB="0" distL="0" distR="0" simplePos="0" relativeHeight="333453312" behindDoc="0" locked="0" layoutInCell="1" allowOverlap="1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539750</wp:posOffset>
                  </wp:positionV>
                  <wp:extent cx="2705100" cy="2028825"/>
                  <wp:effectExtent l="0" t="0" r="0" b="3175"/>
                  <wp:wrapSquare wrapText="bothSides"/>
                  <wp:docPr id="62" name="图片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62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202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24"/>
          <w:szCs w:val="24"/>
        </w:rPr>
      </w:pPr>
    </w:p>
    <w:p>
      <w:pPr>
        <w:snapToGrid w:val="0"/>
        <w:spacing w:before="0" w:after="0" w:line="240" w:lineRule="auto"/>
        <w:jc w:val="center"/>
        <w:rPr>
          <w:rFonts w:ascii="微软雅黑" w:hAnsi="微软雅黑" w:eastAsia="微软雅黑"/>
          <w:color w:val="000000"/>
          <w:sz w:val="21"/>
          <w:szCs w:val="21"/>
        </w:rPr>
      </w:pPr>
    </w:p>
    <w:p>
      <w:pPr>
        <w:snapToGrid w:val="0"/>
        <w:spacing w:before="0" w:after="0" w:line="240" w:lineRule="auto"/>
        <w:jc w:val="both"/>
        <w:rPr>
          <w:rFonts w:ascii="微软雅黑" w:hAnsi="微软雅黑" w:eastAsia="微软雅黑"/>
          <w:color w:val="000000"/>
          <w:sz w:val="21"/>
          <w:szCs w:val="21"/>
        </w:rPr>
      </w:pPr>
    </w:p>
    <w:p>
      <w:pPr>
        <w:snapToGrid w:val="0"/>
        <w:spacing w:before="0" w:after="0" w:line="240" w:lineRule="auto"/>
        <w:jc w:val="both"/>
        <w:rPr>
          <w:rFonts w:ascii="微软雅黑" w:hAnsi="微软雅黑" w:eastAsia="微软雅黑"/>
          <w:color w:val="000000"/>
          <w:sz w:val="21"/>
          <w:szCs w:val="21"/>
        </w:rPr>
      </w:pPr>
    </w:p>
    <w:p>
      <w:pPr>
        <w:snapToGrid w:val="0"/>
        <w:spacing w:before="0" w:after="0" w:line="240" w:lineRule="auto"/>
        <w:jc w:val="center"/>
        <w:rPr>
          <w:rFonts w:ascii="微软雅黑" w:hAnsi="微软雅黑" w:eastAsia="微软雅黑"/>
          <w:color w:val="000000"/>
          <w:sz w:val="21"/>
          <w:szCs w:val="21"/>
        </w:rPr>
      </w:pPr>
    </w:p>
    <w:p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8064A2"/>
          <w:sz w:val="24"/>
          <w:szCs w:val="24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499110" cy="145415"/>
            <wp:effectExtent l="0" t="0" r="8890" b="6985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>
                      <a:picLocks noChangeAspect="1"/>
                    </pic:cNvPicPr>
                  </pic:nvPicPr>
                  <pic:blipFill>
                    <a:blip r:embed="rId5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b/>
          <w:bCs/>
          <w:color w:val="8064A2"/>
          <w:sz w:val="24"/>
          <w:szCs w:val="24"/>
        </w:rPr>
        <w:t>★第</w:t>
      </w:r>
      <w:r>
        <w:rPr>
          <w:rFonts w:hint="eastAsia" w:ascii="宋体" w:hAnsi="宋体" w:eastAsia="宋体"/>
          <w:b/>
          <w:bCs/>
          <w:color w:val="8064A2"/>
          <w:sz w:val="24"/>
          <w:szCs w:val="24"/>
          <w:lang w:val="en-US" w:eastAsia="zh-CN"/>
        </w:rPr>
        <w:t>五</w:t>
      </w:r>
      <w:r>
        <w:rPr>
          <w:rFonts w:ascii="宋体" w:hAnsi="宋体" w:eastAsia="宋体"/>
          <w:b/>
          <w:bCs/>
          <w:color w:val="8064A2"/>
          <w:sz w:val="24"/>
          <w:szCs w:val="24"/>
        </w:rPr>
        <w:t>篇章</w:t>
      </w:r>
    </w:p>
    <w:p>
      <w:pPr>
        <w:snapToGrid w:val="0"/>
        <w:spacing w:before="0" w:after="0" w:line="240" w:lineRule="auto"/>
        <w:jc w:val="center"/>
        <w:rPr>
          <w:rFonts w:ascii="Helvetica" w:hAnsi="Helvetica" w:eastAsia="Helvetica"/>
          <w:color w:val="000000"/>
          <w:sz w:val="24"/>
          <w:szCs w:val="24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9525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 </w:t>
      </w:r>
      <w:r>
        <w:rPr>
          <w:rFonts w:hint="eastAsia" w:ascii="宋体" w:hAnsi="宋体" w:eastAsia="宋体"/>
          <w:b/>
          <w:bCs/>
          <w:color w:val="F55646"/>
          <w:sz w:val="28"/>
          <w:szCs w:val="28"/>
          <w:lang w:val="en-US" w:eastAsia="zh-CN"/>
        </w:rPr>
        <w:t>温</w:t>
      </w:r>
      <w:r>
        <w:rPr>
          <w:rFonts w:ascii="宋体" w:hAnsi="宋体" w:eastAsia="宋体"/>
          <w:b/>
          <w:bCs/>
          <w:color w:val="F55646"/>
          <w:sz w:val="28"/>
          <w:szCs w:val="28"/>
        </w:rPr>
        <w:t> </w:t>
      </w:r>
      <w:r>
        <w:rPr>
          <w:rFonts w:hint="eastAsia" w:ascii="宋体" w:hAnsi="宋体" w:eastAsia="宋体"/>
          <w:b/>
          <w:bCs/>
          <w:color w:val="F55646"/>
          <w:sz w:val="28"/>
          <w:szCs w:val="28"/>
          <w:lang w:val="en-US" w:eastAsia="zh-CN"/>
        </w:rPr>
        <w:t>馨</w:t>
      </w:r>
      <w:r>
        <w:rPr>
          <w:rFonts w:ascii="Optima" w:hAnsi="Optima" w:eastAsia="Optima"/>
          <w:b/>
          <w:bCs/>
          <w:color w:val="262626"/>
          <w:sz w:val="28"/>
          <w:szCs w:val="28"/>
        </w:rPr>
        <w:t xml:space="preserve"> </w:t>
      </w:r>
      <w:r>
        <w:rPr>
          <w:rFonts w:hint="eastAsia" w:ascii="Optima" w:hAnsi="Optima" w:eastAsia="宋体"/>
          <w:b/>
          <w:bCs/>
          <w:color w:val="262626"/>
          <w:sz w:val="28"/>
          <w:szCs w:val="28"/>
          <w:lang w:val="en-US" w:eastAsia="zh-CN"/>
        </w:rPr>
        <w:t>提</w:t>
      </w:r>
      <w:r>
        <w:rPr>
          <w:rFonts w:ascii="Optima" w:hAnsi="Optima" w:eastAsia="Optima"/>
          <w:b/>
          <w:bCs/>
          <w:color w:val="262626"/>
          <w:sz w:val="28"/>
          <w:szCs w:val="28"/>
        </w:rPr>
        <w:t xml:space="preserve"> </w:t>
      </w:r>
      <w:r>
        <w:rPr>
          <w:rFonts w:hint="eastAsia" w:ascii="Optima" w:hAnsi="Optima" w:eastAsia="宋体"/>
          <w:b/>
          <w:bCs/>
          <w:color w:val="262626"/>
          <w:sz w:val="28"/>
          <w:szCs w:val="28"/>
          <w:lang w:val="en-US" w:eastAsia="zh-CN"/>
        </w:rPr>
        <w:t>示</w:t>
      </w:r>
      <w:r>
        <w:rPr>
          <w:rFonts w:ascii="Optima" w:hAnsi="Optima" w:eastAsia="Optima"/>
          <w:b/>
          <w:bCs/>
          <w:color w:val="FDAA40"/>
          <w:sz w:val="28"/>
          <w:szCs w:val="28"/>
        </w:rPr>
        <w:t xml:space="preserve"> </w:t>
      </w:r>
      <w:r>
        <w:rPr>
          <w:rFonts w:ascii="宋体" w:hAnsi="宋体" w:eastAsia="宋体"/>
          <w:b/>
          <w:bCs/>
          <w:color w:val="E36C0A"/>
          <w:sz w:val="28"/>
          <w:szCs w:val="28"/>
        </w:rPr>
        <w:t>篇</w:t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</w:t>
      </w:r>
      <w:r>
        <w:rPr>
          <w:rFonts w:ascii="Helvetica" w:hAnsi="Helvetica" w:eastAsia="Helvetica"/>
          <w:color w:val="000000"/>
          <w:sz w:val="24"/>
          <w:szCs w:val="24"/>
        </w:rPr>
        <w:t xml:space="preserve"> </w:t>
      </w:r>
      <w:r>
        <w:rPr>
          <w:rFonts w:ascii="Helvetica" w:hAnsi="Helvetica" w:eastAsia="Helvetica"/>
          <w:color w:val="000000"/>
          <w:sz w:val="24"/>
          <w:szCs w:val="24"/>
        </w:rPr>
        <w:tab/>
      </w: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9525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我们正常来园时间为（8:00-8:15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）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 xml:space="preserve">，由于夏令时，我们大班来园喝完牛奶就需要下去做操。）今日我们班所有孩子全都准时入园了，为你们点赞哦！也希望各位 小朋友能够继续保持！ </w:t>
      </w:r>
    </w:p>
    <w:p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2.临近秋天，请各位家长督促幼儿多喝水、多锻炼，少去人多的地方，预防秋季传染病，从身边做起。</w:t>
      </w:r>
    </w:p>
    <w:p>
      <w:pPr>
        <w:snapToGrid w:val="0"/>
        <w:spacing w:before="0" w:after="0" w:line="240" w:lineRule="auto"/>
        <w:jc w:val="center"/>
        <w:rPr>
          <w:rFonts w:ascii="微软雅黑" w:hAnsi="微软雅黑" w:eastAsia="微软雅黑"/>
          <w:color w:val="000000"/>
          <w:sz w:val="21"/>
          <w:szCs w:val="21"/>
        </w:rPr>
      </w:pPr>
    </w:p>
    <w:p>
      <w:pPr>
        <w:snapToGrid w:val="0"/>
        <w:spacing w:before="0" w:after="0" w:line="240" w:lineRule="auto"/>
        <w:jc w:val="center"/>
        <w:rPr>
          <w:rFonts w:ascii="MS Mincho" w:hAnsi="MS Mincho" w:eastAsia="MS Mincho"/>
          <w:color w:val="000000"/>
          <w:sz w:val="20"/>
          <w:szCs w:val="20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61950" cy="323850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18"/>
          <w:szCs w:val="18"/>
        </w:rPr>
      </w:pPr>
      <w:r>
        <w:rPr>
          <w:rFonts w:ascii="宋体" w:hAnsi="宋体" w:eastAsia="宋体"/>
          <w:color w:val="000000"/>
          <w:sz w:val="18"/>
          <w:szCs w:val="18"/>
        </w:rPr>
        <w:t>－</w:t>
      </w:r>
      <w:r>
        <w:rPr>
          <w:rFonts w:ascii="Times New Roman" w:hAnsi="Times New Roman" w:eastAsia="Times New Roman"/>
          <w:color w:val="000000"/>
          <w:sz w:val="18"/>
          <w:szCs w:val="18"/>
        </w:rPr>
        <w:t>end</w:t>
      </w:r>
      <w:r>
        <w:rPr>
          <w:rFonts w:ascii="宋体" w:hAnsi="宋体" w:eastAsia="宋体"/>
          <w:color w:val="000000"/>
          <w:sz w:val="18"/>
          <w:szCs w:val="18"/>
        </w:rPr>
        <w:t>－</w:t>
      </w: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18"/>
          <w:szCs w:val="18"/>
        </w:rPr>
      </w:pPr>
      <w:r>
        <w:rPr>
          <w:rFonts w:ascii="宋体" w:hAnsi="宋体" w:eastAsia="宋体"/>
          <w:color w:val="000000"/>
          <w:sz w:val="18"/>
          <w:szCs w:val="18"/>
        </w:rPr>
        <w:t>在一起的点滴都值得记录</w:t>
      </w: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18"/>
          <w:szCs w:val="18"/>
        </w:rPr>
      </w:pPr>
      <w:r>
        <w:rPr>
          <w:rFonts w:ascii="宋体" w:hAnsi="宋体" w:eastAsia="宋体"/>
          <w:color w:val="000000"/>
          <w:sz w:val="18"/>
          <w:szCs w:val="18"/>
        </w:rPr>
        <w:t>我们</w:t>
      </w:r>
      <w:r>
        <w:rPr>
          <w:rFonts w:ascii="Times New Roman" w:hAnsi="Times New Roman" w:eastAsia="Times New Roman"/>
          <w:color w:val="000000"/>
          <w:sz w:val="18"/>
          <w:szCs w:val="18"/>
        </w:rPr>
        <w:t xml:space="preserve"> |  </w:t>
      </w:r>
      <w:r>
        <w:rPr>
          <w:rFonts w:ascii="宋体" w:hAnsi="宋体" w:eastAsia="宋体"/>
          <w:color w:val="000000"/>
          <w:sz w:val="18"/>
          <w:szCs w:val="18"/>
        </w:rPr>
        <w:t>大二班</w:t>
      </w:r>
      <w:r>
        <w:rPr>
          <w:rFonts w:ascii="Times New Roman" w:hAnsi="Times New Roman" w:eastAsia="Times New Roman"/>
          <w:color w:val="000000"/>
          <w:sz w:val="18"/>
          <w:szCs w:val="18"/>
        </w:rPr>
        <w:t xml:space="preserve"> | </w:t>
      </w:r>
      <w:r>
        <w:rPr>
          <w:rFonts w:ascii="宋体" w:hAnsi="宋体" w:eastAsia="宋体"/>
          <w:color w:val="000000"/>
          <w:sz w:val="18"/>
          <w:szCs w:val="18"/>
        </w:rPr>
        <w:t>精彩在继续。。。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imes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Optim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Minch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C1A"/>
    <w:rsid w:val="000C51B7"/>
    <w:rsid w:val="00216EB9"/>
    <w:rsid w:val="0059531B"/>
    <w:rsid w:val="00616505"/>
    <w:rsid w:val="0062213C"/>
    <w:rsid w:val="00633F40"/>
    <w:rsid w:val="006549AD"/>
    <w:rsid w:val="00684D9C"/>
    <w:rsid w:val="00A60633"/>
    <w:rsid w:val="00BA0C1A"/>
    <w:rsid w:val="00C061CB"/>
    <w:rsid w:val="00C604EC"/>
    <w:rsid w:val="00E26251"/>
    <w:rsid w:val="00EA1EE8"/>
    <w:rsid w:val="00F53662"/>
    <w:rsid w:val="024E5A4B"/>
    <w:rsid w:val="083D07F0"/>
    <w:rsid w:val="0E8878C7"/>
    <w:rsid w:val="105E3B74"/>
    <w:rsid w:val="1C2C4424"/>
    <w:rsid w:val="1CD54CE6"/>
    <w:rsid w:val="1DEC38DC"/>
    <w:rsid w:val="30456175"/>
    <w:rsid w:val="361E2C93"/>
    <w:rsid w:val="36772279"/>
    <w:rsid w:val="434067C1"/>
    <w:rsid w:val="50B237EB"/>
    <w:rsid w:val="568D20C3"/>
    <w:rsid w:val="56F842FB"/>
    <w:rsid w:val="622A227E"/>
    <w:rsid w:val="6DA64DC6"/>
    <w:rsid w:val="6EAF13B0"/>
    <w:rsid w:val="71061E72"/>
    <w:rsid w:val="7A3B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semiHidden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2"/>
    <w:semiHidden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0" Type="http://schemas.openxmlformats.org/officeDocument/2006/relationships/fontTable" Target="fontTable.xml"/><Relationship Id="rId4" Type="http://schemas.openxmlformats.org/officeDocument/2006/relationships/image" Target="media/image1.jpeg"/><Relationship Id="rId39" Type="http://schemas.openxmlformats.org/officeDocument/2006/relationships/customXml" Target="../customXml/item2.xml"/><Relationship Id="rId38" Type="http://schemas.openxmlformats.org/officeDocument/2006/relationships/customXml" Target="../customXml/item1.xml"/><Relationship Id="rId37" Type="http://schemas.openxmlformats.org/officeDocument/2006/relationships/image" Target="media/image34.GIF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pn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19BC990-40FD-42B6-B8DA-69B41A76D2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18</Words>
  <Characters>106</Characters>
  <Lines>1</Lines>
  <Paragraphs>1</Paragraphs>
  <TotalTime>0</TotalTime>
  <ScaleCrop>false</ScaleCrop>
  <LinksUpToDate>false</LinksUpToDate>
  <CharactersWithSpaces>123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2017-01-10T09:10:00Z</dcterms:created>
  <dc:creator>Tencent</dc:creator>
  <cp:lastModifiedBy>L. 想</cp:lastModifiedBy>
  <dcterms:modified xsi:type="dcterms:W3CDTF">2021-09-23T01:36:53Z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