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562" w:firstLineChars="200"/>
        <w:jc w:val="center"/>
        <w:rPr>
          <w:rFonts w:hint="eastAsia" w:ascii="黑体"/>
          <w:b/>
          <w:color w:val="000000"/>
          <w:sz w:val="28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1-20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2学年度第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学期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5）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班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eastAsia="zh-CN"/>
        </w:rPr>
        <w:t>辅导员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工作计划</w:t>
      </w:r>
    </w:p>
    <w:p>
      <w:pPr>
        <w:spacing w:line="400" w:lineRule="auto"/>
        <w:jc w:val="center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李亚平</w:t>
      </w:r>
    </w:p>
    <w:p>
      <w:pPr>
        <w:spacing w:line="40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学期我担任八5班的辅导员，配合高老师做好八5班的教学、管理、德育等工作。我希望达到的班级管理理念：责，责任重大，当全力以赴，这是管好班级的前提；爱，热爱学生，这是通向学生心灵的桥梁；情，动之以情，这是打开学生心扉的钥匙；理，晓之以理，这是塑造学生灵魂的基石。我将紧随高老师步伐，教学生涯中尽心尽力去践行这四个字，成为学生的良师益友。</w:t>
      </w:r>
    </w:p>
    <w:p>
      <w:pPr>
        <w:spacing w:line="40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接下来，我将从三方面说说我的工作计划：</w:t>
      </w:r>
    </w:p>
    <w:p>
      <w:pPr>
        <w:spacing w:line="40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一、指导思想：</w:t>
      </w:r>
    </w:p>
    <w:p>
      <w:pPr>
        <w:spacing w:line="40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从学校、级部工作计划和学生思想实际出发,本班将以提高学生道德素养，文化素养和身心素养为核心，加强常规纪律教育为基础，关注学生发展，坚持“抓早、抓细、抓实、抓薄弱、抓反复”，培养学生自主管理意识，注重过程管理，提高德育工作的有效性、时效性，积极开展班级管理工作。</w:t>
      </w:r>
    </w:p>
    <w:p>
      <w:pPr>
        <w:spacing w:line="40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二、工作目标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1.日常上做好学生常规纪律卫生等工作；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2.学习上努力缩小差距，减少两极分化；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3.提倡优等生和后进生互帮互助，共同进步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4.学生引导上强调学生自我认同、自我管理、自我激励培养正确的学习态度和科学学习方法.</w:t>
      </w:r>
    </w:p>
    <w:p>
      <w:pPr>
        <w:spacing w:line="40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三、工作重点及措施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重视养成教育：养成良好的学习习惯和生活习惯，对学生的成长进步是十分必要的，良好的行为习惯使一个人的终生发展受益非浅。因此，在班级进行良好品德的养成教育是十分必要的。根据学生的思想实际情况，与学校的德育工作密切配合，本学期，将从不同的方面和角度对学生进行规律性的常规训练。重点落实好《</w:t>
      </w:r>
      <w:r>
        <w:rPr>
          <w:rFonts w:hint="eastAsia"/>
          <w:sz w:val="24"/>
          <w:szCs w:val="24"/>
          <w:lang w:val="en-US" w:eastAsia="zh-CN"/>
        </w:rPr>
        <w:t>中</w:t>
      </w:r>
      <w:bookmarkStart w:id="0" w:name="_GoBack"/>
      <w:bookmarkEnd w:id="0"/>
      <w:r>
        <w:rPr>
          <w:rFonts w:hint="eastAsia"/>
          <w:sz w:val="24"/>
          <w:szCs w:val="24"/>
        </w:rPr>
        <w:t>学生日常行为规范》，使学生逐步形成良好的道德品质，行为习惯，学习习惯和积极的学习态度，不使一个学生掉队。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2、加强后进生管理：面向全体学生，分类施教，加强对后进生的辅导，要从关心、爱护学生的角度出发，了解关心学生。及时了解学生的心理变化，掌握他们成长道路上的发展情况。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3、及时了解学情：准确把握学生对知识的掌握，因材施教，在重点难点上下工夫，以促进全班成绩的平稳、扎实地上升。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、家教结合：经常保持与学生家长联系，使学校教育和家庭教育有机地结合起来，本学期，力争所有的家长联系一次，甚至多次。要不厌其烦的做好后进生的转化工作，抓两头，促中间，使全班形成一盘棋，真正成为一个团结向上的班集体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、培养班级干部：及时召开班干部会议，针对他们在工作中出现的问题，教给他们工作方法，使他们明确自己的职责，指出他们的优缺点和今后努力工作的方向。同时，还要求他们注意班干部成员之间的合作，齐心协力，拧成一股绳，尽力在同学之间树立他们的威信，创造机会，锻炼和培养他们的能力。</w:t>
      </w:r>
    </w:p>
    <w:p>
      <w:pPr>
        <w:spacing w:line="360" w:lineRule="auto"/>
        <w:ind w:firstLine="42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总之，辅导员的第一重角色是学生的老师。自古师者，“传道、授业、解惑”是义不容辞的责任。所以辅导员应该是学生学业上的导师。第二重角色是学生的朋友。走上工作岗位不到两年，我如果以一种高高在上的姿态去对待自己的学生，很有可能会令学生产生反感，但如果能够在生活中以一种更为平和的姿态去与学生相处的话，作他们生活中的朋友，收到的正面效果将是不可估量的。第三重角色就是学生的领导。应正确传达学校精神，组织好学生活动，引导学生正确思想，管理学生群体日常事务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3C"/>
    <w:rsid w:val="008953A4"/>
    <w:rsid w:val="00906C3C"/>
    <w:rsid w:val="00CC4A36"/>
    <w:rsid w:val="00FF65F4"/>
    <w:rsid w:val="308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185</Words>
  <Characters>1060</Characters>
  <Lines>8</Lines>
  <Paragraphs>2</Paragraphs>
  <TotalTime>1</TotalTime>
  <ScaleCrop>false</ScaleCrop>
  <LinksUpToDate>false</LinksUpToDate>
  <CharactersWithSpaces>1243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2019-09-12T00:12:00Z</dcterms:created>
  <dc:creator>AutoBVT</dc:creator>
  <cp:lastModifiedBy>10700</cp:lastModifiedBy>
  <dcterms:modified xsi:type="dcterms:W3CDTF">2021-09-09T11:55:35Z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93C0135882E247BBBC844F67946EE142</vt:lpwstr>
  </property>
</Properties>
</file>