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新桥实验小学</w:t>
      </w:r>
      <w:r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  <w:lang w:eastAsia="zh-CN"/>
        </w:rPr>
        <w:t>生</w:t>
      </w:r>
      <w:r>
        <w:rPr>
          <w:rFonts w:hint="eastAsia"/>
          <w:b/>
          <w:sz w:val="32"/>
          <w:szCs w:val="32"/>
        </w:rPr>
        <w:t>体质管理实施方案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根据上级通知要求和学校工作具体部署，坚持树立健康第一的指导思想，加强学校体育工作，促进学生积极参加体育锻炼，养成良好的体育习惯，进而提高学生体质，结合我校实际情况，特制定本管理实施方案。</w:t>
      </w:r>
    </w:p>
    <w:p>
      <w:pPr>
        <w:numPr>
          <w:ilvl w:val="0"/>
          <w:numId w:val="0"/>
        </w:numPr>
        <w:spacing w:line="360" w:lineRule="auto"/>
        <w:ind w:leftChars="-134"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一.成立体质健康管理小组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组 长： 张红梅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副组长：张丽、高春媛、姚建法、章丽红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组  员：全体中层、各班班主任、体育教师、全体家长</w:t>
      </w:r>
    </w:p>
    <w:p>
      <w:pPr>
        <w:numPr>
          <w:ilvl w:val="0"/>
          <w:numId w:val="0"/>
        </w:numPr>
        <w:spacing w:line="360" w:lineRule="auto"/>
        <w:ind w:leftChars="-134"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二.做好体质健康监测</w:t>
      </w:r>
    </w:p>
    <w:p>
      <w:pPr>
        <w:numPr>
          <w:ilvl w:val="0"/>
          <w:numId w:val="0"/>
        </w:numPr>
        <w:spacing w:line="360" w:lineRule="auto"/>
        <w:ind w:leftChars="-134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全面贯彻落实《国家体质健康标准（2014年修订）》《学生体质健康监测评价办法》等系列文件要求，对学生体质健康管理内容定期进行全面监测。每学年的第一学期做好测试、汇总、上报工作，将测试数据上报“国家学生体质健康标准数据库”，及时总结分析学生体质状况，建立学生体质健康数据库，分析监测数据，向家长公布健康监测结果，建立学生特异体质档案</w:t>
      </w:r>
      <w:r>
        <w:rPr>
          <w:rFonts w:hint="eastAsia"/>
          <w:sz w:val="24"/>
          <w:lang w:val="en-US" w:eastAsia="zh-CN"/>
        </w:rPr>
        <w:t>，做好相应的改进。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根据学生的生长发育规律，从身体形态、身体机能、身体素质等方面综合评定学生的体质健康状况，分年段进行体质健康测试。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一、二年级项目∶身高、体重、坐位体前屈、50米跑、1分钟跳绳。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三、四年级项目∶身高、体重、坐位体前屈、50米跑、1分钟跳绳、1分钟仰卧起坐。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五六年级项目∶身高、体重、坐位体前屈、50米跑、400 米跑、1分钟跳绳、1分钟仰卧起坐。</w:t>
      </w:r>
    </w:p>
    <w:p>
      <w:pPr>
        <w:numPr>
          <w:ilvl w:val="0"/>
          <w:numId w:val="0"/>
        </w:numPr>
        <w:spacing w:line="360" w:lineRule="auto"/>
        <w:ind w:leftChars="-134"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三.加强体质健康过程管理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严格执行课时计划，开足课程并上好体育课，一二年级每周四节体育课，一节体育活动课，三至六年级每周三节体育课，两节体育活动课，严禁挤占体育课时间，严禁拖堂，课间积极引导学生走出教室活动，保护视力健康。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2.每学期举办一次运动会，每年举办一次体育节，积极开展大课间活动、课外体育活动，确保学生每天在校期间体育活动不少于1小时。每个学生至少掌握两项体育技能，养成体育锻炼好习惯。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形成教育合力，坚持体育达标练习。充分利用体育课、大课间、课外体育活动时间，体育教师及班主任合力加强学生体育达标训练，确保学生100%达标，达到国家体质健康标准，同时做好学生、教师、家长的宣教工作，让学生懂得增强体质健康的重要性，让教师重视学生体质健康，让家长支持学校开展学生提高体质活动，同时合理制定学生家庭体育锻炼的计划与内容，做到科学、合理、易操作、安全性强。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4.合理安排组织午间散步。因学校班级较多，场地有限，为确保学生活动空间与活动安全，每天学校合理安排部分班级午间操场散步，增强体质。</w:t>
      </w:r>
    </w:p>
    <w:p>
      <w:pPr>
        <w:numPr>
          <w:ilvl w:val="0"/>
          <w:numId w:val="0"/>
        </w:numPr>
        <w:spacing w:line="360" w:lineRule="auto"/>
        <w:ind w:leftChars="-134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5.加强学生运动安全教育，在日常体育锻炼、测试、竞赛活动中做好安全防范工作，对安全事故要追究直接责任人的责任。</w:t>
      </w:r>
    </w:p>
    <w:p>
      <w:pPr>
        <w:ind w:firstLine="560" w:firstLineChars="20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7E"/>
    <w:rsid w:val="000D099C"/>
    <w:rsid w:val="004002EA"/>
    <w:rsid w:val="0079037E"/>
    <w:rsid w:val="27F55C86"/>
    <w:rsid w:val="35B86823"/>
    <w:rsid w:val="41DF69CF"/>
    <w:rsid w:val="5FE603B7"/>
    <w:rsid w:val="6B5C25E1"/>
    <w:rsid w:val="7C1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151</Words>
  <Characters>863</Characters>
  <Lines>7</Lines>
  <Paragraphs>2</Paragraphs>
  <TotalTime>0</TotalTime>
  <ScaleCrop>false</ScaleCrop>
  <LinksUpToDate>false</LinksUpToDate>
  <CharactersWithSpaces>1012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2021-09-17T05:48:00Z</dcterms:created>
  <dc:creator>User</dc:creator>
  <cp:lastModifiedBy>Administrator</cp:lastModifiedBy>
  <dcterms:modified xsi:type="dcterms:W3CDTF">2021-09-18T13:17:24Z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AC83CEE5C2AB499CB412614A9618297C</vt:lpwstr>
  </property>
</Properties>
</file>