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eastAsia="zh-CN"/>
        </w:rPr>
        <w:t>承前启后谋发展</w:t>
      </w:r>
      <w:r>
        <w:rPr>
          <w:rFonts w:hint="eastAsia" w:asciiTheme="minorEastAsia" w:hAnsiTheme="minorEastAsia" w:cstheme="minorEastAsia"/>
          <w:b/>
          <w:bCs/>
          <w:sz w:val="32"/>
          <w:szCs w:val="32"/>
          <w:lang w:val="en-US" w:eastAsia="zh-CN"/>
        </w:rPr>
        <w:t xml:space="preserve">  凝心聚力铸高品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——焦溪小学202</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—202</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学年第一学期工作计划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2021年是学校新一轮三年发展规划的推进年，新学期，学校坚持“以和为美、以爱为本”的办学理念，秉承“竞仁”之校训，牢记“博学、求真”之教风，“明礼、乐学”之学风，全面提升教育教学质量</w:t>
      </w:r>
      <w:r>
        <w:rPr>
          <w:rFonts w:hint="eastAsia" w:asciiTheme="minorEastAsia" w:hAnsiTheme="minorEastAsia" w:eastAsiaTheme="minorEastAsia" w:cstheme="minorEastAsia"/>
          <w:b w:val="0"/>
          <w:bCs w:val="0"/>
          <w:sz w:val="24"/>
          <w:szCs w:val="24"/>
          <w:lang w:eastAsia="zh-CN"/>
        </w:rPr>
        <w:t>，构建高品质校园生活，让学校成为师生共同的生命驿站，提升师生教育幸福感。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cstheme="minorEastAsia"/>
          <w:b/>
          <w:bCs/>
          <w:sz w:val="24"/>
          <w:szCs w:val="24"/>
          <w:lang w:eastAsia="zh-CN"/>
        </w:rPr>
        <w:t>党建工作</w:t>
      </w:r>
      <w:r>
        <w:rPr>
          <w:rFonts w:hint="eastAsia" w:asciiTheme="minorEastAsia" w:hAnsiTheme="minorEastAsia" w:eastAsiaTheme="minorEastAsia" w:cstheme="minorEastAsia"/>
          <w:b/>
          <w:bCs/>
          <w:sz w:val="24"/>
          <w:szCs w:val="24"/>
        </w:rPr>
        <w:t>与管理变革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cstheme="minorEastAsia"/>
          <w:b w:val="0"/>
          <w:bCs w:val="0"/>
          <w:sz w:val="24"/>
          <w:szCs w:val="24"/>
          <w:lang w:eastAsia="zh-CN"/>
        </w:rPr>
        <w:t>亮党建品牌，筑师德表率</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（1）以抓党建、树品牌来争先创优促提高</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充分发挥以党支部为学校全面工作的核心指挥中心，以党员教师为中坚力量的战斗堡垒作用。</w:t>
      </w:r>
      <w:r>
        <w:rPr>
          <w:rFonts w:hint="eastAsia" w:asciiTheme="minorEastAsia" w:hAnsiTheme="minorEastAsia" w:cstheme="minorEastAsia"/>
          <w:b w:val="0"/>
          <w:bCs w:val="0"/>
          <w:sz w:val="24"/>
          <w:szCs w:val="24"/>
          <w:lang w:eastAsia="zh-CN"/>
        </w:rPr>
        <w:t>把开展“两在两同”建新功作为深化党史学习教育的重大举措，与开展“我为群众办实事”实践活动结合起来，充分</w:t>
      </w:r>
      <w:r>
        <w:rPr>
          <w:rFonts w:hint="eastAsia" w:asciiTheme="minorEastAsia" w:hAnsiTheme="minorEastAsia" w:eastAsiaTheme="minorEastAsia" w:cstheme="minorEastAsia"/>
          <w:b w:val="0"/>
          <w:bCs w:val="0"/>
          <w:sz w:val="24"/>
          <w:szCs w:val="24"/>
        </w:rPr>
        <w:t>发挥20位在职党员的先锋模范作用，提升教师的“德、能、勤、廉”等方面认知与素养，整体提升教师的专业能力与职业素养。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eastAsia="宋体" w:asciiTheme="minorEastAsia" w:hAnsi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（2）</w:t>
      </w:r>
      <w:r>
        <w:rPr>
          <w:rFonts w:hint="eastAsia" w:ascii="宋体" w:hAnsi="宋体" w:eastAsia="宋体" w:cs="宋体"/>
          <w:b w:val="0"/>
          <w:bCs w:val="0"/>
          <w:i w:val="0"/>
          <w:iCs w:val="0"/>
          <w:caps w:val="0"/>
          <w:color w:val="333333"/>
          <w:spacing w:val="0"/>
          <w:sz w:val="24"/>
          <w:szCs w:val="24"/>
          <w:shd w:val="clear" w:fill="FFFFFF"/>
        </w:rPr>
        <w:t>以炼师德、强师能来发展专业不止步</w:t>
      </w:r>
      <w:r>
        <w:rPr>
          <w:rFonts w:hint="eastAsia" w:ascii="宋体" w:hAnsi="宋体" w:eastAsia="宋体" w:cs="宋体"/>
          <w:b w:val="0"/>
          <w:bCs w:val="0"/>
          <w:i w:val="0"/>
          <w:iCs w:val="0"/>
          <w:caps w:val="0"/>
          <w:color w:val="333333"/>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师德师风是教师队伍建设的灵魂。</w:t>
      </w:r>
      <w:r>
        <w:rPr>
          <w:rFonts w:hint="eastAsia" w:asciiTheme="minorEastAsia" w:hAnsiTheme="minorEastAsia" w:cstheme="minorEastAsia"/>
          <w:b w:val="0"/>
          <w:bCs w:val="0"/>
          <w:sz w:val="24"/>
          <w:szCs w:val="24"/>
          <w:lang w:eastAsia="zh-CN"/>
        </w:rPr>
        <w:t>结合第十四个师德建设月活动，</w:t>
      </w:r>
      <w:r>
        <w:rPr>
          <w:rFonts w:hint="eastAsia" w:asciiTheme="minorEastAsia" w:hAnsiTheme="minorEastAsia" w:eastAsiaTheme="minorEastAsia" w:cstheme="minorEastAsia"/>
          <w:b w:val="0"/>
          <w:bCs w:val="0"/>
          <w:sz w:val="24"/>
          <w:szCs w:val="24"/>
        </w:rPr>
        <w:t>通过多种形式，使教师充分认识职业道德水平直接关系到青少年的健康成长，进一步增强服务意识，成为“和爱”型教师。</w:t>
      </w:r>
      <w:r>
        <w:rPr>
          <w:rFonts w:hint="eastAsia" w:asciiTheme="minorEastAsia" w:hAnsiTheme="minorEastAsia" w:cstheme="minorEastAsia"/>
          <w:b w:val="0"/>
          <w:bCs w:val="0"/>
          <w:sz w:val="24"/>
          <w:szCs w:val="24"/>
          <w:lang w:eastAsia="zh-CN"/>
        </w:rPr>
        <w:t>同时，</w:t>
      </w:r>
      <w:r>
        <w:rPr>
          <w:rFonts w:hint="eastAsia" w:asciiTheme="minorEastAsia" w:hAnsiTheme="minorEastAsia" w:eastAsiaTheme="minorEastAsia" w:cstheme="minorEastAsia"/>
          <w:b w:val="0"/>
          <w:bCs w:val="0"/>
          <w:sz w:val="24"/>
          <w:szCs w:val="24"/>
        </w:rPr>
        <w:t>整合校内外资源，拓展教师视野</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创设多层级梯队，推动教师拾级而上</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cstheme="minorEastAsia"/>
          <w:b w:val="0"/>
          <w:bCs w:val="0"/>
          <w:sz w:val="24"/>
          <w:szCs w:val="24"/>
          <w:lang w:eastAsia="zh-CN"/>
        </w:rPr>
        <w:t>变</w:t>
      </w:r>
      <w:r>
        <w:rPr>
          <w:rFonts w:hint="eastAsia" w:asciiTheme="minorEastAsia" w:hAnsiTheme="minorEastAsia" w:eastAsiaTheme="minorEastAsia" w:cstheme="minorEastAsia"/>
          <w:b w:val="0"/>
          <w:bCs w:val="0"/>
          <w:sz w:val="24"/>
          <w:szCs w:val="24"/>
        </w:rPr>
        <w:t>管理机制</w:t>
      </w:r>
      <w:r>
        <w:rPr>
          <w:rFonts w:hint="eastAsia" w:asciiTheme="minorEastAsia" w:hAnsiTheme="minorEastAsia" w:cstheme="minorEastAsia"/>
          <w:b w:val="0"/>
          <w:bCs w:val="0"/>
          <w:sz w:val="24"/>
          <w:szCs w:val="24"/>
          <w:lang w:eastAsia="zh-CN"/>
        </w:rPr>
        <w:t>，创特色校园</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（1）管理理念的优化提升。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本学期将重点通过理论书籍共读、</w:t>
      </w:r>
      <w:r>
        <w:rPr>
          <w:rFonts w:hint="eastAsia" w:asciiTheme="minorEastAsia" w:hAnsiTheme="minorEastAsia" w:cstheme="minorEastAsia"/>
          <w:b w:val="0"/>
          <w:bCs w:val="0"/>
          <w:sz w:val="24"/>
          <w:szCs w:val="24"/>
          <w:lang w:eastAsia="zh-CN"/>
        </w:rPr>
        <w:t>例会研讨</w:t>
      </w:r>
      <w:r>
        <w:rPr>
          <w:rFonts w:hint="eastAsia" w:asciiTheme="minorEastAsia" w:hAnsiTheme="minorEastAsia" w:eastAsiaTheme="minorEastAsia" w:cstheme="minorEastAsia"/>
          <w:b w:val="0"/>
          <w:bCs w:val="0"/>
          <w:sz w:val="24"/>
          <w:szCs w:val="24"/>
        </w:rPr>
        <w:t>等方式，提升管理者的理念素养与实践能力。我们倡导管理者以学校文化完善自我，引领团队成员的思维方式和言论行为，成为打造团队文化的“领头雁”。我们完善行政月反思例会制度，真正发挥出集体管理的智慧，让行政例会成为学校发展的智慧宝库、决策平台、指挥中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加强非行政性组织的培育与引导。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尝试实施</w:t>
      </w:r>
      <w:r>
        <w:rPr>
          <w:rFonts w:hint="eastAsia" w:asciiTheme="minorEastAsia" w:hAnsiTheme="minorEastAsia" w:cstheme="minorEastAsia"/>
          <w:b w:val="0"/>
          <w:bCs w:val="0"/>
          <w:sz w:val="24"/>
          <w:szCs w:val="24"/>
          <w:lang w:eastAsia="zh-CN"/>
        </w:rPr>
        <w:t>部门协作员制度和</w:t>
      </w:r>
      <w:r>
        <w:rPr>
          <w:rFonts w:hint="eastAsia" w:asciiTheme="minorEastAsia" w:hAnsiTheme="minorEastAsia" w:eastAsiaTheme="minorEastAsia" w:cstheme="minorEastAsia"/>
          <w:b w:val="0"/>
          <w:bCs w:val="0"/>
          <w:sz w:val="24"/>
          <w:szCs w:val="24"/>
        </w:rPr>
        <w:t>项目管理，让更多教师的智慧融入到学校发展之中。目标明确、机制灵活、组织自愿、过程开放、成果可用、成员发展等项目组工作特点进一步制度化。探索行政组织与</w:t>
      </w:r>
      <w:r>
        <w:rPr>
          <w:rFonts w:hint="eastAsia" w:asciiTheme="minorEastAsia" w:hAnsiTheme="minorEastAsia" w:cstheme="minorEastAsia"/>
          <w:b w:val="0"/>
          <w:bCs w:val="0"/>
          <w:sz w:val="24"/>
          <w:szCs w:val="24"/>
          <w:lang w:eastAsia="zh-CN"/>
        </w:rPr>
        <w:t>协作员、</w:t>
      </w:r>
      <w:r>
        <w:rPr>
          <w:rFonts w:hint="eastAsia" w:asciiTheme="minorEastAsia" w:hAnsiTheme="minorEastAsia" w:eastAsiaTheme="minorEastAsia" w:cstheme="minorEastAsia"/>
          <w:b w:val="0"/>
          <w:bCs w:val="0"/>
          <w:sz w:val="24"/>
          <w:szCs w:val="24"/>
        </w:rPr>
        <w:t>项目组的关系，实现更高层次的融通。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课程建设与教师发展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（一）扎实推进课程建设</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抓实教学常规管理</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开齐开足国家规定课程。聚焦课例研究，提升教师课程实施能力，优化基础型课程的校本化实施。严格执行国家课程标准，严禁提高教学要求、加快教学进度，坚持“一年级零起点”教学，科学实施衔接课程。</w:t>
      </w:r>
      <w:r>
        <w:rPr>
          <w:rFonts w:hint="eastAsia" w:asciiTheme="minorEastAsia" w:hAnsiTheme="minorEastAsia" w:eastAsiaTheme="minorEastAsia" w:cstheme="minorEastAsia"/>
          <w:b w:val="0"/>
          <w:bCs w:val="0"/>
          <w:sz w:val="24"/>
          <w:szCs w:val="24"/>
          <w:lang w:eastAsia="zh-CN"/>
        </w:rPr>
        <w:t>同时</w:t>
      </w:r>
      <w:r>
        <w:rPr>
          <w:rFonts w:hint="eastAsia" w:asciiTheme="minorEastAsia" w:hAnsiTheme="minorEastAsia" w:eastAsiaTheme="minorEastAsia" w:cstheme="minorEastAsia"/>
          <w:b w:val="0"/>
          <w:bCs w:val="0"/>
          <w:sz w:val="24"/>
          <w:szCs w:val="24"/>
        </w:rPr>
        <w:t>积极开展第十五届读书节活动，营造浓郁的读书氛围，促进学生健康快乐成长。开展书法教师校本培训，抓好写字教学，重视对学生写字能力的培养。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优化师资配备，严格执行课程计划。教师严格按课表上课，不私自调课、占课，严格遵守学校教学安全制度。进行有效备课。继续实行周二观课议课制度</w:t>
      </w:r>
      <w:r>
        <w:rPr>
          <w:rFonts w:hint="eastAsia" w:asciiTheme="minorEastAsia" w:hAnsiTheme="minorEastAsia" w:eastAsiaTheme="minorEastAsia" w:cstheme="minorEastAsia"/>
          <w:b w:val="0"/>
          <w:bCs w:val="0"/>
          <w:sz w:val="24"/>
          <w:szCs w:val="24"/>
          <w:lang w:eastAsia="zh-CN"/>
        </w:rPr>
        <w:t>和月度</w:t>
      </w:r>
      <w:r>
        <w:rPr>
          <w:rFonts w:hint="eastAsia" w:asciiTheme="minorEastAsia" w:hAnsiTheme="minorEastAsia" w:eastAsiaTheme="minorEastAsia" w:cstheme="minorEastAsia"/>
          <w:b w:val="0"/>
          <w:bCs w:val="0"/>
          <w:sz w:val="24"/>
          <w:szCs w:val="24"/>
        </w:rPr>
        <w:t>教学工作常规检查，使课堂教学质量监控与评价更加科学化、规范化，更具实效性。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加强教研组备课组建设</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积极参加新教学培训，学习先进理念、先进经验。在教研组备课组内围绕教研专题开展多种形式的理论学习，结合案例，加强交流和分享，架起理论与实践的桥梁。精选教研主题，重视教研活动设计的序列化，开展沙龙、讲座、课例展示、课堂观察等多种形式的活动，及时记录和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有效开展课后服务</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积极落实国家双减政策，</w:t>
      </w:r>
      <w:r>
        <w:rPr>
          <w:rFonts w:hint="eastAsia" w:asciiTheme="minorEastAsia" w:hAnsiTheme="minorEastAsia" w:eastAsiaTheme="minorEastAsia" w:cstheme="minorEastAsia"/>
          <w:b w:val="0"/>
          <w:bCs w:val="0"/>
          <w:sz w:val="24"/>
          <w:szCs w:val="24"/>
        </w:rPr>
        <w:t>根据家长、学生自愿参加的原则，组织好课后服务工作，制定实施方案。充分用好课后服务时间，指导学生认真完成作业，对学习有困难的学生进行补习辅导与答疑，为学有余力的学生拓展学习空间，开展丰富多彩的科普、文体、艺术、劳动、阅读、兴趣小组及社团活动，提高课后服务质量。加大线上优质教育资源的宣传推广使用力度，引导学生进行有效的自主学习。</w:t>
      </w:r>
    </w:p>
    <w:p>
      <w:pPr>
        <w:keepNext w:val="0"/>
        <w:keepLines w:val="0"/>
        <w:pageBreakBefore w:val="0"/>
        <w:widowControl w:val="0"/>
        <w:tabs>
          <w:tab w:val="left" w:pos="1941"/>
        </w:tabs>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（二）</w:t>
      </w:r>
      <w:r>
        <w:rPr>
          <w:rFonts w:hint="eastAsia" w:asciiTheme="minorEastAsia" w:hAnsiTheme="minorEastAsia" w:eastAsiaTheme="minorEastAsia" w:cstheme="minorEastAsia"/>
          <w:b w:val="0"/>
          <w:bCs w:val="0"/>
          <w:sz w:val="24"/>
          <w:szCs w:val="24"/>
        </w:rPr>
        <w:t>着手课题研究，提升教师教学研究能力。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本学期教研、科研继续同步推进，化问题为课题。在日常教学中，做好各级各类的课题研究工作。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搭建平台，全员提升课题研究能力。以常州市前瞻性教学改革实验项目《“依学而教”——增强学生课堂获得感的实践研究》为主要抓手，依托市区培育站、市区名师工作室等资源平台，鼓励青年骨干教师借助项目研究，提升自己课程实施能力，教学实践能力和教科研能力。课程</w:t>
      </w:r>
      <w:r>
        <w:rPr>
          <w:rFonts w:hint="eastAsia" w:asciiTheme="minorEastAsia" w:hAnsiTheme="minorEastAsia" w:eastAsiaTheme="minorEastAsia" w:cstheme="minorEastAsia"/>
          <w:b w:val="0"/>
          <w:bCs w:val="0"/>
          <w:sz w:val="24"/>
          <w:szCs w:val="24"/>
          <w:lang w:eastAsia="zh-CN"/>
        </w:rPr>
        <w:t>教学</w:t>
      </w:r>
      <w:r>
        <w:rPr>
          <w:rFonts w:hint="eastAsia" w:asciiTheme="minorEastAsia" w:hAnsiTheme="minorEastAsia" w:eastAsiaTheme="minorEastAsia" w:cstheme="minorEastAsia"/>
          <w:b w:val="0"/>
          <w:bCs w:val="0"/>
          <w:sz w:val="24"/>
          <w:szCs w:val="24"/>
        </w:rPr>
        <w:t>中心、各学科组，进一步清晰本学科组教师的现状及发展需求，把脉教师发展的关键因素，以日常研究中的“真问题”作为课题来引领和培养教师。按照学校内的新秀教师、骨干教师、领衔教师不同阶段发展的不同需求聚焦</w:t>
      </w:r>
      <w:r>
        <w:rPr>
          <w:rFonts w:hint="eastAsia" w:asciiTheme="minorEastAsia" w:hAnsiTheme="minorEastAsia" w:eastAsiaTheme="minorEastAsia" w:cstheme="minorEastAsia"/>
          <w:b w:val="0"/>
          <w:bCs w:val="0"/>
          <w:sz w:val="24"/>
          <w:szCs w:val="24"/>
          <w:lang w:eastAsia="zh-CN"/>
        </w:rPr>
        <w:t>各级课题</w:t>
      </w:r>
      <w:r>
        <w:rPr>
          <w:rFonts w:hint="eastAsia" w:asciiTheme="minorEastAsia" w:hAnsiTheme="minorEastAsia" w:eastAsiaTheme="minorEastAsia" w:cstheme="minorEastAsia"/>
          <w:b w:val="0"/>
          <w:bCs w:val="0"/>
          <w:sz w:val="24"/>
          <w:szCs w:val="24"/>
        </w:rPr>
        <w:t>的推进。做好各级课题的中期（结题）活动及日常研究工作。青年教师借助课题、基地建设等平台，让教师100%参与研究，提升“科研关键力”。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2）深耕课堂，全力提高学科教学能力。课堂教学是教育教学活动发生的第一现场，是教育教学的主阵地。学科组以“依学而教”课题研究为依托，课堂从关注“教”转向关注“学”，充分发挥学生的主体性，把握动态学情，以“多元互动、动态生成”的方式推进教学活动的过程，落实学科核心素养，提高课堂教学质量。推进课堂教学的研究序列化、整体化、长程化，扎实日常研究，提升集体备课质量。组织教师对标市区五级梯队评定标准，以本年度的市区新秀、能手评选为重点工作，助推教师快速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着力全员提优，提升学生学科核心素养。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聚焦学科关键能力，加强学科专项质量监测，基于数据分析，发现问题，寻找对策，改进教学，促进各年级各班教学质量的均衡发展。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品格提升与学生成长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我校“以和为美，以爱为本”办学理念为主导，以学校三年主动发展规划为引领，以《农村小学个性化劳动教育的实践研究》课题为抓手，以班级特色文化建设为主阵地，本学期，主要以“你是我们的荣耀”这一主题活动为线索，以点带面，贯穿一学期的德育工作</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让学生在实践中收获丰富的获得感和成长的幸福感。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优化队伍建设：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cstheme="minorEastAsia"/>
          <w:b w:val="0"/>
          <w:bCs w:val="0"/>
          <w:sz w:val="24"/>
          <w:szCs w:val="24"/>
          <w:lang w:val="en-US" w:eastAsia="zh-CN"/>
        </w:rPr>
        <w:t>班主任队伍建设：</w:t>
      </w:r>
      <w:r>
        <w:rPr>
          <w:rFonts w:hint="eastAsia" w:asciiTheme="minorEastAsia" w:hAnsiTheme="minorEastAsia" w:eastAsiaTheme="minorEastAsia" w:cstheme="minorEastAsia"/>
          <w:b w:val="0"/>
          <w:bCs w:val="0"/>
          <w:sz w:val="24"/>
          <w:szCs w:val="24"/>
          <w:lang w:val="en-US" w:eastAsia="zh-CN"/>
        </w:rPr>
        <w:t>定期开展班主任培训，通过少先队课教研活动、辅导员研讨会等形式，不断提高班主任的业务能力和工作水平。给辅导员搭建相互学习、相互交流的平台。鼓励优秀的班主任参加常州市高级、骨干班主任的评选。利用校内优秀资源辐射他人。积极引导班主任和辅导员老师个性化实施班级建设目标，形成自我规划自我建设的能力，与学生共同创生具有丰富内涵和独特个性的班级生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2.班级</w:t>
      </w:r>
      <w:r>
        <w:rPr>
          <w:rFonts w:hint="eastAsia" w:asciiTheme="minorEastAsia" w:hAnsiTheme="minorEastAsia" w:eastAsiaTheme="minorEastAsia" w:cstheme="minorEastAsia"/>
          <w:b w:val="0"/>
          <w:bCs w:val="0"/>
          <w:sz w:val="24"/>
          <w:szCs w:val="24"/>
          <w:lang w:val="en-US" w:eastAsia="zh-CN"/>
        </w:rPr>
        <w:t>小干部</w:t>
      </w:r>
      <w:r>
        <w:rPr>
          <w:rFonts w:hint="eastAsia" w:asciiTheme="minorEastAsia" w:hAnsiTheme="minorEastAsia" w:cstheme="minorEastAsia"/>
          <w:b w:val="0"/>
          <w:bCs w:val="0"/>
          <w:sz w:val="24"/>
          <w:szCs w:val="24"/>
          <w:lang w:val="en-US" w:eastAsia="zh-CN"/>
        </w:rPr>
        <w:t>建设</w:t>
      </w:r>
      <w:r>
        <w:rPr>
          <w:rFonts w:hint="eastAsia" w:asciiTheme="minorEastAsia" w:hAnsiTheme="minorEastAsia" w:eastAsiaTheme="minorEastAsia" w:cstheme="minorEastAsia"/>
          <w:b w:val="0"/>
          <w:bCs w:val="0"/>
          <w:sz w:val="24"/>
          <w:szCs w:val="24"/>
          <w:lang w:val="en-US" w:eastAsia="zh-CN"/>
        </w:rPr>
        <w:t>：本学期，我们将依托岗位设置，建构丰富的学生生活。开展“你是我们的荣耀”之“我是我班的荣耀”岗位体验活动，尝试从岗位体验的角度，丰富学生的劳动体验，提升校园生活的品质。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（1）在全校及各班开展“寻找身边的小岗位”以及“我是溪河小主人”活动，开发班级、校园、社区小岗位，引导学生以主人翁的姿态参与班级、校园、社区管理。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（2）充分发挥学生的创造性，引导学生自主设计岗位职责，确立合理的岗位目标，自主地进行集体评价和自我评价，不断在岗位建设中得到锻炼，获得成长。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分学生、教师、家长三个层面进行有关岗位建设的调查问卷，根据各年级百分比的对照统计，主要了解各年段学生对岗位选择以及锻炼意愿方面的差异，从而结合各年级学生年龄特征和成长需要，合理开发小岗位，从纵向和横向进行岗位序列研究，最大限度地发挥岗位教育的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、细化常规工作：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1.每月定期开展大队委员例会，及时改进和反馈工作。促进少先队常规管理工作的提高，使少先队工作制度化、规范化。加强少先队阵地建设，特别是鼓号队员的培训，做到常抓不懈、贯穿始终。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2.继续推行红领巾监督岗制度。对各班的卫生、文明礼仪、课间纪律、行为习惯、用餐纪律等实行全面检查考核，每天检查，每周小结，评出“优胜班”并分发流动红旗，确保常规工作持之以恒、抓细抓实。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继续推行落实“光荣升旗手”。我们立足学生能力发展，继续按照惯例各班轮流围绕主题负责一次升旗仪式并进行国旗下讲话。内容可结合节日、时事以及“你是我们的荣耀”这一主题展开，尽量做到形式丰富多样，学生参与面广，让学生在活动中有获得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4.积极创建和爱型班级。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各班都积极创设丰富的班级文化，既体现班级文化的共同追求“各扬所长、积极进取、生动活泼、心情舒畅”，又凸显出各班不同的价值追求。完成班级整体形象的个性设计，充分借助形象设计这一载体和呈现方式，引导学生参与到班级目标的清晰化、班级文化的建设过程中，在过程中培养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尝试推行“班级花絮”——引导学生参与“班级花絮”的制订，记录班级生活的计划、过程、亮点，引导学生用自己的手来书写、绘制自己成长生活中的每一步，做到一月一评价。期末，按年段举行班级文化建设展评，由学生介绍班级亮点活动，为更多学生的发展和个性的张扬，开辟更广阔的天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三、深化特色活动。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四季古村行”为抓手，推进《农村小学个性化劳动教育的实践研究》这一课题的研究。本学期初，我们将对学生劳动教育需求进行调查分析，形成调查报告；基于学生不同需求，开发“实践类拓展课程”；指导教师开展教学改革实践，在实践中学习、研究和创新。让学生在实践中各自收获丰富的获得感和成长的幸福感，逐渐形成劳动教育的“五育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智慧校园与安全保障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本学期</w:t>
      </w:r>
      <w:r>
        <w:rPr>
          <w:rFonts w:hint="eastAsia" w:asciiTheme="minorEastAsia" w:hAnsiTheme="minorEastAsia" w:eastAsiaTheme="minorEastAsia" w:cstheme="minorEastAsia"/>
          <w:b w:val="0"/>
          <w:bCs w:val="0"/>
          <w:sz w:val="24"/>
          <w:szCs w:val="24"/>
          <w:lang w:eastAsia="zh-CN"/>
        </w:rPr>
        <w:t>后期</w:t>
      </w:r>
      <w:r>
        <w:rPr>
          <w:rFonts w:hint="eastAsia" w:asciiTheme="minorEastAsia" w:hAnsiTheme="minorEastAsia" w:eastAsiaTheme="minorEastAsia" w:cstheme="minorEastAsia"/>
          <w:b w:val="0"/>
          <w:bCs w:val="0"/>
          <w:sz w:val="24"/>
          <w:szCs w:val="24"/>
        </w:rPr>
        <w:t xml:space="preserve">保障中心将继续遵循学校总体工作思路，以“服务育人、务实高效、智慧管理”为宗旨，为学校教育教学提供坚实的保障，促进学校管理水平、办学水平的提升。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夯实安全保障工作不放松。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疫情防控成常态。为贯彻落实中央、省、市、区有关疫情防控的工作部署，切实加强新型冠状病毒感染的肺炎疫情防控工作，根据细而又细、实而又实的要求，继续全面周密地做好中小学幼儿园开学前后的各项工作，学校将在开学前按照防控机制建立到位、师生排查监测到位、设施物资准备到位、内部管理落实到位的要求做好准备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卫生监督重过程。</w:t>
      </w:r>
      <w:r>
        <w:rPr>
          <w:rFonts w:hint="eastAsia" w:asciiTheme="minorEastAsia" w:hAnsiTheme="minorEastAsia" w:eastAsiaTheme="minorEastAsia" w:cstheme="minorEastAsia"/>
          <w:b w:val="0"/>
          <w:bCs w:val="0"/>
          <w:sz w:val="24"/>
          <w:szCs w:val="24"/>
          <w:lang w:eastAsia="zh-CN"/>
        </w:rPr>
        <w:t>后期保障</w:t>
      </w:r>
      <w:r>
        <w:rPr>
          <w:rFonts w:hint="eastAsia" w:asciiTheme="minorEastAsia" w:hAnsiTheme="minorEastAsia" w:eastAsiaTheme="minorEastAsia" w:cstheme="minorEastAsia"/>
          <w:b w:val="0"/>
          <w:bCs w:val="0"/>
          <w:sz w:val="24"/>
          <w:szCs w:val="24"/>
        </w:rPr>
        <w:t>中心将定期组织开展传染病防治监督管理、食品卫生安全、公共场所卫生和饮用水卫生为重点的监督检查，落实卫生安全管理的各项措施，加强技术指导，消除安全隐患。认真落实各项卫生防病措施，有效预防各种传染病的发生。做好水源防护，每学期进行两次滤芯更换，每月进行水路养护一次，做好水质检查。加强食品卫生安全管理，积极推进江苏省“阳光食堂”信息化监管服务平台建设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上报巡查成习惯。加强内部管理，严格报告制度，专人负责每天对师生的缺勤情况进行系统在线报告；形成常态的安全检查机制，落实安全通报制度，定期检查校园设施设备的运行情况；强化校门口安全管理，加强“护学岗”建设，加强门卫管理；落实安全责任制，完善校园安全预警机制，定期开展消防安全演练、防震减灾演练、校园突发事件应急演练等活动；关注校车安全，在家校两点间连出一条安全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（二）</w:t>
      </w:r>
      <w:r>
        <w:rPr>
          <w:rFonts w:hint="eastAsia" w:asciiTheme="minorEastAsia" w:hAnsiTheme="minorEastAsia" w:eastAsiaTheme="minorEastAsia" w:cstheme="minorEastAsia"/>
          <w:b w:val="0"/>
          <w:bCs w:val="0"/>
          <w:sz w:val="24"/>
          <w:szCs w:val="24"/>
        </w:rPr>
        <w:t>亮化智慧校园再提升。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学校在这学期各室希沃一体机都已到位，为日常教学更好提供技术支持。全面常态化启用校园门禁系统和电子班牌系统、电子叫号放学信息公告系统。</w:t>
      </w:r>
      <w:r>
        <w:rPr>
          <w:rFonts w:hint="eastAsia" w:asciiTheme="minorEastAsia" w:hAnsiTheme="minorEastAsia" w:eastAsiaTheme="minorEastAsia" w:cstheme="minorEastAsia"/>
          <w:b w:val="0"/>
          <w:bCs w:val="0"/>
          <w:sz w:val="24"/>
          <w:szCs w:val="24"/>
        </w:rPr>
        <w:t>扎实日常、革新技术、智慧管理，让“智慧校园”的创建进一步升级。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）校园管理</w:t>
      </w:r>
      <w:r>
        <w:rPr>
          <w:rFonts w:hint="eastAsia" w:asciiTheme="minorEastAsia" w:hAnsiTheme="minorEastAsia" w:cstheme="minorEastAsia"/>
          <w:b w:val="0"/>
          <w:bCs w:val="0"/>
          <w:sz w:val="24"/>
          <w:szCs w:val="24"/>
          <w:lang w:eastAsia="zh-CN"/>
        </w:rPr>
        <w:t>做到位。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加强校园环境建设。继续做好校园净化、美化、绿化工作，整体实施校园环境文化建设工程，保证师生在干净整洁、赏心悦目的环境里工作学习，做到环境育人、文化育人。争创江苏省绿色学校。做好每季度的文明城市迎检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加强财务与校产管理。进一步规范收费行为，做到坚持标准，严格纪律，规范收费，坚持收费公示制；主动做好相关设备的添置、维修及各种物质的供应，保障教学资源得到合理有效的使用，为教育教学、教师提供优质服务；进一步明确校产管理职责，做到室室有人管、物物有人管。厉行节约，加强水电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3.加强档案、图书管理等工作。树立档案意识，做好资料的收集及校本资源建设等工作。充分发挥档案室、图书馆为教师服务、为学生服务的作用。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新的学期，我们将继续深入推进“</w:t>
      </w:r>
      <w:r>
        <w:rPr>
          <w:rFonts w:hint="eastAsia" w:asciiTheme="minorEastAsia" w:hAnsiTheme="minorEastAsia" w:eastAsiaTheme="minorEastAsia" w:cstheme="minorEastAsia"/>
          <w:b w:val="0"/>
          <w:bCs w:val="0"/>
          <w:sz w:val="24"/>
          <w:szCs w:val="24"/>
          <w:lang w:eastAsia="zh-CN"/>
        </w:rPr>
        <w:t>和爱</w:t>
      </w:r>
      <w:r>
        <w:rPr>
          <w:rFonts w:hint="eastAsia" w:asciiTheme="minorEastAsia" w:hAnsiTheme="minorEastAsia" w:eastAsiaTheme="minorEastAsia" w:cstheme="minorEastAsia"/>
          <w:b w:val="0"/>
          <w:bCs w:val="0"/>
          <w:sz w:val="24"/>
          <w:szCs w:val="24"/>
        </w:rPr>
        <w:t>文化”的全领域落地。我们向美而行，努力使学校成为师生共同的生命驿站，提升师生教育幸福感。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2021.08</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附一：月度工作安排表</w:t>
      </w:r>
    </w:p>
    <w:tbl>
      <w:tblPr>
        <w:tblStyle w:val="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666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
                <w:bCs/>
                <w:color w:val="000000"/>
                <w:sz w:val="24"/>
                <w:szCs w:val="24"/>
              </w:rPr>
            </w:pPr>
            <w:r>
              <w:rPr>
                <w:rFonts w:hint="eastAsia" w:ascii="楷体" w:hAnsi="楷体" w:eastAsia="楷体"/>
                <w:b/>
                <w:bCs/>
                <w:color w:val="000000"/>
                <w:sz w:val="24"/>
                <w:szCs w:val="24"/>
              </w:rPr>
              <w:t>时间</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
                <w:bCs/>
                <w:color w:val="000000"/>
                <w:sz w:val="24"/>
                <w:szCs w:val="24"/>
              </w:rPr>
            </w:pPr>
            <w:r>
              <w:rPr>
                <w:rFonts w:hint="eastAsia" w:ascii="楷体" w:hAnsi="楷体" w:eastAsia="楷体"/>
                <w:b/>
                <w:bCs/>
                <w:color w:val="000000"/>
                <w:sz w:val="24"/>
                <w:szCs w:val="24"/>
              </w:rPr>
              <w:t>事    项</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
                <w:bCs/>
                <w:color w:val="000000"/>
                <w:sz w:val="24"/>
                <w:szCs w:val="24"/>
                <w:lang w:eastAsia="zh-CN"/>
              </w:rPr>
            </w:pPr>
            <w:r>
              <w:rPr>
                <w:rFonts w:hint="eastAsia" w:ascii="楷体" w:hAnsi="楷体" w:eastAsia="楷体"/>
                <w:b/>
                <w:bCs/>
                <w:color w:val="000000"/>
                <w:sz w:val="24"/>
                <w:szCs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Cs/>
                <w:color w:val="000000"/>
                <w:sz w:val="24"/>
                <w:szCs w:val="24"/>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1.组</w:t>
            </w:r>
            <w:r>
              <w:rPr>
                <w:rFonts w:hint="eastAsia" w:ascii="楷体" w:hAnsi="楷体" w:eastAsia="楷体"/>
                <w:bCs/>
                <w:color w:val="000000"/>
                <w:sz w:val="24"/>
                <w:szCs w:val="24"/>
              </w:rPr>
              <w:t>织教师参加各级各类培训</w:t>
            </w:r>
            <w:r>
              <w:rPr>
                <w:rFonts w:hint="eastAsia" w:ascii="楷体" w:hAnsi="楷体" w:eastAsia="楷体"/>
                <w:bCs/>
                <w:color w:val="000000"/>
                <w:sz w:val="24"/>
                <w:szCs w:val="24"/>
                <w:lang w:val="en-US" w:eastAsia="zh-CN"/>
              </w:rPr>
              <w:t>及</w:t>
            </w:r>
            <w:r>
              <w:rPr>
                <w:rFonts w:hint="eastAsia" w:ascii="楷体" w:hAnsi="楷体" w:eastAsia="楷体"/>
                <w:bCs/>
                <w:color w:val="000000"/>
                <w:sz w:val="24"/>
                <w:szCs w:val="24"/>
              </w:rPr>
              <w:t>专题研讨活动。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eastAsia="zh-CN"/>
              </w:rPr>
            </w:pPr>
            <w:r>
              <w:rPr>
                <w:rFonts w:hint="eastAsia" w:ascii="楷体" w:hAnsi="楷体" w:eastAsia="楷体"/>
                <w:bCs/>
                <w:color w:val="000000"/>
                <w:sz w:val="24"/>
                <w:szCs w:val="24"/>
              </w:rPr>
              <w:t>2.</w:t>
            </w:r>
            <w:r>
              <w:rPr>
                <w:rFonts w:hint="eastAsia" w:ascii="楷体" w:hAnsi="楷体" w:eastAsia="楷体"/>
                <w:bCs/>
                <w:color w:val="000000"/>
                <w:sz w:val="24"/>
                <w:szCs w:val="24"/>
                <w:lang w:eastAsia="zh-CN"/>
              </w:rPr>
              <w:t>开学报到情况汇总。</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3.制订各科教研计划。</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4</w:t>
            </w:r>
            <w:r>
              <w:rPr>
                <w:rFonts w:hint="eastAsia" w:ascii="楷体" w:hAnsi="楷体" w:eastAsia="楷体"/>
                <w:bCs/>
                <w:color w:val="000000"/>
                <w:sz w:val="24"/>
                <w:szCs w:val="24"/>
              </w:rPr>
              <w:t>.</w:t>
            </w:r>
            <w:r>
              <w:rPr>
                <w:rFonts w:hint="eastAsia" w:ascii="楷体" w:hAnsi="楷体" w:eastAsia="楷体"/>
                <w:bCs/>
                <w:color w:val="000000"/>
                <w:sz w:val="24"/>
                <w:szCs w:val="24"/>
                <w:lang w:val="en-US" w:eastAsia="zh-CN"/>
              </w:rPr>
              <w:t>学籍异动管理，</w:t>
            </w:r>
            <w:r>
              <w:rPr>
                <w:rFonts w:hint="eastAsia" w:ascii="楷体" w:hAnsi="楷体" w:eastAsia="楷体"/>
                <w:bCs/>
                <w:color w:val="000000"/>
                <w:sz w:val="24"/>
                <w:szCs w:val="24"/>
              </w:rPr>
              <w:t>一年级新生省网电子学籍</w:t>
            </w:r>
            <w:r>
              <w:rPr>
                <w:rFonts w:hint="eastAsia" w:ascii="楷体" w:hAnsi="楷体" w:eastAsia="楷体"/>
                <w:bCs/>
                <w:color w:val="000000"/>
                <w:sz w:val="24"/>
                <w:szCs w:val="24"/>
                <w:lang w:val="en-US" w:eastAsia="zh-CN"/>
              </w:rPr>
              <w:t>注册。</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eastAsia="zh-CN"/>
              </w:rPr>
            </w:pPr>
            <w:r>
              <w:rPr>
                <w:rFonts w:hint="eastAsia" w:ascii="楷体" w:hAnsi="楷体" w:eastAsia="楷体"/>
                <w:bCs/>
                <w:color w:val="000000"/>
                <w:sz w:val="24"/>
                <w:szCs w:val="24"/>
                <w:lang w:val="en-US" w:eastAsia="zh-CN"/>
              </w:rPr>
              <w:t>5</w:t>
            </w:r>
            <w:r>
              <w:rPr>
                <w:rFonts w:hint="eastAsia" w:ascii="楷体" w:hAnsi="楷体" w:eastAsia="楷体"/>
                <w:bCs/>
                <w:color w:val="000000"/>
                <w:sz w:val="24"/>
                <w:szCs w:val="24"/>
              </w:rPr>
              <w:t>.做好各年级的锻炼、测试、数据上报</w:t>
            </w:r>
            <w:r>
              <w:rPr>
                <w:rFonts w:hint="eastAsia" w:ascii="楷体" w:hAnsi="楷体" w:eastAsia="楷体"/>
                <w:bCs/>
                <w:color w:val="000000"/>
                <w:sz w:val="24"/>
                <w:szCs w:val="24"/>
                <w:lang w:val="en-US" w:eastAsia="zh-CN"/>
              </w:rPr>
              <w:t>，有序做好1-6年级学生体锻达标的测试工作</w:t>
            </w:r>
            <w:r>
              <w:rPr>
                <w:rFonts w:hint="eastAsia" w:ascii="楷体" w:hAnsi="楷体" w:eastAsia="楷体"/>
                <w:bCs/>
                <w:color w:val="000000"/>
                <w:sz w:val="24"/>
                <w:szCs w:val="24"/>
                <w:lang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6</w:t>
            </w:r>
            <w:r>
              <w:rPr>
                <w:rFonts w:hint="eastAsia" w:ascii="楷体" w:hAnsi="楷体" w:eastAsia="楷体"/>
                <w:bCs/>
                <w:color w:val="000000"/>
                <w:sz w:val="24"/>
                <w:szCs w:val="24"/>
              </w:rPr>
              <w:t>.各科教研组、备课组校本教研活动，教学常规例查。</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7.制定课题研究计划，有序开展研究活动。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8</w:t>
            </w:r>
            <w:r>
              <w:rPr>
                <w:rFonts w:ascii="楷体" w:hAnsi="楷体" w:eastAsia="楷体"/>
                <w:bCs/>
                <w:color w:val="000000"/>
                <w:sz w:val="24"/>
                <w:szCs w:val="24"/>
              </w:rPr>
              <w:t>.</w:t>
            </w:r>
            <w:r>
              <w:rPr>
                <w:rFonts w:hint="eastAsia" w:ascii="楷体" w:hAnsi="楷体" w:eastAsia="楷体"/>
                <w:bCs/>
                <w:color w:val="000000"/>
                <w:sz w:val="24"/>
                <w:szCs w:val="24"/>
              </w:rPr>
              <w:t>组织教师参加</w:t>
            </w:r>
            <w:r>
              <w:rPr>
                <w:rFonts w:hint="eastAsia" w:ascii="楷体" w:hAnsi="楷体" w:eastAsia="楷体"/>
                <w:bCs/>
                <w:color w:val="000000"/>
                <w:sz w:val="24"/>
                <w:szCs w:val="24"/>
                <w:lang w:val="en-US" w:eastAsia="zh-CN"/>
              </w:rPr>
              <w:t>英语</w:t>
            </w:r>
            <w:r>
              <w:rPr>
                <w:rFonts w:hint="eastAsia" w:ascii="楷体" w:hAnsi="楷体" w:eastAsia="楷体"/>
                <w:bCs/>
                <w:color w:val="000000"/>
                <w:sz w:val="24"/>
                <w:szCs w:val="24"/>
              </w:rPr>
              <w:t>年会论文评比活动。</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cs="Times New Roman"/>
                <w:bCs/>
                <w:color w:val="000000"/>
                <w:kern w:val="2"/>
                <w:sz w:val="24"/>
                <w:szCs w:val="24"/>
              </w:rPr>
            </w:pPr>
            <w:r>
              <w:rPr>
                <w:rFonts w:hint="eastAsia" w:ascii="楷体" w:hAnsi="楷体" w:eastAsia="楷体"/>
                <w:bCs/>
                <w:color w:val="000000"/>
                <w:sz w:val="24"/>
                <w:szCs w:val="24"/>
                <w:lang w:val="en-US" w:eastAsia="zh-CN"/>
              </w:rPr>
              <w:t>9</w:t>
            </w:r>
            <w:r>
              <w:rPr>
                <w:rFonts w:hint="eastAsia" w:ascii="楷体" w:hAnsi="楷体" w:eastAsia="楷体"/>
                <w:bCs/>
                <w:color w:val="000000"/>
                <w:sz w:val="24"/>
                <w:szCs w:val="24"/>
              </w:rPr>
              <w:t>.</w:t>
            </w:r>
            <w:r>
              <w:rPr>
                <w:rFonts w:hint="eastAsia" w:ascii="楷体" w:hAnsi="楷体" w:eastAsia="楷体"/>
                <w:bCs/>
                <w:color w:val="000000"/>
                <w:sz w:val="24"/>
                <w:szCs w:val="24"/>
                <w:lang w:val="en-US" w:eastAsia="zh-CN"/>
              </w:rPr>
              <w:t>做好教学工作安全隐患排查</w:t>
            </w:r>
            <w:r>
              <w:rPr>
                <w:rFonts w:hint="eastAsia" w:ascii="楷体" w:hAnsi="楷体" w:eastAsia="楷体"/>
                <w:bCs/>
                <w:color w:val="000000"/>
                <w:sz w:val="24"/>
                <w:szCs w:val="24"/>
              </w:rPr>
              <w:t>。</w:t>
            </w:r>
          </w:p>
        </w:tc>
        <w:tc>
          <w:tcPr>
            <w:tcW w:w="1239"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center"/>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课教中心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1.举行开学典礼暨一年级新生入学仪式。组织各班收看《开学第一课》，上好开学第一课。</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2.各年级落实开学课程。</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3.班主任（辅导员）根据学校德育工作计划，制定班级（中队）工作计划。</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4.总结、表彰“七彩夏日”活动。上交“红领巾读书征文”。</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5.出好新学期墙报，布置班级文化。</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6.红领巾监督岗成员选拔及培训。</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7.组织“少年号角杯”知识竞赛。（三年级、五年级）</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8.对全校学生进行劳动教育需求调查分析，形成调查分析报告。</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9.搭建劳动课程框架，实施劳动课程。</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10.“感念师恩”主题教育活动。</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11.“与法同行成长路·2021”青少年普法知识竞赛。（吴国庆、吴梓烁、俞心恬）</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12.根据常州市心理健康普测情况，梳理重点学生，做好重点学生“一人一策、一人一档、一人一帮”工作。（各班主任）</w:t>
            </w:r>
          </w:p>
        </w:tc>
        <w:tc>
          <w:tcPr>
            <w:tcW w:w="1239"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学发中心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Cs/>
                <w:color w:val="000000"/>
                <w:sz w:val="24"/>
                <w:szCs w:val="24"/>
              </w:rPr>
            </w:pPr>
            <w:r>
              <w:rPr>
                <w:rFonts w:hint="eastAsia" w:ascii="楷体" w:hAnsi="楷体" w:eastAsia="楷体"/>
                <w:bCs/>
                <w:color w:val="000000"/>
                <w:sz w:val="24"/>
                <w:szCs w:val="24"/>
                <w:lang w:val="en-US" w:eastAsia="zh-CN"/>
              </w:rPr>
              <w:t>10</w:t>
            </w:r>
            <w:r>
              <w:rPr>
                <w:rFonts w:hint="eastAsia" w:ascii="楷体" w:hAnsi="楷体" w:eastAsia="楷体"/>
                <w:bCs/>
                <w:color w:val="000000"/>
                <w:sz w:val="24"/>
                <w:szCs w:val="24"/>
              </w:rPr>
              <w:t>月</w:t>
            </w: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1.组织教师参加</w:t>
            </w:r>
            <w:r>
              <w:rPr>
                <w:rFonts w:hint="eastAsia" w:ascii="楷体" w:hAnsi="楷体" w:eastAsia="楷体"/>
                <w:bCs/>
                <w:color w:val="000000"/>
                <w:sz w:val="24"/>
                <w:szCs w:val="24"/>
                <w:lang w:val="en-US" w:eastAsia="zh-CN"/>
              </w:rPr>
              <w:t>各级</w:t>
            </w:r>
            <w:r>
              <w:rPr>
                <w:rFonts w:hint="eastAsia" w:ascii="楷体" w:hAnsi="楷体" w:eastAsia="楷体"/>
                <w:bCs/>
                <w:color w:val="000000"/>
                <w:sz w:val="24"/>
                <w:szCs w:val="24"/>
              </w:rPr>
              <w:t>各类培训及专题研讨</w:t>
            </w:r>
            <w:r>
              <w:rPr>
                <w:rFonts w:hint="eastAsia" w:ascii="楷体" w:hAnsi="楷体" w:eastAsia="楷体"/>
                <w:bCs/>
                <w:color w:val="000000"/>
                <w:sz w:val="24"/>
                <w:szCs w:val="24"/>
                <w:lang w:val="en-US" w:eastAsia="zh-CN"/>
              </w:rPr>
              <w:t>活动</w:t>
            </w:r>
            <w:r>
              <w:rPr>
                <w:rFonts w:hint="eastAsia" w:ascii="楷体" w:hAnsi="楷体" w:eastAsia="楷体"/>
                <w:bCs/>
                <w:color w:val="000000"/>
                <w:sz w:val="24"/>
                <w:szCs w:val="24"/>
              </w:rPr>
              <w:t>。</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2</w:t>
            </w:r>
            <w:r>
              <w:rPr>
                <w:rFonts w:hint="eastAsia" w:ascii="楷体" w:hAnsi="楷体" w:eastAsia="楷体"/>
                <w:bCs/>
                <w:color w:val="000000"/>
                <w:sz w:val="24"/>
                <w:szCs w:val="24"/>
              </w:rPr>
              <w:t>.</w:t>
            </w:r>
            <w:r>
              <w:rPr>
                <w:rFonts w:hint="eastAsia" w:ascii="楷体" w:hAnsi="楷体" w:eastAsia="楷体"/>
                <w:bCs/>
                <w:color w:val="000000"/>
                <w:sz w:val="24"/>
                <w:szCs w:val="24"/>
                <w:lang w:val="en-US" w:eastAsia="zh-CN"/>
              </w:rPr>
              <w:t>举办第十五届读书节活动，按方案开展丰富活动。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3</w:t>
            </w:r>
            <w:r>
              <w:rPr>
                <w:rFonts w:hint="eastAsia" w:ascii="楷体" w:hAnsi="楷体" w:eastAsia="楷体"/>
                <w:bCs/>
                <w:color w:val="000000"/>
                <w:sz w:val="24"/>
                <w:szCs w:val="24"/>
              </w:rPr>
              <w:t>.各科教研组、备课组校本教研活动，教学常规例查。</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4</w:t>
            </w:r>
            <w:r>
              <w:rPr>
                <w:rFonts w:hint="eastAsia" w:ascii="楷体" w:hAnsi="楷体" w:eastAsia="楷体"/>
                <w:bCs/>
                <w:color w:val="000000"/>
                <w:sz w:val="24"/>
                <w:szCs w:val="24"/>
              </w:rPr>
              <w:t>.</w:t>
            </w:r>
            <w:r>
              <w:rPr>
                <w:rFonts w:hint="eastAsia" w:ascii="楷体" w:hAnsi="楷体" w:eastAsia="楷体"/>
                <w:bCs/>
                <w:color w:val="000000"/>
                <w:sz w:val="24"/>
                <w:szCs w:val="24"/>
                <w:lang w:val="en-US" w:eastAsia="zh-CN"/>
              </w:rPr>
              <w:t>开展课题研究活动。</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cs="Times New Roman"/>
                <w:bCs/>
                <w:color w:val="000000"/>
                <w:kern w:val="2"/>
                <w:sz w:val="24"/>
                <w:szCs w:val="24"/>
                <w:lang w:val="en-US" w:eastAsia="zh-CN"/>
              </w:rPr>
            </w:pPr>
            <w:r>
              <w:rPr>
                <w:rFonts w:hint="eastAsia" w:ascii="楷体" w:hAnsi="楷体" w:eastAsia="楷体"/>
                <w:bCs/>
                <w:color w:val="000000"/>
                <w:sz w:val="24"/>
                <w:szCs w:val="24"/>
                <w:lang w:val="en-US" w:eastAsia="zh-CN"/>
              </w:rPr>
              <w:t>5.</w:t>
            </w:r>
            <w:r>
              <w:rPr>
                <w:rFonts w:hint="eastAsia" w:ascii="楷体" w:hAnsi="楷体" w:eastAsia="楷体" w:cs="Times New Roman"/>
                <w:bCs/>
                <w:color w:val="000000"/>
                <w:kern w:val="2"/>
                <w:sz w:val="24"/>
                <w:szCs w:val="24"/>
              </w:rPr>
              <w:t>组织学生参加</w:t>
            </w:r>
            <w:r>
              <w:rPr>
                <w:rFonts w:hint="eastAsia" w:ascii="楷体" w:hAnsi="楷体" w:eastAsia="楷体" w:cs="Times New Roman"/>
                <w:bCs/>
                <w:color w:val="000000"/>
                <w:kern w:val="2"/>
                <w:sz w:val="24"/>
                <w:szCs w:val="24"/>
                <w:lang w:val="en-US" w:eastAsia="zh-CN"/>
              </w:rPr>
              <w:t>常州市</w:t>
            </w:r>
            <w:r>
              <w:rPr>
                <w:rFonts w:hint="eastAsia" w:ascii="楷体" w:hAnsi="楷体" w:eastAsia="楷体" w:cs="Times New Roman"/>
                <w:bCs/>
                <w:color w:val="000000"/>
                <w:kern w:val="2"/>
                <w:sz w:val="24"/>
                <w:szCs w:val="24"/>
              </w:rPr>
              <w:t>中小学生作文竞赛。</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课教中心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1.开展“我们的节日之中秋节”活动。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2.庆祝国庆节活动。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3.民主改选大队委。</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4.开展主题队日活动。发展第二批新队员，举行入队仪式。</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5.劳动教育系列活动。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6.德育课题工作会议。</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学发中心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Cs/>
                <w:color w:val="000000"/>
                <w:sz w:val="24"/>
                <w:szCs w:val="24"/>
              </w:rPr>
            </w:pPr>
            <w:r>
              <w:rPr>
                <w:rFonts w:hint="eastAsia" w:ascii="楷体" w:hAnsi="楷体" w:eastAsia="楷体"/>
                <w:bCs/>
                <w:color w:val="000000"/>
                <w:sz w:val="24"/>
                <w:szCs w:val="24"/>
                <w:lang w:val="en-US" w:eastAsia="zh-CN"/>
              </w:rPr>
              <w:t>11</w:t>
            </w:r>
            <w:r>
              <w:rPr>
                <w:rFonts w:hint="eastAsia" w:ascii="楷体" w:hAnsi="楷体" w:eastAsia="楷体"/>
                <w:bCs/>
                <w:color w:val="000000"/>
                <w:sz w:val="24"/>
                <w:szCs w:val="24"/>
              </w:rPr>
              <w:t>月</w:t>
            </w: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1.组织教师参加</w:t>
            </w:r>
            <w:r>
              <w:rPr>
                <w:rFonts w:hint="eastAsia" w:ascii="楷体" w:hAnsi="楷体" w:eastAsia="楷体"/>
                <w:bCs/>
                <w:color w:val="000000"/>
                <w:sz w:val="24"/>
                <w:szCs w:val="24"/>
              </w:rPr>
              <w:t>各级各类各学科培训及专题研讨活动。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2.第十</w:t>
            </w:r>
            <w:r>
              <w:rPr>
                <w:rFonts w:hint="eastAsia" w:ascii="楷体" w:hAnsi="楷体" w:eastAsia="楷体"/>
                <w:bCs/>
                <w:color w:val="000000"/>
                <w:sz w:val="24"/>
                <w:szCs w:val="24"/>
                <w:lang w:val="en-US" w:eastAsia="zh-CN"/>
              </w:rPr>
              <w:t>五</w:t>
            </w:r>
            <w:r>
              <w:rPr>
                <w:rFonts w:hint="eastAsia" w:ascii="楷体" w:hAnsi="楷体" w:eastAsia="楷体"/>
                <w:bCs/>
                <w:color w:val="000000"/>
                <w:sz w:val="24"/>
                <w:szCs w:val="24"/>
              </w:rPr>
              <w:t>届读书节闭幕。</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3.各科教研组、备课组校本教研活动，教学常规例查。</w:t>
            </w:r>
          </w:p>
          <w:p>
            <w:pPr>
              <w:keepNext w:val="0"/>
              <w:keepLines w:val="0"/>
              <w:pageBreakBefore w:val="0"/>
              <w:kinsoku/>
              <w:wordWrap/>
              <w:overflowPunct/>
              <w:topLinePunct w:val="0"/>
              <w:autoSpaceDE/>
              <w:autoSpaceDN/>
              <w:bidi w:val="0"/>
              <w:adjustRightInd/>
              <w:spacing w:line="360" w:lineRule="auto"/>
              <w:textAlignment w:val="auto"/>
              <w:rPr>
                <w:rFonts w:hint="default" w:ascii="楷体" w:hAnsi="楷体" w:eastAsia="楷体"/>
                <w:bCs/>
                <w:color w:val="000000"/>
                <w:sz w:val="24"/>
                <w:szCs w:val="24"/>
                <w:lang w:val="en-US" w:eastAsia="zh-CN"/>
              </w:rPr>
            </w:pPr>
            <w:r>
              <w:rPr>
                <w:rFonts w:hint="eastAsia" w:ascii="楷体" w:hAnsi="楷体" w:eastAsia="楷体" w:cs="Times New Roman"/>
                <w:bCs/>
                <w:color w:val="000000"/>
                <w:kern w:val="2"/>
                <w:sz w:val="24"/>
                <w:szCs w:val="24"/>
                <w:lang w:val="en-US" w:eastAsia="zh-CN"/>
              </w:rPr>
              <w:t>4</w:t>
            </w:r>
            <w:r>
              <w:rPr>
                <w:rFonts w:hint="eastAsia" w:ascii="楷体" w:hAnsi="楷体" w:eastAsia="楷体" w:cs="Times New Roman"/>
                <w:bCs/>
                <w:color w:val="000000"/>
                <w:kern w:val="2"/>
                <w:sz w:val="24"/>
                <w:szCs w:val="24"/>
              </w:rPr>
              <w:t>.</w:t>
            </w:r>
            <w:r>
              <w:rPr>
                <w:rFonts w:hint="eastAsia" w:ascii="楷体" w:hAnsi="楷体" w:eastAsia="楷体"/>
                <w:bCs/>
                <w:color w:val="000000"/>
                <w:sz w:val="24"/>
                <w:szCs w:val="24"/>
                <w:lang w:val="en-US" w:eastAsia="zh-CN"/>
              </w:rPr>
              <w:t>完成1-6年级学生体锻达标成绩国家数据库录入工作。</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课教中心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1.科技节系列活动。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2.法治教育主题活动。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3.班主任研讨。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4.安全教育课程——结合“11•9消防教育月”开展安全主题系列教育活动。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5.焦溪小学第四次少代会。</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6.“我是美丽江苏小主人”主题实践活动。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7.组织学生秋季研学活动。</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学发中心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both"/>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1.</w:t>
            </w:r>
            <w:r>
              <w:rPr>
                <w:rFonts w:hint="eastAsia" w:ascii="楷体" w:hAnsi="楷体" w:eastAsia="楷体"/>
                <w:bCs/>
                <w:color w:val="000000"/>
                <w:sz w:val="24"/>
                <w:szCs w:val="24"/>
                <w:lang w:val="en-US" w:eastAsia="zh-CN"/>
              </w:rPr>
              <w:t>组织教师参加</w:t>
            </w:r>
            <w:r>
              <w:rPr>
                <w:rFonts w:hint="eastAsia" w:ascii="楷体" w:hAnsi="楷体" w:eastAsia="楷体"/>
                <w:bCs/>
                <w:color w:val="000000"/>
                <w:sz w:val="24"/>
                <w:szCs w:val="24"/>
              </w:rPr>
              <w:t>各级各类各学科培训及专题研讨活动。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2.全校古诗文过关。</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3.</w:t>
            </w:r>
            <w:r>
              <w:rPr>
                <w:rFonts w:hint="eastAsia" w:ascii="楷体" w:hAnsi="楷体" w:eastAsia="楷体"/>
                <w:bCs/>
                <w:color w:val="000000"/>
                <w:sz w:val="24"/>
                <w:szCs w:val="24"/>
              </w:rPr>
              <w:t>各科教研组、备课组校本教研活动，教学常规例查。</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rPr>
            </w:pPr>
            <w:r>
              <w:rPr>
                <w:rFonts w:hint="eastAsia" w:ascii="楷体" w:hAnsi="楷体" w:eastAsia="楷体" w:cs="Times New Roman"/>
                <w:bCs/>
                <w:color w:val="000000"/>
                <w:kern w:val="2"/>
                <w:sz w:val="24"/>
                <w:szCs w:val="24"/>
                <w:lang w:val="en-US" w:eastAsia="zh-CN"/>
              </w:rPr>
              <w:t>4.组织</w:t>
            </w:r>
            <w:r>
              <w:rPr>
                <w:rFonts w:hint="eastAsia" w:ascii="楷体" w:hAnsi="楷体" w:eastAsia="楷体" w:cs="Times New Roman"/>
                <w:bCs/>
                <w:color w:val="000000"/>
                <w:kern w:val="2"/>
                <w:sz w:val="24"/>
                <w:szCs w:val="24"/>
              </w:rPr>
              <w:t>教师参加</w:t>
            </w:r>
            <w:r>
              <w:rPr>
                <w:rFonts w:hint="eastAsia" w:ascii="楷体" w:hAnsi="楷体" w:eastAsia="楷体" w:cs="Times New Roman"/>
                <w:bCs/>
                <w:color w:val="000000"/>
                <w:kern w:val="2"/>
                <w:sz w:val="24"/>
                <w:szCs w:val="24"/>
                <w:lang w:val="en-US" w:eastAsia="zh-CN"/>
              </w:rPr>
              <w:t>各学科</w:t>
            </w:r>
            <w:r>
              <w:rPr>
                <w:rFonts w:hint="eastAsia" w:ascii="楷体" w:hAnsi="楷体" w:eastAsia="楷体" w:cs="Times New Roman"/>
                <w:bCs/>
                <w:color w:val="000000"/>
                <w:kern w:val="2"/>
                <w:sz w:val="24"/>
                <w:szCs w:val="24"/>
              </w:rPr>
              <w:t>年会论文评比活动。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bidi="ar-SA"/>
              </w:rPr>
            </w:pPr>
            <w:r>
              <w:rPr>
                <w:rFonts w:hint="eastAsia" w:ascii="楷体" w:hAnsi="楷体" w:eastAsia="楷体" w:cs="Times New Roman"/>
                <w:bCs/>
                <w:color w:val="000000"/>
                <w:kern w:val="2"/>
                <w:sz w:val="24"/>
                <w:szCs w:val="24"/>
                <w:lang w:val="en-US" w:eastAsia="zh-CN"/>
              </w:rPr>
              <w:t>5.参加区三上英语&amp;Phonics rhyme整班朗读比赛。</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bidi="ar-SA"/>
              </w:rPr>
            </w:pPr>
            <w:r>
              <w:rPr>
                <w:rFonts w:hint="eastAsia" w:ascii="楷体" w:hAnsi="楷体" w:eastAsia="楷体" w:cs="Times New Roman"/>
                <w:bCs/>
                <w:color w:val="000000"/>
                <w:kern w:val="2"/>
                <w:sz w:val="24"/>
                <w:szCs w:val="24"/>
                <w:lang w:val="en-US" w:eastAsia="zh-CN"/>
              </w:rPr>
              <w:t>课教中心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1.“宪法宣传周”暨“法治宣传月”活动。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2.冬季安全教育。</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3.积极开展“百日冬锻活动”，举行跳绳、踢毽、长跑三项竞赛。</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4.庆祝元旦活动——各中队开展丰富多彩的庆祝元旦活动，总结过去，展望未来。</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cs="Times New Roman"/>
                <w:bCs/>
                <w:color w:val="000000"/>
                <w:kern w:val="2"/>
                <w:sz w:val="24"/>
                <w:szCs w:val="24"/>
                <w:lang w:val="en-US" w:eastAsia="zh-CN"/>
              </w:rPr>
            </w:pPr>
            <w:r>
              <w:rPr>
                <w:rFonts w:hint="eastAsia" w:ascii="楷体" w:hAnsi="楷体" w:eastAsia="楷体" w:cs="Times New Roman"/>
                <w:bCs/>
                <w:color w:val="000000"/>
                <w:kern w:val="2"/>
                <w:sz w:val="24"/>
                <w:szCs w:val="24"/>
                <w:lang w:val="en-US" w:eastAsia="zh-CN"/>
              </w:rPr>
              <w:t>学发中心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楷体" w:hAnsi="楷体" w:eastAsia="楷体"/>
                <w:bCs/>
                <w:color w:val="000000"/>
                <w:sz w:val="24"/>
                <w:szCs w:val="24"/>
              </w:rPr>
            </w:pPr>
            <w:r>
              <w:rPr>
                <w:rFonts w:hint="eastAsia" w:ascii="楷体" w:hAnsi="楷体" w:eastAsia="楷体"/>
                <w:bCs/>
                <w:color w:val="000000"/>
                <w:sz w:val="24"/>
                <w:szCs w:val="24"/>
                <w:lang w:val="en-US" w:eastAsia="zh-CN"/>
              </w:rPr>
              <w:t>1</w:t>
            </w:r>
            <w:r>
              <w:rPr>
                <w:rFonts w:hint="eastAsia" w:ascii="楷体" w:hAnsi="楷体" w:eastAsia="楷体"/>
                <w:bCs/>
                <w:color w:val="000000"/>
                <w:sz w:val="24"/>
                <w:szCs w:val="24"/>
              </w:rPr>
              <w:t>月</w:t>
            </w: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rPr>
              <w:t>1.</w:t>
            </w:r>
            <w:r>
              <w:rPr>
                <w:rFonts w:hint="eastAsia" w:ascii="楷体" w:hAnsi="楷体" w:eastAsia="楷体"/>
                <w:bCs/>
                <w:color w:val="000000"/>
                <w:sz w:val="24"/>
                <w:szCs w:val="24"/>
                <w:lang w:val="en-US" w:eastAsia="zh-CN"/>
              </w:rPr>
              <w:t>组织教师参加</w:t>
            </w:r>
            <w:r>
              <w:rPr>
                <w:rFonts w:hint="eastAsia" w:ascii="楷体" w:hAnsi="楷体" w:eastAsia="楷体"/>
                <w:bCs/>
                <w:color w:val="000000"/>
                <w:sz w:val="24"/>
                <w:szCs w:val="24"/>
              </w:rPr>
              <w:t>各级各类各学科培训及专题研讨活动。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2</w:t>
            </w:r>
            <w:r>
              <w:rPr>
                <w:rFonts w:ascii="楷体" w:hAnsi="楷体" w:eastAsia="楷体"/>
                <w:bCs/>
                <w:color w:val="000000"/>
                <w:sz w:val="24"/>
                <w:szCs w:val="24"/>
              </w:rPr>
              <w:t>.</w:t>
            </w:r>
            <w:r>
              <w:rPr>
                <w:rFonts w:hint="eastAsia" w:ascii="楷体" w:hAnsi="楷体" w:eastAsia="楷体"/>
                <w:bCs/>
                <w:color w:val="000000"/>
                <w:sz w:val="24"/>
                <w:szCs w:val="24"/>
              </w:rPr>
              <w:t>三至六年级期末英语口语测试。</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3</w:t>
            </w:r>
            <w:r>
              <w:rPr>
                <w:rFonts w:hint="eastAsia" w:ascii="楷体" w:hAnsi="楷体" w:eastAsia="楷体"/>
                <w:bCs/>
                <w:color w:val="000000"/>
                <w:sz w:val="24"/>
                <w:szCs w:val="24"/>
              </w:rPr>
              <w:t>.组织各学科期末复习研讨活动。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4</w:t>
            </w:r>
            <w:r>
              <w:rPr>
                <w:rFonts w:hint="eastAsia" w:ascii="楷体" w:hAnsi="楷体" w:eastAsia="楷体"/>
                <w:bCs/>
                <w:color w:val="000000"/>
                <w:sz w:val="24"/>
                <w:szCs w:val="24"/>
              </w:rPr>
              <w:t>.术科学科质量抽样检测。</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5</w:t>
            </w:r>
            <w:r>
              <w:rPr>
                <w:rFonts w:hint="eastAsia" w:ascii="楷体" w:hAnsi="楷体" w:eastAsia="楷体"/>
                <w:bCs/>
                <w:color w:val="000000"/>
                <w:sz w:val="24"/>
                <w:szCs w:val="24"/>
              </w:rPr>
              <w:t>.参加区各科学业质量期末调研，做好期末各学科考查工作和阅卷汇总工作。</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6</w:t>
            </w:r>
            <w:r>
              <w:rPr>
                <w:rFonts w:hint="eastAsia" w:ascii="楷体" w:hAnsi="楷体" w:eastAsia="楷体"/>
                <w:bCs/>
                <w:color w:val="000000"/>
                <w:sz w:val="24"/>
                <w:szCs w:val="24"/>
              </w:rPr>
              <w:t>.组织参加区研究性学习成果专项评比活动。</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rPr>
            </w:pPr>
            <w:r>
              <w:rPr>
                <w:rFonts w:hint="eastAsia" w:ascii="楷体" w:hAnsi="楷体" w:eastAsia="楷体"/>
                <w:bCs/>
                <w:color w:val="000000"/>
                <w:sz w:val="24"/>
                <w:szCs w:val="24"/>
                <w:lang w:val="en-US" w:eastAsia="zh-CN"/>
              </w:rPr>
              <w:t>7</w:t>
            </w:r>
            <w:r>
              <w:rPr>
                <w:rFonts w:hint="eastAsia" w:ascii="楷体" w:hAnsi="楷体" w:eastAsia="楷体"/>
                <w:bCs/>
                <w:color w:val="000000"/>
                <w:sz w:val="24"/>
                <w:szCs w:val="24"/>
              </w:rPr>
              <w:t>.完成期末各类评优工作</w:t>
            </w:r>
            <w:r>
              <w:rPr>
                <w:rFonts w:hint="eastAsia" w:ascii="楷体" w:hAnsi="楷体" w:eastAsia="楷体"/>
                <w:bCs/>
                <w:color w:val="000000"/>
                <w:sz w:val="24"/>
                <w:szCs w:val="24"/>
                <w:lang w:eastAsia="zh-CN"/>
              </w:rPr>
              <w:t>，</w:t>
            </w:r>
            <w:r>
              <w:rPr>
                <w:rFonts w:hint="eastAsia" w:ascii="楷体" w:hAnsi="楷体" w:eastAsia="楷体"/>
                <w:bCs/>
                <w:color w:val="000000"/>
                <w:sz w:val="24"/>
                <w:szCs w:val="24"/>
              </w:rPr>
              <w:t>做好教学常规考核工作。</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课教中心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楷体" w:hAnsi="楷体" w:eastAsia="楷体"/>
                <w:bCs/>
                <w:color w:val="000000"/>
                <w:sz w:val="24"/>
                <w:szCs w:val="24"/>
                <w:lang w:val="en-US" w:eastAsia="zh-CN"/>
              </w:rPr>
            </w:pPr>
          </w:p>
        </w:tc>
        <w:tc>
          <w:tcPr>
            <w:tcW w:w="6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1.少先队工作总结。</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2.班级文化建设交流会。</w:t>
            </w:r>
          </w:p>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3.部署寒假生活，制定寒假活动计划。</w:t>
            </w: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楷体" w:hAnsi="楷体" w:eastAsia="楷体"/>
                <w:bCs/>
                <w:color w:val="000000"/>
                <w:sz w:val="24"/>
                <w:szCs w:val="24"/>
                <w:lang w:val="en-US" w:eastAsia="zh-CN"/>
              </w:rPr>
            </w:pPr>
            <w:r>
              <w:rPr>
                <w:rFonts w:hint="eastAsia" w:ascii="楷体" w:hAnsi="楷体" w:eastAsia="楷体"/>
                <w:bCs/>
                <w:color w:val="000000"/>
                <w:sz w:val="24"/>
                <w:szCs w:val="24"/>
                <w:lang w:val="en-US" w:eastAsia="zh-CN"/>
              </w:rPr>
              <w:t>学发中心</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kern w:val="0"/>
          <w:sz w:val="24"/>
          <w:szCs w:val="24"/>
        </w:rPr>
      </w:pPr>
      <w:r>
        <w:rPr>
          <w:rFonts w:hint="eastAsia" w:asciiTheme="minorEastAsia" w:hAnsiTheme="minorEastAsia" w:cstheme="minorEastAsia"/>
          <w:b w:val="0"/>
          <w:bCs w:val="0"/>
          <w:sz w:val="24"/>
          <w:szCs w:val="24"/>
          <w:lang w:val="en-US" w:eastAsia="zh-CN"/>
        </w:rPr>
        <w:t>附件二：</w:t>
      </w:r>
      <w:r>
        <w:rPr>
          <w:rFonts w:hint="eastAsia" w:ascii="宋体" w:hAnsi="宋体" w:eastAsia="宋体" w:cs="宋体"/>
          <w:color w:val="000000"/>
          <w:kern w:val="0"/>
          <w:sz w:val="24"/>
          <w:szCs w:val="24"/>
          <w:lang w:val="en-US" w:eastAsia="zh-CN" w:bidi="ar"/>
        </w:rPr>
        <w:t>各级各类研究课题一览表：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3577"/>
        <w:gridCol w:w="150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级别</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课题名称</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研究情况</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天宁区2019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年度课题</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2"/>
                <w:sz w:val="24"/>
                <w:szCs w:val="24"/>
              </w:rPr>
            </w:pPr>
            <w:r>
              <w:rPr>
                <w:rFonts w:hint="eastAsia" w:ascii="楷体" w:hAnsi="楷体" w:eastAsia="楷体" w:cs="楷体"/>
                <w:color w:val="000000"/>
                <w:kern w:val="2"/>
                <w:sz w:val="24"/>
                <w:szCs w:val="24"/>
                <w:lang w:val="en-US" w:eastAsia="zh-CN" w:bidi="ar"/>
              </w:rPr>
              <w:t>《小学英语阅读教学中主题意义探究的实践研究》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按计划研究</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徐玉姣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天宁区2019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年度课题</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2"/>
                <w:sz w:val="24"/>
                <w:szCs w:val="24"/>
              </w:rPr>
            </w:pPr>
            <w:r>
              <w:rPr>
                <w:rFonts w:hint="eastAsia" w:ascii="楷体" w:hAnsi="楷体" w:eastAsia="楷体" w:cs="楷体"/>
                <w:color w:val="000000"/>
                <w:kern w:val="2"/>
                <w:sz w:val="24"/>
                <w:szCs w:val="24"/>
                <w:lang w:val="en-US" w:eastAsia="zh-CN" w:bidi="ar"/>
              </w:rPr>
              <w:t>《小学语文教学中培养学生自主质疑能力的实践研究》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按计划研究</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周晓达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天宁区2019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年度课题</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2"/>
                <w:sz w:val="24"/>
                <w:szCs w:val="24"/>
              </w:rPr>
            </w:pPr>
            <w:r>
              <w:rPr>
                <w:rFonts w:hint="eastAsia" w:ascii="楷体" w:hAnsi="楷体" w:eastAsia="楷体" w:cs="楷体"/>
                <w:color w:val="000000"/>
                <w:kern w:val="2"/>
                <w:sz w:val="24"/>
                <w:szCs w:val="24"/>
                <w:lang w:val="en-US" w:eastAsia="zh-CN" w:bidi="ar"/>
              </w:rPr>
              <w:t>《创新农村小学体育大课间活动的实践研究》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按计划研究</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bidi="ar"/>
              </w:rPr>
              <w:t>盛莉青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市“十四五”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备案课题（申报中）</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2"/>
                <w:sz w:val="24"/>
                <w:szCs w:val="24"/>
                <w:lang w:val="en-US" w:eastAsia="zh-CN" w:bidi="ar"/>
              </w:rPr>
            </w:pPr>
            <w:r>
              <w:rPr>
                <w:rFonts w:hint="eastAsia" w:ascii="楷体" w:hAnsi="楷体" w:eastAsia="楷体" w:cs="楷体"/>
                <w:color w:val="000000"/>
                <w:kern w:val="2"/>
                <w:sz w:val="24"/>
                <w:szCs w:val="24"/>
                <w:lang w:val="en-US" w:eastAsia="zh-CN" w:bidi="ar"/>
              </w:rPr>
              <w:t>《“依学而教”——增强学生课堂获得感的实践研究》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按计划研究</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金东旭 阚亚云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市“十四五”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备案课题（申报中）</w:t>
            </w:r>
          </w:p>
        </w:tc>
        <w:tc>
          <w:tcPr>
            <w:tcW w:w="3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2"/>
                <w:sz w:val="24"/>
                <w:szCs w:val="24"/>
                <w:lang w:val="en-US" w:eastAsia="zh-CN" w:bidi="ar"/>
              </w:rPr>
            </w:pPr>
            <w:r>
              <w:rPr>
                <w:rFonts w:hint="eastAsia" w:ascii="楷体" w:hAnsi="楷体" w:eastAsia="楷体" w:cs="楷体"/>
                <w:color w:val="000000"/>
                <w:kern w:val="2"/>
                <w:sz w:val="24"/>
                <w:szCs w:val="24"/>
                <w:lang w:val="en-US" w:eastAsia="zh-CN" w:bidi="ar"/>
              </w:rPr>
              <w:t>《农村小学个性化劳动教育的实践研究》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按计划研究</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金建瑛 刘丹</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p>
      <w:pPr>
        <w:widowControl/>
        <w:numPr>
          <w:numId w:val="0"/>
        </w:numPr>
        <w:spacing w:line="340" w:lineRule="exact"/>
        <w:contextualSpacing/>
        <w:jc w:val="left"/>
        <w:rPr>
          <w:rFonts w:hint="default"/>
          <w:b w:val="0"/>
          <w:bCs/>
          <w:sz w:val="24"/>
          <w:lang w:val="en-US" w:eastAsia="zh-CN"/>
        </w:rPr>
      </w:pPr>
      <w:r>
        <w:rPr>
          <w:rFonts w:hint="eastAsia" w:asciiTheme="minorEastAsia" w:hAnsiTheme="minorEastAsia" w:cstheme="minorEastAsia"/>
          <w:b w:val="0"/>
          <w:bCs w:val="0"/>
          <w:sz w:val="24"/>
          <w:szCs w:val="24"/>
          <w:lang w:val="en-US" w:eastAsia="zh-CN"/>
        </w:rPr>
        <w:t>附件三</w:t>
      </w:r>
      <w:r>
        <w:rPr>
          <w:rFonts w:hint="eastAsia" w:asciiTheme="minorEastAsia" w:hAnsiTheme="minorEastAsia" w:cstheme="minorEastAsia"/>
          <w:b w:val="0"/>
          <w:bCs w:val="0"/>
          <w:sz w:val="24"/>
          <w:szCs w:val="24"/>
          <w:lang w:val="en-US" w:eastAsia="zh-CN"/>
        </w:rPr>
        <w:t>：学生</w:t>
      </w:r>
      <w:r>
        <w:rPr>
          <w:rFonts w:hint="eastAsia"/>
          <w:b w:val="0"/>
          <w:bCs w:val="0"/>
          <w:sz w:val="24"/>
          <w:lang w:val="en-US" w:eastAsia="zh-CN"/>
        </w:rPr>
        <w:t>活动主题与分工</w:t>
      </w:r>
      <w:r>
        <w:rPr>
          <w:rFonts w:hint="eastAsia"/>
          <w:b/>
          <w:bCs w:val="0"/>
          <w:sz w:val="24"/>
          <w:lang w:val="en-US" w:eastAsia="zh-CN"/>
        </w:rPr>
        <w:t>：</w:t>
      </w:r>
    </w:p>
    <w:tbl>
      <w:tblPr>
        <w:tblStyle w:val="2"/>
        <w:tblW w:w="8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23"/>
        <w:gridCol w:w="823"/>
        <w:gridCol w:w="823"/>
        <w:gridCol w:w="823"/>
        <w:gridCol w:w="823"/>
        <w:gridCol w:w="823"/>
        <w:gridCol w:w="823"/>
        <w:gridCol w:w="823"/>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692"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主题</w:t>
            </w:r>
          </w:p>
        </w:tc>
        <w:tc>
          <w:tcPr>
            <w:tcW w:w="823"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红色</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教育</w:t>
            </w:r>
          </w:p>
        </w:tc>
        <w:tc>
          <w:tcPr>
            <w:tcW w:w="823"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绿色</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环保</w:t>
            </w:r>
          </w:p>
        </w:tc>
        <w:tc>
          <w:tcPr>
            <w:tcW w:w="823"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文明</w:t>
            </w:r>
          </w:p>
          <w:p>
            <w:pPr>
              <w:jc w:val="center"/>
              <w:rPr>
                <w:rFonts w:hint="eastAsia" w:ascii="楷体" w:hAnsi="楷体" w:eastAsia="楷体" w:cs="楷体"/>
                <w:b/>
                <w:sz w:val="24"/>
                <w:szCs w:val="24"/>
              </w:rPr>
            </w:pPr>
            <w:r>
              <w:rPr>
                <w:rFonts w:hint="eastAsia" w:ascii="楷体" w:hAnsi="楷体" w:eastAsia="楷体" w:cs="楷体"/>
                <w:b/>
                <w:sz w:val="24"/>
                <w:szCs w:val="24"/>
              </w:rPr>
              <w:t>礼仪</w:t>
            </w:r>
          </w:p>
        </w:tc>
        <w:tc>
          <w:tcPr>
            <w:tcW w:w="823"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传统</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文化</w:t>
            </w:r>
          </w:p>
        </w:tc>
        <w:tc>
          <w:tcPr>
            <w:tcW w:w="823"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rPr>
              <w:t>法</w:t>
            </w:r>
            <w:r>
              <w:rPr>
                <w:rFonts w:hint="eastAsia" w:ascii="楷体" w:hAnsi="楷体" w:eastAsia="楷体" w:cs="楷体"/>
                <w:b/>
                <w:sz w:val="24"/>
                <w:szCs w:val="24"/>
                <w:lang w:eastAsia="zh-CN"/>
              </w:rPr>
              <w:t>治</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教育</w:t>
            </w:r>
          </w:p>
        </w:tc>
        <w:tc>
          <w:tcPr>
            <w:tcW w:w="823"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安全</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教育</w:t>
            </w:r>
          </w:p>
        </w:tc>
        <w:tc>
          <w:tcPr>
            <w:tcW w:w="823"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地方</w:t>
            </w:r>
          </w:p>
          <w:p>
            <w:pPr>
              <w:jc w:val="center"/>
              <w:rPr>
                <w:rFonts w:hint="eastAsia" w:ascii="楷体" w:hAnsi="楷体" w:eastAsia="楷体" w:cs="楷体"/>
                <w:b/>
                <w:sz w:val="24"/>
                <w:szCs w:val="24"/>
              </w:rPr>
            </w:pPr>
            <w:r>
              <w:rPr>
                <w:rFonts w:hint="eastAsia" w:ascii="楷体" w:hAnsi="楷体" w:eastAsia="楷体" w:cs="楷体"/>
                <w:b/>
                <w:sz w:val="24"/>
                <w:szCs w:val="24"/>
              </w:rPr>
              <w:t>资源</w:t>
            </w:r>
          </w:p>
        </w:tc>
        <w:tc>
          <w:tcPr>
            <w:tcW w:w="823"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劳动教育</w:t>
            </w:r>
          </w:p>
        </w:tc>
        <w:tc>
          <w:tcPr>
            <w:tcW w:w="823"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岗位</w:t>
            </w:r>
          </w:p>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5" w:hRule="atLeast"/>
        </w:trPr>
        <w:tc>
          <w:tcPr>
            <w:tcW w:w="692"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班级</w:t>
            </w:r>
          </w:p>
        </w:tc>
        <w:tc>
          <w:tcPr>
            <w:tcW w:w="823" w:type="dxa"/>
            <w:noWrap w:val="0"/>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二（1）</w:t>
            </w:r>
            <w:r>
              <w:rPr>
                <w:rFonts w:hint="eastAsia" w:ascii="楷体" w:hAnsi="楷体" w:eastAsia="楷体" w:cs="楷体"/>
                <w:sz w:val="24"/>
                <w:szCs w:val="24"/>
                <w:lang w:eastAsia="zh-CN"/>
              </w:rPr>
              <w:t>三（</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p>
          <w:p>
            <w:p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四（1）</w:t>
            </w:r>
          </w:p>
          <w:p>
            <w:p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六（1）</w:t>
            </w:r>
          </w:p>
        </w:tc>
        <w:tc>
          <w:tcPr>
            <w:tcW w:w="823" w:type="dxa"/>
            <w:noWrap w:val="0"/>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二（2）</w:t>
            </w:r>
          </w:p>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四（2）</w:t>
            </w:r>
          </w:p>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六（2）</w:t>
            </w:r>
          </w:p>
        </w:tc>
        <w:tc>
          <w:tcPr>
            <w:tcW w:w="823" w:type="dxa"/>
            <w:noWrap w:val="0"/>
            <w:vAlign w:val="center"/>
          </w:tcPr>
          <w:p>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一年级</w:t>
            </w:r>
            <w:r>
              <w:rPr>
                <w:rFonts w:hint="eastAsia" w:ascii="楷体" w:hAnsi="楷体" w:eastAsia="楷体" w:cs="楷体"/>
                <w:color w:val="auto"/>
                <w:sz w:val="24"/>
                <w:szCs w:val="24"/>
                <w:lang w:eastAsia="zh-CN"/>
              </w:rPr>
              <w:t>常规教育</w:t>
            </w:r>
          </w:p>
          <w:p>
            <w:pPr>
              <w:jc w:val="center"/>
              <w:rPr>
                <w:rFonts w:hint="eastAsia" w:ascii="楷体" w:hAnsi="楷体" w:eastAsia="楷体" w:cs="楷体"/>
                <w:color w:val="auto"/>
                <w:sz w:val="24"/>
                <w:szCs w:val="24"/>
              </w:rPr>
            </w:pPr>
          </w:p>
        </w:tc>
        <w:tc>
          <w:tcPr>
            <w:tcW w:w="823" w:type="dxa"/>
            <w:noWrap w:val="0"/>
            <w:vAlign w:val="center"/>
          </w:tcPr>
          <w:p>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二（</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eastAsia="zh-CN"/>
              </w:rPr>
              <w:t>）</w:t>
            </w:r>
          </w:p>
          <w:p>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四（</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eastAsia="zh-CN"/>
              </w:rPr>
              <w:t>）</w:t>
            </w:r>
          </w:p>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六（</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eastAsia="zh-CN"/>
              </w:rPr>
              <w:t>）</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二（</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四（</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六（</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三（</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五（</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五（</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p>
        </w:tc>
        <w:tc>
          <w:tcPr>
            <w:tcW w:w="823"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三（3）三（4）</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五（3）</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五（4）</w:t>
            </w:r>
          </w:p>
        </w:tc>
        <w:tc>
          <w:tcPr>
            <w:tcW w:w="823" w:type="dxa"/>
            <w:noWrap w:val="0"/>
            <w:vAlign w:val="center"/>
          </w:tcPr>
          <w:p>
            <w:pPr>
              <w:numPr>
                <w:ilvl w:val="0"/>
                <w:numId w:val="0"/>
              </w:num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二、四、六年级</w:t>
            </w:r>
          </w:p>
        </w:tc>
        <w:tc>
          <w:tcPr>
            <w:tcW w:w="823" w:type="dxa"/>
            <w:noWrap w:val="0"/>
            <w:vAlign w:val="center"/>
          </w:tcPr>
          <w:p>
            <w:pPr>
              <w:numPr>
                <w:ilvl w:val="0"/>
                <w:numId w:val="0"/>
              </w:num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一、三、五年级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3" w:hRule="atLeast"/>
        </w:trPr>
        <w:tc>
          <w:tcPr>
            <w:tcW w:w="692" w:type="dxa"/>
            <w:noWrap w:val="0"/>
            <w:vAlign w:val="center"/>
          </w:tcPr>
          <w:p>
            <w:pPr>
              <w:jc w:val="center"/>
              <w:rPr>
                <w:rFonts w:hint="eastAsia" w:ascii="楷体" w:hAnsi="楷体" w:eastAsia="楷体" w:cs="楷体"/>
                <w:b/>
                <w:sz w:val="24"/>
                <w:szCs w:val="24"/>
                <w:lang w:eastAsia="zh-CN"/>
              </w:rPr>
            </w:pPr>
            <w:r>
              <w:rPr>
                <w:rFonts w:hint="eastAsia" w:ascii="楷体" w:hAnsi="楷体" w:eastAsia="楷体" w:cs="楷体"/>
                <w:b/>
                <w:sz w:val="24"/>
                <w:szCs w:val="24"/>
                <w:lang w:eastAsia="zh-CN"/>
              </w:rPr>
              <w:t>相关内容</w:t>
            </w:r>
          </w:p>
        </w:tc>
        <w:tc>
          <w:tcPr>
            <w:tcW w:w="823" w:type="dxa"/>
            <w:noWrap w:val="0"/>
            <w:vAlign w:val="center"/>
          </w:tcPr>
          <w:p>
            <w:pPr>
              <w:jc w:val="center"/>
              <w:rPr>
                <w:rFonts w:hint="eastAsia" w:ascii="楷体" w:hAnsi="楷体" w:eastAsia="楷体" w:cs="楷体"/>
                <w:color w:val="FF0000"/>
                <w:sz w:val="24"/>
                <w:szCs w:val="24"/>
                <w:lang w:eastAsia="zh-CN"/>
              </w:rPr>
            </w:pPr>
            <w:r>
              <w:rPr>
                <w:rFonts w:hint="eastAsia" w:ascii="楷体" w:hAnsi="楷体" w:eastAsia="楷体" w:cs="楷体"/>
                <w:color w:val="auto"/>
                <w:sz w:val="24"/>
                <w:szCs w:val="24"/>
                <w:lang w:eastAsia="zh-CN"/>
              </w:rPr>
              <w:t>爱国、爱党（国庆节、建队节等）</w:t>
            </w:r>
          </w:p>
        </w:tc>
        <w:tc>
          <w:tcPr>
            <w:tcW w:w="823" w:type="dxa"/>
            <w:noWrap w:val="0"/>
            <w:vAlign w:val="center"/>
          </w:tcPr>
          <w:p>
            <w:pPr>
              <w:jc w:val="center"/>
              <w:rPr>
                <w:rFonts w:hint="eastAsia" w:ascii="楷体" w:hAnsi="楷体" w:eastAsia="楷体" w:cs="楷体"/>
                <w:color w:val="FF0000"/>
                <w:sz w:val="24"/>
                <w:szCs w:val="24"/>
                <w:lang w:eastAsia="zh-CN"/>
              </w:rPr>
            </w:pPr>
            <w:r>
              <w:rPr>
                <w:rFonts w:hint="eastAsia" w:ascii="楷体" w:hAnsi="楷体" w:eastAsia="楷体" w:cs="楷体"/>
                <w:color w:val="auto"/>
                <w:sz w:val="24"/>
                <w:szCs w:val="24"/>
                <w:lang w:eastAsia="zh-CN"/>
              </w:rPr>
              <w:t>节能、节粮、爱绿护绿等</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落实《学规范，争做合格小学生》规范篇细则</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我们的节日之重阳节、中秋节</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结合“法治宣传月”及“宪法宣传周”等活动</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结合防疫、安全教育月等活动</w:t>
            </w:r>
          </w:p>
        </w:tc>
        <w:tc>
          <w:tcPr>
            <w:tcW w:w="823" w:type="dxa"/>
            <w:noWrap w:val="0"/>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结合“四季古村行”活动</w:t>
            </w:r>
          </w:p>
        </w:tc>
        <w:tc>
          <w:tcPr>
            <w:tcW w:w="823" w:type="dxa"/>
            <w:noWrap w:val="0"/>
            <w:vAlign w:val="center"/>
          </w:tcPr>
          <w:p>
            <w:pPr>
              <w:numPr>
                <w:ilvl w:val="0"/>
                <w:numId w:val="0"/>
              </w:num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结合“劳动教育”课题及相关活动</w:t>
            </w:r>
          </w:p>
        </w:tc>
        <w:tc>
          <w:tcPr>
            <w:tcW w:w="823" w:type="dxa"/>
            <w:noWrap w:val="0"/>
            <w:vAlign w:val="center"/>
          </w:tcPr>
          <w:p>
            <w:pPr>
              <w:numPr>
                <w:ilvl w:val="0"/>
                <w:numId w:val="0"/>
              </w:num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结合“你是我们的荣耀”之“我是我班的荣耀”岗位体验活动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1" w:hRule="atLeast"/>
        </w:trPr>
        <w:tc>
          <w:tcPr>
            <w:tcW w:w="8099" w:type="dxa"/>
            <w:gridSpan w:val="10"/>
            <w:noWrap w:val="0"/>
            <w:vAlign w:val="center"/>
          </w:tcPr>
          <w:p>
            <w:pPr>
              <w:rPr>
                <w:rFonts w:hint="eastAsia" w:ascii="楷体" w:hAnsi="楷体" w:eastAsia="楷体" w:cs="楷体"/>
                <w:sz w:val="24"/>
                <w:szCs w:val="24"/>
              </w:rPr>
            </w:pPr>
            <w:r>
              <w:rPr>
                <w:rFonts w:hint="eastAsia" w:ascii="楷体" w:hAnsi="楷体" w:eastAsia="楷体" w:cs="楷体"/>
                <w:sz w:val="24"/>
                <w:szCs w:val="24"/>
              </w:rPr>
              <w:t>注：</w:t>
            </w:r>
          </w:p>
          <w:p>
            <w:pPr>
              <w:rPr>
                <w:rFonts w:hint="eastAsia" w:ascii="楷体" w:hAnsi="楷体" w:eastAsia="楷体" w:cs="楷体"/>
                <w:sz w:val="24"/>
                <w:szCs w:val="24"/>
                <w:lang w:eastAsia="zh-CN"/>
              </w:rPr>
            </w:pPr>
            <w:r>
              <w:rPr>
                <w:rFonts w:hint="eastAsia" w:ascii="楷体" w:hAnsi="楷体" w:eastAsia="楷体" w:cs="楷体"/>
                <w:sz w:val="24"/>
                <w:szCs w:val="24"/>
              </w:rPr>
              <w:t>1．各班根据上表，把握各个相关活动的时间节点，开展好活动，注重活动过程性材料的积累。活动材料包括：方案、照片、简讯、活动小结等，活动结束将相关材料及时打包发至</w:t>
            </w:r>
            <w:r>
              <w:rPr>
                <w:rFonts w:hint="eastAsia" w:ascii="楷体" w:hAnsi="楷体" w:eastAsia="楷体" w:cs="楷体"/>
                <w:sz w:val="24"/>
                <w:szCs w:val="24"/>
                <w:lang w:eastAsia="zh-CN"/>
              </w:rPr>
              <w:t>学生发展中心</w:t>
            </w:r>
            <w:r>
              <w:rPr>
                <w:rFonts w:hint="eastAsia" w:ascii="楷体" w:hAnsi="楷体" w:eastAsia="楷体" w:cs="楷体"/>
                <w:sz w:val="24"/>
                <w:szCs w:val="24"/>
              </w:rPr>
              <w:t>。</w:t>
            </w:r>
            <w:r>
              <w:rPr>
                <w:rFonts w:hint="eastAsia" w:ascii="楷体" w:hAnsi="楷体" w:eastAsia="楷体" w:cs="楷体"/>
                <w:sz w:val="24"/>
                <w:szCs w:val="24"/>
                <w:lang w:eastAsia="zh-CN"/>
              </w:rPr>
              <w:t>（具体落实的时间将另行通知）</w:t>
            </w:r>
          </w:p>
          <w:p>
            <w:pPr>
              <w:rPr>
                <w:rFonts w:hint="eastAsia" w:ascii="楷体" w:hAnsi="楷体" w:eastAsia="楷体" w:cs="楷体"/>
                <w:sz w:val="24"/>
                <w:szCs w:val="24"/>
              </w:rPr>
            </w:pPr>
            <w:r>
              <w:rPr>
                <w:rFonts w:hint="eastAsia" w:ascii="楷体" w:hAnsi="楷体" w:eastAsia="楷体" w:cs="楷体"/>
                <w:sz w:val="24"/>
                <w:szCs w:val="24"/>
              </w:rPr>
              <w:t>2．除分配到的主题，各班还要根据上表自由选择</w:t>
            </w:r>
            <w:r>
              <w:rPr>
                <w:rFonts w:hint="eastAsia" w:ascii="楷体" w:hAnsi="楷体" w:eastAsia="楷体" w:cs="楷体"/>
                <w:sz w:val="24"/>
                <w:szCs w:val="24"/>
                <w:lang w:eastAsia="zh-CN"/>
              </w:rPr>
              <w:t>三</w:t>
            </w:r>
            <w:r>
              <w:rPr>
                <w:rFonts w:hint="eastAsia" w:ascii="楷体" w:hAnsi="楷体" w:eastAsia="楷体" w:cs="楷体"/>
                <w:sz w:val="24"/>
                <w:szCs w:val="24"/>
              </w:rPr>
              <w:t>个主题内容参与活动，但不用上交活动材料。</w:t>
            </w:r>
          </w:p>
          <w:p>
            <w:pPr>
              <w:numPr>
                <w:ilvl w:val="0"/>
                <w:numId w:val="0"/>
              </w:numPr>
              <w:jc w:val="both"/>
              <w:rPr>
                <w:rFonts w:hint="eastAsia" w:ascii="楷体" w:hAnsi="楷体" w:eastAsia="楷体" w:cs="楷体"/>
                <w:sz w:val="24"/>
                <w:szCs w:val="24"/>
              </w:rPr>
            </w:pPr>
            <w:r>
              <w:rPr>
                <w:rFonts w:hint="eastAsia" w:ascii="楷体" w:hAnsi="楷体" w:eastAsia="楷体" w:cs="楷体"/>
                <w:sz w:val="24"/>
                <w:szCs w:val="24"/>
              </w:rPr>
              <w:t>3.活动开展尽可能地召集家长参与，发挥家长的作用，促进家校合作。</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449A1"/>
    <w:multiLevelType w:val="singleLevel"/>
    <w:tmpl w:val="612449A1"/>
    <w:lvl w:ilvl="0" w:tentative="0">
      <w:start w:val="2"/>
      <w:numFmt w:val="decimal"/>
      <w:suff w:val="nothing"/>
      <w:lvlText w:val="（%1）"/>
      <w:lvlJc w:val="left"/>
    </w:lvl>
  </w:abstractNum>
  <w:abstractNum w:abstractNumId="1">
    <w:nsid w:val="61244E98"/>
    <w:multiLevelType w:val="singleLevel"/>
    <w:tmpl w:val="61244E9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63A58"/>
    <w:rsid w:val="00DB02C1"/>
    <w:rsid w:val="125F1B77"/>
    <w:rsid w:val="13632BDB"/>
    <w:rsid w:val="21F73621"/>
    <w:rsid w:val="23507ACB"/>
    <w:rsid w:val="25206860"/>
    <w:rsid w:val="4C263A58"/>
    <w:rsid w:val="547D422D"/>
    <w:rsid w:val="5D883D72"/>
    <w:rsid w:val="608F5403"/>
    <w:rsid w:val="6E7E585C"/>
    <w:rsid w:val="76042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qowt-stl-正文文本缩进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2021-08-24T00:36:00Z</dcterms:created>
  <dc:creator>Administrator</dc:creator>
  <cp:lastModifiedBy>絮尘倾恬</cp:lastModifiedBy>
  <dcterms:modified xsi:type="dcterms:W3CDTF">2021-08-30T02:51:39Z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2346D4D6972E4897A0AC2FADDE47F79C</vt:lpwstr>
  </property>
</Properties>
</file>