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862"/>
        <w:gridCol w:w="990"/>
        <w:gridCol w:w="1005"/>
        <w:gridCol w:w="6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941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圩塘中心小学202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学年度第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学期行政分工概况表20210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内设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机构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成员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名单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6225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主要职能和行政分工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校长室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王志良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校 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主持学校和党支部全面工作，直接领导行政办公室工作，参加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张春生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分管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教师考勤、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校际交流等工作，主管学校体育、后勤、安全、档案工作，参加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教研组活动，直接领导总务处和会计室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负责三年级教育工作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分管学校人事（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职评、评优评先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）、纪检监察、妇女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等工作，主管学校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工会、德育工作（含家长学校），全面负责学校学生发展、文化建设、通联工作，参加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教研组活动，直接领导德育处，负责五年级教育工作。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副校长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分管学校党支部、创建迎评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教学、科研、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等工作，直接领导教导处和教科室，参加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教研组活动，负责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徐玉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负责教导处工作，协助做好党支部、学校日常行政、人事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职评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、接待、宣传工作，负责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教研组工作，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负责档案室、文印室、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蒋洪兴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协助做好教导处工作，具体负责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教研组和教学常规、教学研究、教师日常调代课和业务月考核、师生用书征订等工作。（外出交流期间负责工作由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徐玉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、季亚丽分担）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季亚丽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协助做好教导处工作，负责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教研组工作，具体负责小学生学籍管理及特殊儿童的管理、档案工作、心理健康、卫生教育，负责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周建芬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全面负责教科室工作，负责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教研组和综合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、校本教学等工作，具体负责学校文化建设和课题研究、校本培训等教师专业发展工作，负责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29" w:type="dxa"/>
            <w:vMerge w:val="continue"/>
            <w:tcBorders>
              <w:left w:val="single" w:color="000000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许卓群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协助教科室、会计室工作，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具体负责落实学校现金管理制度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生保险工作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协助做好课题研究、校本培训、人事报表等工作，负责四年级教育工作。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auto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王红梅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全面负责学校德育处工作，具体负责学校德育、家委会、家长学校、乡村少年宫、班主任队伍建设等工作，负责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德法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周敏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少先队大队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辅导员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协助做好学校德育处工作，具体负责学校少先队、团支部、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红领巾值日岗、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帮困助学、艺术教育、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升旗仪式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等工作，负责一年级教育工作。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处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顾华杰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全面负责总务处工作，协助做好工会工作，具体负责学校安全、师生车辆、设备采购维修、师生生活、后勤职工和图书馆等管理工作。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外出交流期间负责工作由冯炜、高企丰分担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冯 炜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副主任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协助做好总务处工作，具体负责学校食堂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组和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学校多功能楼的推进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高企丰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体验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协助做好总务处工作，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具体负责学校防疫防控、卫生保洁、义工课堂等工作，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信息、科学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教学等工作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负责六年级教育工作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62" w:type="dxa"/>
            <w:vMerge w:val="restart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室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陈建良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主 任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全面负责会计室工作，负责学校财务、统计、校务公开、协助做好人事工作，负责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329" w:type="dxa"/>
            <w:vMerge w:val="continue"/>
            <w:tcBorders>
              <w:top w:val="single" w:color="auto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张迎枫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出 纳</w:t>
            </w:r>
          </w:p>
        </w:tc>
        <w:tc>
          <w:tcPr>
            <w:tcW w:w="62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000000" w:sz="2" w:space="0"/>
            </w:tcBorders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协助做好会计室工作，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负责学校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融合教育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年级教学工作。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tbl>
      <w:tblPr>
        <w:tblStyle w:val="3"/>
        <w:tblW w:w="9177" w:type="dxa"/>
        <w:tblCellSpacing w:w="15" w:type="dxa"/>
        <w:tblInd w:w="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982"/>
        <w:gridCol w:w="1980"/>
        <w:gridCol w:w="3552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53" w:hRule="atLeast"/>
          <w:tblCellSpacing w:w="15" w:type="dxa"/>
        </w:trPr>
        <w:tc>
          <w:tcPr>
            <w:tcW w:w="1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王志良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3" w:hRule="atLeast"/>
          <w:tblCellSpacing w:w="15" w:type="dxa"/>
        </w:trPr>
        <w:tc>
          <w:tcPr>
            <w:tcW w:w="9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555" w:hRule="atLeast"/>
          <w:tblCellSpacing w:w="15" w:type="dxa"/>
        </w:trPr>
        <w:tc>
          <w:tcPr>
            <w:tcW w:w="91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1.全面负责学校工作，坚持依法办学、民主管理，直接领导行政办公室工作。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2.负责学校党支部工作，做好全体教工的政治思想教育工作、管理工作，创设和谐协作的环境。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负责教育教学日常行政工作，具体贯彻落实党的教育方针政策，主动完成上级党政、教育部门下达的各项工作，积极践行“服务儿童的快乐成长”的办学理念，努力实现“与自然、与社会、与自身身心发展相和谐”的办学目标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4.深入教育教学第一线，坚持德育为首、教学为中心，参加综合教研组活动。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5.负责制订学校发展规划及各项规章制度，认真贯彻落实检查、督促、考核、评价各级部门的工作。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6.全面关心师生的学习、工作、生活，安排好教职工福利奖金，认真抓好干部队伍和教师队伍的建设工作，积极开展人事制度的改革。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7.发扬民主作风，接受教代会的监督，积极依靠教职工办好有教育特色的学校。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8.加强学校财务管理和教育经费的调控，本着艰苦创业的原则，正确合法用好各项经费。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9.建设学校文化，发展“和乐教育”学校特色。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10.统一抓好工会、共青团、妇联、少先队等群团组织工作。</w:t>
            </w:r>
          </w:p>
        </w:tc>
      </w:tr>
    </w:tbl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  </w:t>
      </w:r>
      <w:r>
        <w:rPr>
          <w:rFonts w:hint="eastAsia"/>
          <w:b/>
          <w:bCs/>
          <w:lang w:val="en-US" w:eastAsia="zh-CN"/>
        </w:rPr>
        <w:t xml:space="preserve">         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30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310"/>
        <w:gridCol w:w="2345"/>
        <w:gridCol w:w="2530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73" w:hRule="atLeast"/>
          <w:tblCellSpacing w:w="15" w:type="dxa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张春生</w:t>
            </w:r>
          </w:p>
        </w:tc>
        <w:tc>
          <w:tcPr>
            <w:tcW w:w="2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22" w:hRule="atLeast"/>
          <w:tblCellSpacing w:w="15" w:type="dxa"/>
        </w:trPr>
        <w:tc>
          <w:tcPr>
            <w:tcW w:w="92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1.分管学校后勤、体育、校际交流等工作。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2.分管学校安全、卫生工作。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3.直接领导总务处、会计室工作。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4.参加数学教研组活动。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5.分管学校收费、校务公开和经费审查工作。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6.分管教职工考勤工作。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问源楼一至四层厕所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及各教室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、问源楼一至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层走廊过道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问源楼东、西楼梯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卫生、艺体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办公室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负责三年级教育工作。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8.具体负责学校用车工作。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9.负责奖励性绩效工资分配方案中“教师加班津贴、考勤津贴、教师职务津贴”等的考核。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48" w:type="dxa"/>
        <w:tblCellSpacing w:w="15" w:type="dxa"/>
        <w:tblInd w:w="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380"/>
        <w:gridCol w:w="2416"/>
        <w:gridCol w:w="2352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77" w:hRule="atLeast"/>
          <w:tblCellSpacing w:w="15" w:type="dxa"/>
        </w:trPr>
        <w:tc>
          <w:tcPr>
            <w:tcW w:w="2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黄小红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工会主席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7" w:hRule="atLeast"/>
          <w:tblCellSpacing w:w="15" w:type="dxa"/>
        </w:trPr>
        <w:tc>
          <w:tcPr>
            <w:tcW w:w="9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06" w:hRule="atLeast"/>
          <w:tblCellSpacing w:w="15" w:type="dxa"/>
        </w:trPr>
        <w:tc>
          <w:tcPr>
            <w:tcW w:w="92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1.分管学校教育、人事（职评、评优评先）、纪检监察工作。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2.具体负责学校校务委员会工作。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3.直接领导德育处工作，分管学校团队工作，指导做好学生日常常规工作。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4.分管学校德育、法制教育和班主任、辅导员队伍工作。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5.巡察博闻楼四层的厕所和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各班教室及教室前走廊、博闻楼东楼梯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卫生，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参加英语教研组活动，负责五年级的教育工作。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6.分管学校通讯宣传、文化建设工作，指导定期出刊“和之韵”校报。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7.具体负责学校工会、退协、关工委、家委会、家长学校、乡村少年宫建设工作。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8.分管学校艺术教育、科技教育等工作。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9.负责奖励性绩效工资分配方案中“正副班主任津贴、教师值周津贴”等的考核。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10.协助校长做好各项工作。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78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7"/>
        <w:gridCol w:w="2003"/>
        <w:gridCol w:w="2034"/>
        <w:gridCol w:w="3483"/>
        <w:gridCol w:w="31"/>
      </w:tblGrid>
      <w:tr>
        <w:trPr>
          <w:gridAfter w:val="1"/>
          <w:wAfter w:w="31" w:type="dxa"/>
          <w:trHeight w:val="669" w:hRule="atLeast"/>
          <w:tblCellSpacing w:w="15" w:type="dxa"/>
        </w:trPr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王赛男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副校长</w:t>
            </w:r>
          </w:p>
        </w:tc>
      </w:tr>
      <w:tr>
        <w:trPr>
          <w:cantSplit/>
          <w:trHeight w:val="629" w:hRule="atLeast"/>
          <w:tblCellSpacing w:w="15" w:type="dxa"/>
        </w:trPr>
        <w:tc>
          <w:tcPr>
            <w:tcW w:w="93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57" w:hRule="atLeast"/>
          <w:tblCellSpacing w:w="15" w:type="dxa"/>
        </w:trPr>
        <w:tc>
          <w:tcPr>
            <w:tcW w:w="93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1.分管学校特色创建、教学、科研、语文教学等工作。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2.直接领导教导处和教科室工作，安排中层干部管理相关年级教学工作，抓好教学改革、执行教学常规、落实新课程标准。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3.负责制定学校工作计划、行事历和总结。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4.安排教师会议、教师发展、教师业务月考核工作，负责教师报刊杂志的订阅工作。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5.具体负责党支部的组织、资料等工作。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6.具体负责招生和毕业班工作。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7.参加语文教研组活动，负责教研组和备课组建设、课题研究等工作。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8.负责各科教学质量检测工作与四年级教学工作。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9.负责奖励性绩效工资分配方案中“教师个人发展、综合荣誉”奖励等的考核。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10.协助校长做好各项工作。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</w:rPr>
        <w:t>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5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90"/>
        <w:gridCol w:w="15"/>
      </w:tblGrid>
      <w:tr>
        <w:trPr>
          <w:gridAfter w:val="1"/>
          <w:wAfter w:w="15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徐玉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教导处</w:t>
            </w:r>
            <w:r>
              <w:rPr>
                <w:rFonts w:hint="eastAsia"/>
                <w:sz w:val="28"/>
                <w:szCs w:val="28"/>
              </w:rPr>
              <w:t>主任</w:t>
            </w:r>
          </w:p>
        </w:tc>
      </w:tr>
      <w:tr>
        <w:trPr>
          <w:cantSplit/>
          <w:trHeight w:val="645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49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1.全面负责教导处的工作，协助校长室抓好教育教学工作，具体负责学校语文教学工作、六年级教学工作。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2.负责学校各项工作和活动的通知（公文流转）、记载学校日志、做好各类会议记录和来宾来访的协调、接待工作。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3.协助有关部门做好职评工作，负责各级各类上报材料的审定。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4.协助做好学校计划、规划、总结工作，安排好一周工作计划。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5.负责制订实施教学工作计划，编制三表。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6.负责档案室、文印室的管理工作。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7.做好对外宣传工作，负责显示屏、学校网站和微信群、教师和家长QQ群内容的及时更新，及时提醒对外宣传小组利用各种平台宣传、报道学校工作，提升学校知名度与美誉度。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8.具体负责各学科教学质量的调研考核工作。负责假日作业改革、考试改革和评价改革。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9.负责奖励性绩效工资分配方案中“学科质量奖、课时津贴”等的考核。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10.协助校长室处理好偶发事件等其他交办工作。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</w:tbl>
    <w:p>
      <w:r>
        <w:rPr>
          <w:rFonts w:hint="eastAsia"/>
        </w:rPr>
        <w:t xml:space="preserve">  </w:t>
      </w:r>
    </w:p>
    <w:p/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50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90"/>
        <w:gridCol w:w="15"/>
      </w:tblGrid>
      <w:tr>
        <w:trPr>
          <w:gridAfter w:val="1"/>
          <w:wAfter w:w="15" w:type="dxa"/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季亚丽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行政体验岗位</w:t>
            </w:r>
          </w:p>
        </w:tc>
      </w:tr>
      <w:tr>
        <w:trPr>
          <w:cantSplit/>
          <w:trHeight w:val="795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637" w:hRule="atLeast"/>
          <w:tblCellSpacing w:w="15" w:type="dxa"/>
        </w:trPr>
        <w:tc>
          <w:tcPr>
            <w:tcW w:w="9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1.协助做好学校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教导处工作。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数学学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科的教学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，分管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数学教研组活动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负责学校的教材、教参、学生用书和每学期末的资料归档工作。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.具体负责小学生学籍管理及特殊儿童的管理，上报期初快速报表和月学生人数报表。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4.负责教师日常调代课工作，负责教师业务月考核。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.组织指导开展班级、学生评优工作，提出表扬奖励先进个人、集体和批评、处分违纪学生的情况。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学校心理健康、卫生教育工作，协助做好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学校档案工作，协助校长室做好阶段性工作总结。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致远楼一楼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和教室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、致远楼至问源楼一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过道、五年级办公室卫生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年级教学工作。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8.协助做好教研组和备课组建设工作。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9.负责奖励性绩效工资分配方案中“代课津贴、教师业务月考核津贴”等的考核。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协助校长室做好其它工作。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05" w:type="dxa"/>
        <w:tblCellSpacing w:w="15" w:type="dxa"/>
        <w:tblInd w:w="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653"/>
        <w:gridCol w:w="1653"/>
        <w:gridCol w:w="4619"/>
        <w:gridCol w:w="15"/>
      </w:tblGrid>
      <w:tr>
        <w:trPr>
          <w:gridAfter w:val="1"/>
          <w:wAfter w:w="15" w:type="dxa"/>
          <w:tblCellSpacing w:w="15" w:type="dxa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周建芬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教科室主任</w:t>
            </w:r>
          </w:p>
        </w:tc>
      </w:tr>
      <w:tr>
        <w:trPr>
          <w:cantSplit/>
          <w:tblCellSpacing w:w="15" w:type="dxa"/>
        </w:trPr>
        <w:tc>
          <w:tcPr>
            <w:tcW w:w="9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23" w:hRule="atLeast"/>
          <w:tblCellSpacing w:w="15" w:type="dxa"/>
        </w:trPr>
        <w:tc>
          <w:tcPr>
            <w:tcW w:w="92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1.全面负责学校教科室工作，分管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学校综合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、校本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等教学工作。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2.抓好学校各级课题研究的计划、实施、检查、总结等工作。做好教师论文的撰写、评审等工作。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3.有计划开展校本培训、校本教研、理论学习，促进教师科研水平和教学业务能力的提高。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4.负责记载、汇总学校、教师、学生各类获奖情况。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5.具体负责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教研组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教学工作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6.具体负责学校文化建设工作。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7.具体负责五级梯队评审、考核等教师专业发展工作。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8.具体负责校本课程的开发、实施、持续改革。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9.负责奖励性绩效工资分配方案中“教科研成果奖、教师优秀个人奖励”等的考核。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10.协助校长室做好其它工作。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</w:tc>
      </w:tr>
    </w:tbl>
    <w:p>
      <w:r>
        <w:rPr>
          <w:rFonts w:hint="eastAsia"/>
          <w:b/>
          <w:bCs/>
        </w:rPr>
        <w:t>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22" w:type="dxa"/>
        <w:tblCellSpacing w:w="15" w:type="dxa"/>
        <w:tblInd w:w="2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1929"/>
        <w:gridCol w:w="1928"/>
        <w:gridCol w:w="3732"/>
        <w:gridCol w:w="45"/>
      </w:tblGrid>
      <w:tr>
        <w:trPr>
          <w:trHeight w:val="904" w:hRule="atLeast"/>
          <w:tblCellSpacing w:w="15" w:type="dxa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许卓群</w:t>
            </w:r>
          </w:p>
        </w:tc>
        <w:tc>
          <w:tcPr>
            <w:tcW w:w="1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行政体验岗位</w:t>
            </w:r>
          </w:p>
        </w:tc>
      </w:tr>
      <w:tr>
        <w:trPr>
          <w:gridAfter w:val="1"/>
          <w:wAfter w:w="45" w:type="dxa"/>
          <w:cantSplit/>
          <w:trHeight w:val="885" w:hRule="atLeast"/>
          <w:tblCellSpacing w:w="15" w:type="dxa"/>
        </w:trPr>
        <w:tc>
          <w:tcPr>
            <w:tcW w:w="92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cantSplit/>
          <w:trHeight w:val="10009" w:hRule="atLeast"/>
          <w:tblCellSpacing w:w="15" w:type="dxa"/>
        </w:trPr>
        <w:tc>
          <w:tcPr>
            <w:tcW w:w="92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1.协助做好教科室、会计室</w:t>
            </w:r>
            <w:r>
              <w:rPr>
                <w:rFonts w:hint="eastAsia"/>
                <w:sz w:val="28"/>
                <w:szCs w:val="28"/>
              </w:rPr>
              <w:t>的工作。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协助做好学校课题研究、校本培训、理论学习等教师专业发展工作。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严格执行现金管理制度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学校实行财务一支笔审批制度，凡有经费开支，须经校长审批同意后方可支出。不私自借支现金，有暂付款时要有校领导签字同意后方可暂付，暂付后须按具体规定日期结清，不得拖欠公款。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按规定办理银行收、支付，记好现金日记帐，银行存款日记帐，做到日清月结，保证帐证相符，帐款相符，存取与银行帐目相符。每月盘库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次。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每天下班前，严格检查保险柜的上锁情况，妥善保管好钥匙。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协助做好学校人事报表。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东、西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楼梯、四办及四五办公室卫生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分管四年级教育工作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按时做好工资和学校岗位津贴、职务补贴及奖励等发放工作。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8.监督全校教工严格执行收费政策，确保全校无违规收费。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具体负责做好教师、学生意外保险的协调、赔付工作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</w:rPr>
              <w:t> </w:t>
            </w:r>
          </w:p>
        </w:tc>
      </w:tr>
    </w:tbl>
    <w:p>
      <w:pPr>
        <w:ind w:firstLine="1506" w:firstLineChars="500"/>
        <w:jc w:val="both"/>
        <w:rPr>
          <w:rFonts w:hint="eastAsia"/>
          <w:b/>
          <w:bCs/>
          <w:sz w:val="30"/>
          <w:szCs w:val="30"/>
        </w:rPr>
      </w:pPr>
    </w:p>
    <w:p>
      <w:pPr>
        <w:ind w:firstLine="1506" w:firstLineChars="500"/>
        <w:jc w:val="both"/>
        <w:rPr>
          <w:rFonts w:hint="eastAsia"/>
          <w:b/>
          <w:bCs/>
          <w:sz w:val="30"/>
          <w:szCs w:val="30"/>
        </w:rPr>
      </w:pPr>
    </w:p>
    <w:p>
      <w:pPr>
        <w:ind w:firstLine="1506" w:firstLineChars="500"/>
        <w:jc w:val="both"/>
        <w:rPr>
          <w:rFonts w:hint="eastAsia"/>
          <w:b/>
          <w:bCs/>
          <w:sz w:val="30"/>
          <w:szCs w:val="30"/>
        </w:rPr>
      </w:pPr>
    </w:p>
    <w:p>
      <w:pPr>
        <w:ind w:firstLine="1506" w:firstLineChars="500"/>
        <w:jc w:val="both"/>
        <w:rPr>
          <w:rFonts w:hint="eastAsia"/>
          <w:b/>
          <w:bCs/>
          <w:sz w:val="30"/>
          <w:szCs w:val="30"/>
        </w:rPr>
      </w:pPr>
    </w:p>
    <w:p>
      <w:pPr>
        <w:ind w:firstLine="1506" w:firstLineChars="5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ind w:firstLine="1506" w:firstLineChars="500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63" w:type="dxa"/>
        <w:tblCellSpacing w:w="15" w:type="dxa"/>
        <w:tblInd w:w="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1961"/>
        <w:gridCol w:w="1961"/>
        <w:gridCol w:w="3662"/>
        <w:gridCol w:w="31"/>
      </w:tblGrid>
      <w:tr>
        <w:trPr>
          <w:gridAfter w:val="1"/>
          <w:wAfter w:w="31" w:type="dxa"/>
          <w:trHeight w:val="639" w:hRule="atLeast"/>
          <w:tblCellSpacing w:w="15" w:type="dxa"/>
        </w:trPr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王红梅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德育处</w:t>
            </w:r>
            <w:r>
              <w:rPr>
                <w:rFonts w:hint="eastAsia"/>
                <w:sz w:val="28"/>
                <w:szCs w:val="28"/>
              </w:rPr>
              <w:t>副主任</w:t>
            </w:r>
          </w:p>
        </w:tc>
      </w:tr>
      <w:tr>
        <w:trPr>
          <w:cantSplit/>
          <w:tblCellSpacing w:w="15" w:type="dxa"/>
        </w:trPr>
        <w:tc>
          <w:tcPr>
            <w:tcW w:w="9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28" w:hRule="atLeast"/>
          <w:tblCellSpacing w:w="15" w:type="dxa"/>
        </w:trPr>
        <w:tc>
          <w:tcPr>
            <w:tcW w:w="93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lang w:eastAsia="zh-CN"/>
              </w:rPr>
              <w:t>具体负责</w:t>
            </w:r>
            <w:r>
              <w:rPr>
                <w:rFonts w:hint="eastAsia"/>
                <w:sz w:val="28"/>
                <w:szCs w:val="28"/>
              </w:rPr>
              <w:t>学校德育处工作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，负责</w:t>
            </w:r>
            <w:r>
              <w:rPr>
                <w:rFonts w:hint="eastAsia"/>
                <w:sz w:val="28"/>
                <w:szCs w:val="28"/>
              </w:rPr>
              <w:t>德育计划、总结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教师值周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全校学生常规管理、校园环境卫生（厕所、专用教室除外）和五项常规检查评比工作。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  <w:lang w:eastAsia="zh-CN"/>
              </w:rPr>
              <w:t>负责学校德法学科和二年级的教学工作。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具体负责学校家委会、家长学校、乡村少年宫等工作。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4.负责学校</w:t>
            </w:r>
            <w:r>
              <w:rPr>
                <w:rFonts w:hint="eastAsia"/>
                <w:sz w:val="28"/>
                <w:szCs w:val="28"/>
              </w:rPr>
              <w:t>关工委工作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>积极准备创常州市优质关工委学校，组织学生参加寒暑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假</w:t>
            </w:r>
            <w:r>
              <w:rPr>
                <w:rFonts w:hint="eastAsia"/>
                <w:sz w:val="28"/>
                <w:szCs w:val="28"/>
              </w:rPr>
              <w:t>活动。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5.负责学生各类</w:t>
            </w:r>
            <w:r>
              <w:rPr>
                <w:rFonts w:hint="eastAsia"/>
                <w:sz w:val="28"/>
                <w:szCs w:val="28"/>
              </w:rPr>
              <w:t>常规活动</w:t>
            </w:r>
            <w:r>
              <w:rPr>
                <w:rFonts w:hint="eastAsia"/>
                <w:sz w:val="28"/>
                <w:szCs w:val="28"/>
                <w:lang w:eastAsia="zh-CN"/>
              </w:rPr>
              <w:t>，负责</w:t>
            </w:r>
            <w:r>
              <w:rPr>
                <w:rFonts w:hint="eastAsia"/>
                <w:sz w:val="28"/>
                <w:szCs w:val="28"/>
              </w:rPr>
              <w:t>开学典礼、休业式、艺术节</w:t>
            </w:r>
            <w:r>
              <w:rPr>
                <w:rFonts w:hint="eastAsia"/>
                <w:sz w:val="28"/>
                <w:szCs w:val="28"/>
                <w:lang w:eastAsia="zh-CN"/>
              </w:rPr>
              <w:t>等活动。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/>
                <w:sz w:val="28"/>
                <w:szCs w:val="28"/>
                <w:lang w:eastAsia="zh-CN"/>
              </w:rPr>
              <w:t>负责学生文化布置</w:t>
            </w:r>
            <w:r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，定期更换各类展板、</w:t>
            </w:r>
            <w:r>
              <w:rPr>
                <w:rFonts w:hint="eastAsia"/>
                <w:sz w:val="28"/>
                <w:szCs w:val="28"/>
              </w:rPr>
              <w:t>橱窗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黑板报</w:t>
            </w:r>
            <w:r>
              <w:rPr>
                <w:rFonts w:hint="eastAsia"/>
                <w:sz w:val="28"/>
                <w:szCs w:val="28"/>
                <w:lang w:eastAsia="zh-CN"/>
              </w:rPr>
              <w:t>内容等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/>
                <w:sz w:val="28"/>
                <w:szCs w:val="28"/>
              </w:rPr>
              <w:t>协助负责学校小记者、通联、图书馆、师生读书工作。协助做好学校《和之韵》校刊等文化建设，具体负责校园电视台、广播电台、报社等工作。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8.负责</w:t>
            </w:r>
            <w:r>
              <w:rPr>
                <w:rFonts w:hint="eastAsia"/>
                <w:sz w:val="28"/>
                <w:szCs w:val="28"/>
                <w:lang w:eastAsia="zh-CN"/>
              </w:rPr>
              <w:t>班主任队伍建设，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/>
                <w:sz w:val="28"/>
                <w:szCs w:val="28"/>
                <w:lang w:eastAsia="zh-CN"/>
              </w:rPr>
              <w:t>负责</w:t>
            </w:r>
            <w:r>
              <w:rPr>
                <w:rFonts w:hint="eastAsia"/>
                <w:sz w:val="28"/>
                <w:szCs w:val="28"/>
              </w:rPr>
              <w:t>班主任考核、</w:t>
            </w:r>
            <w:r>
              <w:rPr>
                <w:rFonts w:hint="eastAsia"/>
                <w:sz w:val="28"/>
                <w:szCs w:val="28"/>
                <w:lang w:eastAsia="zh-CN"/>
              </w:rPr>
              <w:t>培训、</w:t>
            </w:r>
            <w:r>
              <w:rPr>
                <w:rFonts w:hint="eastAsia"/>
                <w:sz w:val="28"/>
                <w:szCs w:val="28"/>
              </w:rPr>
              <w:t>绿色文明班级评比，学生评优</w:t>
            </w:r>
            <w:r>
              <w:rPr>
                <w:rFonts w:hint="eastAsia"/>
                <w:sz w:val="28"/>
                <w:szCs w:val="28"/>
                <w:lang w:eastAsia="zh-CN"/>
              </w:rPr>
              <w:t>等工作。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/>
                <w:sz w:val="28"/>
                <w:szCs w:val="28"/>
              </w:rPr>
              <w:t>负责奖励性绩效工资分配方案中“小记者辅导老师津贴、通讯津贴、辅导学生竞赛奖”等的考核。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.协助校长室做好其它工作。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15" w:type="dxa"/>
        <w:tblCellSpacing w:w="15" w:type="dxa"/>
        <w:tblInd w:w="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958"/>
        <w:gridCol w:w="1753"/>
        <w:gridCol w:w="3861"/>
        <w:gridCol w:w="60"/>
      </w:tblGrid>
      <w:tr>
        <w:trPr>
          <w:gridAfter w:val="1"/>
          <w:wAfter w:w="60" w:type="dxa"/>
          <w:trHeight w:val="565" w:hRule="atLeast"/>
          <w:tblCellSpacing w:w="15" w:type="dxa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周敏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少先队大队辅导员</w:t>
            </w:r>
          </w:p>
        </w:tc>
      </w:tr>
      <w:tr>
        <w:trPr>
          <w:cantSplit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0" w:hRule="atLeast"/>
          <w:tblCellSpacing w:w="15" w:type="dxa"/>
        </w:trPr>
        <w:tc>
          <w:tcPr>
            <w:tcW w:w="92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协助做好学校德育处工作，全面负责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学校少先队工作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、艺术教育等工作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升旗仪式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红领巾值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少先队队报队刊征订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负责一年级的教育工作。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学校团支部工作。管理本校团员教师并及时上网更新信息，每周组织青年教师学习“青年大学习”，每年至少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一次团员活动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负责学校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帮困助学工作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协助做好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现代快报、常州晚报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小记者工作。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协助做好班主任培训、考核和学生评优工作。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协助学生各类常规活动，协助开学典礼、休业式、艺术节等活动。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9.巡查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博闻楼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层的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厕所、过道、各班教室及教室前走廊、一年级办公室、博闻楼西楼梯卫生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协助校长室做好其它工作。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</w:tbl>
    <w:p/>
    <w:p>
      <w:pPr>
        <w:rPr>
          <w:b/>
          <w:bCs/>
        </w:rPr>
      </w:pPr>
      <w:r>
        <w:rPr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</w:rPr>
        <w:t> </w:t>
      </w: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407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3"/>
        <w:gridCol w:w="1961"/>
        <w:gridCol w:w="1961"/>
        <w:gridCol w:w="3712"/>
        <w:gridCol w:w="10"/>
      </w:tblGrid>
      <w:tr>
        <w:trPr>
          <w:gridAfter w:val="1"/>
          <w:wAfter w:w="10" w:type="dxa"/>
          <w:tblCellSpacing w:w="15" w:type="dxa"/>
        </w:trPr>
        <w:tc>
          <w:tcPr>
            <w:tcW w:w="1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顾华杰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总务处主任</w:t>
            </w:r>
          </w:p>
        </w:tc>
      </w:tr>
      <w:tr>
        <w:trPr>
          <w:cantSplit/>
          <w:tblCellSpacing w:w="15" w:type="dxa"/>
        </w:trPr>
        <w:tc>
          <w:tcPr>
            <w:tcW w:w="9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外出交流期间由冯炜、高企丰分担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04" w:hRule="atLeast"/>
          <w:tblCellSpacing w:w="15" w:type="dxa"/>
        </w:trPr>
        <w:tc>
          <w:tcPr>
            <w:tcW w:w="9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全面负责总务处工作，保障教育、教学工作的物质需要，为学校教育教学服务。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负责师生的生活管理，为师生生活服务；具体负责学校安全、师生车辆等管理工作。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负责图书馆的管理工作。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规范采购、管理好校产校具，制订相应制度及奖赔制度，督促建立校产登记制度并建档。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协助做好工会（财务等）工作。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负责学校重大活动、各种会议等服务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保障</w:t>
            </w:r>
            <w:r>
              <w:rPr>
                <w:rFonts w:hint="eastAsia"/>
                <w:sz w:val="28"/>
                <w:szCs w:val="28"/>
              </w:rPr>
              <w:t>工作。会同教导处安排好学生的劳动，并搞好劳动实践基地的建设。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负责全校电教、艺体等设备的维修。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做好后勤职工的思想政治工作，重视职工的业务学习技术培训，提高服务工作效率，努力建设一支高素质的职工队伍。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 负责学校书簿本、教学资料等用品的发放工作。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rFonts w:hint="eastAsia"/>
                <w:sz w:val="28"/>
                <w:szCs w:val="28"/>
              </w:rPr>
              <w:t>协助校长室做好其它工作。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 xml:space="preserve">     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45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3744"/>
        <w:gridCol w:w="11"/>
      </w:tblGrid>
      <w:tr>
        <w:trPr>
          <w:gridAfter w:val="1"/>
          <w:wAfter w:w="11" w:type="dxa"/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冯炜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总务处副主任</w:t>
            </w:r>
          </w:p>
        </w:tc>
      </w:tr>
      <w:tr>
        <w:trPr>
          <w:cantSplit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38" w:hRule="atLeast"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协助做好总务处工作。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具体负责学校食堂管理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做好食堂账务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做好食堂人员的聘用、教育、考勤等日常管理工作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确保师生用餐的安全、文明、有序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具体负责学校体育、卫生、防疫防控工作。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四楼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厕所、博闻楼至春茵楼四楼过道、各班教室及教室前走廊卫生、致远楼四楼厕所及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致远楼和问源楼四楼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过道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做好学校图书馆管理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</w:t>
            </w:r>
            <w:r>
              <w:rPr>
                <w:rFonts w:hint="eastAsia"/>
                <w:sz w:val="28"/>
                <w:szCs w:val="28"/>
              </w:rPr>
              <w:t>重大活动、各种会议等服务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保障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8.负责奖励性绩效工资分配方案中“体育竞赛奖励”等的考核。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协助做好学校多功能楼等重大基建项目的推进工作。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 </w:t>
      </w:r>
    </w:p>
    <w:p>
      <w:pPr>
        <w:rPr>
          <w:b/>
          <w:bCs/>
        </w:rPr>
      </w:pPr>
    </w:p>
    <w:p>
      <w:pPr>
        <w:rPr>
          <w:b/>
          <w:bCs/>
        </w:rPr>
      </w:pP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    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455" w:type="dxa"/>
        <w:tblCellSpacing w:w="15" w:type="dxa"/>
        <w:tblInd w:w="1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961"/>
        <w:gridCol w:w="1961"/>
        <w:gridCol w:w="3745"/>
        <w:gridCol w:w="10"/>
      </w:tblGrid>
      <w:tr>
        <w:trPr>
          <w:gridAfter w:val="1"/>
          <w:wAfter w:w="10" w:type="dxa"/>
          <w:tblCellSpacing w:w="15" w:type="dxa"/>
        </w:trPr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高企丰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行政体验岗位</w:t>
            </w:r>
          </w:p>
        </w:tc>
      </w:tr>
      <w:tr>
        <w:trPr>
          <w:cantSplit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213" w:hRule="atLeast"/>
          <w:tblCellSpacing w:w="15" w:type="dxa"/>
        </w:trPr>
        <w:tc>
          <w:tcPr>
            <w:tcW w:w="9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协助做好总务处工作。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/>
                <w:sz w:val="28"/>
                <w:szCs w:val="28"/>
              </w:rPr>
              <w:t>负责学校固定资产登记管理。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</w:t>
            </w:r>
            <w:r>
              <w:rPr>
                <w:rFonts w:hint="eastAsia"/>
                <w:sz w:val="28"/>
                <w:szCs w:val="28"/>
              </w:rPr>
              <w:t>学校卫生（厕所、专用教室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医卫室</w:t>
            </w:r>
            <w:r>
              <w:rPr>
                <w:rFonts w:hint="eastAsia"/>
                <w:sz w:val="28"/>
                <w:szCs w:val="28"/>
              </w:rPr>
              <w:t>）工作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常态化防疫防控工作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具体负责校外教育辅导站义工课堂的安全有序进行。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做好学校重大活动、各种会议等服务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保障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管理好校园，使校园环境绿化、美化、净化、文化，发挥环境育人的功能，协助做好五项常规的检查评比工作。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致远楼二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层的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各班教室及教室前走廊、致远楼东西楼梯、六年级办公室卫生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具体负责六</w:t>
            </w:r>
            <w:r>
              <w:rPr>
                <w:rFonts w:hint="eastAsia"/>
                <w:sz w:val="28"/>
                <w:szCs w:val="28"/>
              </w:rPr>
              <w:t>年级的教育工作。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做好学校图书馆管理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协助做好各类人事、财务报表工作。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3"/>
        <w:tblW w:w="9345" w:type="dxa"/>
        <w:tblCellSpacing w:w="15" w:type="dxa"/>
        <w:tblInd w:w="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965"/>
        <w:gridCol w:w="1960"/>
        <w:gridCol w:w="3644"/>
        <w:gridCol w:w="15"/>
      </w:tblGrid>
      <w:tr>
        <w:trPr>
          <w:gridAfter w:val="1"/>
          <w:wAfter w:w="15" w:type="dxa"/>
          <w:tblCellSpacing w:w="15" w:type="dxa"/>
        </w:trPr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陈建良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会计室主任</w:t>
            </w:r>
          </w:p>
        </w:tc>
      </w:tr>
      <w:tr>
        <w:trPr>
          <w:cantSplit/>
          <w:tblCellSpacing w:w="15" w:type="dxa"/>
        </w:trPr>
        <w:tc>
          <w:tcPr>
            <w:tcW w:w="9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893" w:hRule="atLeast"/>
          <w:tblCellSpacing w:w="15" w:type="dxa"/>
        </w:trPr>
        <w:tc>
          <w:tcPr>
            <w:tcW w:w="9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全面负责学校会计室工作，</w:t>
            </w:r>
            <w:r>
              <w:rPr>
                <w:rFonts w:hint="eastAsia"/>
                <w:sz w:val="28"/>
                <w:szCs w:val="28"/>
              </w:rPr>
              <w:t>认真执行会计制度，协助学校领导执行财经纪律，按要求编制学校经费预算，规范费用开支范围和开支标准，合理使用资金，对违反财经制度的现象坚决予以抵制。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及时上报有关财务统计报表和资料。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审核每月收支原始凭证、及时结算记帐，发现问题及时查实，并向有关领导汇报。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妥善保管会计凭证、帐册、报表等档案资料，及时整理、装订、归纳。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做好教职工养老保险、住房公积金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等“六金”</w:t>
            </w:r>
            <w:r>
              <w:rPr>
                <w:rFonts w:hint="eastAsia"/>
                <w:sz w:val="28"/>
                <w:szCs w:val="28"/>
              </w:rPr>
              <w:t>工作；按要求做好教职工工资调整工作；对调进、调出教职工及离退休人员进行核定，正确编制工资表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</w:rPr>
              <w:t>协助做好教职工职评工作。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配合、督促学校有关部门，及时处理好应收、应付款项。收好、管好有关经费，及时上交或解缴银行，按学期结算，并张榜公布。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博闻楼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层的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过道、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各班教室及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教室前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走廊、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问源楼和博闻楼一、二、三层过道、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二年级办公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室，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年级的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8.配合做好经费审查工作，每月公示经费使用情况。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9.做好年终奖励性绩效工资的核算工作。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10.协助校长室做好其它工作。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b/>
          <w:bCs/>
          <w:sz w:val="30"/>
          <w:szCs w:val="30"/>
        </w:rPr>
        <w:t>圩塘中心小学行政人员分工情况表20</w:t>
      </w:r>
      <w:r>
        <w:rPr>
          <w:rFonts w:hint="eastAsia"/>
          <w:b/>
          <w:bCs/>
          <w:sz w:val="30"/>
          <w:szCs w:val="30"/>
          <w:lang w:val="en-US" w:eastAsia="zh-CN"/>
        </w:rPr>
        <w:t>2108</w:t>
      </w:r>
    </w:p>
    <w:tbl>
      <w:tblPr>
        <w:tblStyle w:val="3"/>
        <w:tblpPr w:leftFromText="180" w:rightFromText="180" w:vertAnchor="text" w:horzAnchor="page" w:tblpX="1829" w:tblpY="635"/>
        <w:tblOverlap w:val="never"/>
        <w:tblW w:w="88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1961"/>
        <w:gridCol w:w="1961"/>
        <w:gridCol w:w="3249"/>
        <w:gridCol w:w="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blCellSpacing w:w="15" w:type="dxa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张迎枫</w:t>
            </w:r>
          </w:p>
        </w:tc>
        <w:tc>
          <w:tcPr>
            <w:tcW w:w="1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会计室出纳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CellSpacing w:w="15" w:type="dxa"/>
        </w:trPr>
        <w:tc>
          <w:tcPr>
            <w:tcW w:w="8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主要工作及岗位职责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50" w:hRule="atLeast"/>
          <w:tblCellSpacing w:w="15" w:type="dxa"/>
        </w:trPr>
        <w:tc>
          <w:tcPr>
            <w:tcW w:w="87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协助做好会计室工作。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具体负责学校融合教育工作。</w:t>
            </w:r>
            <w:r>
              <w:rPr>
                <w:sz w:val="28"/>
                <w:szCs w:val="28"/>
              </w:rPr>
              <w:t> 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协助做好学校保健室工作。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协助做好学校财务出纳的相关工作。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年级的教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/>
                <w:sz w:val="28"/>
                <w:szCs w:val="28"/>
              </w:rPr>
              <w:t>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做好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/>
                <w:sz w:val="28"/>
                <w:szCs w:val="28"/>
              </w:rPr>
              <w:t>工资和学校岗位津贴、职务补贴及奖励等发放工作。</w:t>
            </w:r>
          </w:p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协助做好学校师生心理健康教育工作。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/>
                <w:sz w:val="28"/>
                <w:szCs w:val="28"/>
              </w:rPr>
              <w:t>监督全校教工严格执行收费政策，确保全校无违规收费。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协助做好教师、学生意外保险的协调、赔付工作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10.协助校长室做好其他工作。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Ascii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巡查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博闻楼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层的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厕所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过道、各班教室及教室前走廊、三年级办公室、春茵楼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</w:rPr>
              <w:t>楼梯卫生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/>
    <w:p/>
    <w:p/>
    <w:sectPr>
      <w:pgSz w:w="11906" w:h="16838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3F1E3"/>
    <w:multiLevelType w:val="singleLevel"/>
    <w:tmpl w:val="C993F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CAF4E8"/>
    <w:multiLevelType w:val="singleLevel"/>
    <w:tmpl w:val="62CAF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3A"/>
    <w:rsid w:val="00106E20"/>
    <w:rsid w:val="00177DD3"/>
    <w:rsid w:val="002E17FF"/>
    <w:rsid w:val="00455CC2"/>
    <w:rsid w:val="00465489"/>
    <w:rsid w:val="00682A86"/>
    <w:rsid w:val="00A34B3B"/>
    <w:rsid w:val="00B70A16"/>
    <w:rsid w:val="00BC483A"/>
    <w:rsid w:val="02D9210D"/>
    <w:rsid w:val="039B6B67"/>
    <w:rsid w:val="042A78CA"/>
    <w:rsid w:val="045832AA"/>
    <w:rsid w:val="049319A7"/>
    <w:rsid w:val="073230DE"/>
    <w:rsid w:val="073A5555"/>
    <w:rsid w:val="07590E1C"/>
    <w:rsid w:val="07631904"/>
    <w:rsid w:val="093E7C64"/>
    <w:rsid w:val="09F1588D"/>
    <w:rsid w:val="0A0D6062"/>
    <w:rsid w:val="0A8723F9"/>
    <w:rsid w:val="0B5C00DF"/>
    <w:rsid w:val="0C091395"/>
    <w:rsid w:val="0C1367A6"/>
    <w:rsid w:val="0C524966"/>
    <w:rsid w:val="0D813E0C"/>
    <w:rsid w:val="0E1A5DA5"/>
    <w:rsid w:val="0E24741C"/>
    <w:rsid w:val="0E4A5971"/>
    <w:rsid w:val="0EEF5DEA"/>
    <w:rsid w:val="0F81143B"/>
    <w:rsid w:val="0FA30713"/>
    <w:rsid w:val="100D37C0"/>
    <w:rsid w:val="11CD6D96"/>
    <w:rsid w:val="12A65277"/>
    <w:rsid w:val="1408435A"/>
    <w:rsid w:val="14516DFF"/>
    <w:rsid w:val="15327AB8"/>
    <w:rsid w:val="157D1C75"/>
    <w:rsid w:val="187E10C4"/>
    <w:rsid w:val="1B780170"/>
    <w:rsid w:val="1CCD3935"/>
    <w:rsid w:val="1CCE1E9B"/>
    <w:rsid w:val="1DD74F8E"/>
    <w:rsid w:val="1DF24581"/>
    <w:rsid w:val="1E3510B4"/>
    <w:rsid w:val="2130474E"/>
    <w:rsid w:val="234256C5"/>
    <w:rsid w:val="23843894"/>
    <w:rsid w:val="23C152DC"/>
    <w:rsid w:val="24BA5271"/>
    <w:rsid w:val="24F934BD"/>
    <w:rsid w:val="254F23E2"/>
    <w:rsid w:val="257A78EB"/>
    <w:rsid w:val="25F5736C"/>
    <w:rsid w:val="26DF236E"/>
    <w:rsid w:val="272B40AD"/>
    <w:rsid w:val="28AE0237"/>
    <w:rsid w:val="2BF7187D"/>
    <w:rsid w:val="2C5C2EAE"/>
    <w:rsid w:val="2CB96778"/>
    <w:rsid w:val="2CBB4BC0"/>
    <w:rsid w:val="2EBE5250"/>
    <w:rsid w:val="2EC0343A"/>
    <w:rsid w:val="2FAA2DFB"/>
    <w:rsid w:val="30CE47FD"/>
    <w:rsid w:val="31067C1D"/>
    <w:rsid w:val="31FE2E9E"/>
    <w:rsid w:val="3313794D"/>
    <w:rsid w:val="37851A9E"/>
    <w:rsid w:val="37DC7F33"/>
    <w:rsid w:val="383068D6"/>
    <w:rsid w:val="38A3107D"/>
    <w:rsid w:val="390A693D"/>
    <w:rsid w:val="3A1E1229"/>
    <w:rsid w:val="3A9A5DD0"/>
    <w:rsid w:val="3B643B02"/>
    <w:rsid w:val="3D1D60AA"/>
    <w:rsid w:val="404D38DE"/>
    <w:rsid w:val="40695A29"/>
    <w:rsid w:val="40CD5C9D"/>
    <w:rsid w:val="427047AE"/>
    <w:rsid w:val="42CE0CB6"/>
    <w:rsid w:val="4381647B"/>
    <w:rsid w:val="44985D64"/>
    <w:rsid w:val="45C61E7E"/>
    <w:rsid w:val="485812C8"/>
    <w:rsid w:val="489B439A"/>
    <w:rsid w:val="48D07458"/>
    <w:rsid w:val="491A631F"/>
    <w:rsid w:val="4C7553E6"/>
    <w:rsid w:val="4CE0529D"/>
    <w:rsid w:val="4D9C5ED2"/>
    <w:rsid w:val="4EB639B8"/>
    <w:rsid w:val="50381E5E"/>
    <w:rsid w:val="524A0732"/>
    <w:rsid w:val="52F651D9"/>
    <w:rsid w:val="567D635E"/>
    <w:rsid w:val="587C6CD9"/>
    <w:rsid w:val="5995221E"/>
    <w:rsid w:val="5A3737A5"/>
    <w:rsid w:val="5B2E7E1E"/>
    <w:rsid w:val="5C226036"/>
    <w:rsid w:val="5F9E5D8A"/>
    <w:rsid w:val="601433AA"/>
    <w:rsid w:val="610F22A8"/>
    <w:rsid w:val="6151563D"/>
    <w:rsid w:val="64495585"/>
    <w:rsid w:val="650B551F"/>
    <w:rsid w:val="65B03FDD"/>
    <w:rsid w:val="66DB22C7"/>
    <w:rsid w:val="671C699B"/>
    <w:rsid w:val="67505212"/>
    <w:rsid w:val="68EC3833"/>
    <w:rsid w:val="69CA7C2B"/>
    <w:rsid w:val="6B553A9E"/>
    <w:rsid w:val="6CB92C4F"/>
    <w:rsid w:val="6E0F1C96"/>
    <w:rsid w:val="703F5D67"/>
    <w:rsid w:val="70AB7287"/>
    <w:rsid w:val="72A41273"/>
    <w:rsid w:val="73A90C87"/>
    <w:rsid w:val="73EF3C11"/>
    <w:rsid w:val="74956961"/>
    <w:rsid w:val="76AD526E"/>
    <w:rsid w:val="7ABC2A5A"/>
    <w:rsid w:val="7C0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853</Words>
  <Characters>4863</Characters>
  <Lines>40</Lines>
  <Paragraphs>11</Paragraphs>
  <TotalTime>16</TotalTime>
  <ScaleCrop>false</ScaleCrop>
  <LinksUpToDate>false</LinksUpToDate>
  <CharactersWithSpaces>5705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2017-08-25T12:55:00Z</dcterms:created>
  <dc:creator>WZL</dc:creator>
  <cp:lastModifiedBy>Administrator</cp:lastModifiedBy>
  <cp:lastPrinted>2021-08-28T09:31:00Z</cp:lastPrinted>
  <dcterms:modified xsi:type="dcterms:W3CDTF">2021-08-29T08:02:45Z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0EECB3AB0DDF432495EF989C36BB9FD6</vt:lpwstr>
  </property>
</Properties>
</file>