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AB" w:rsidRPr="00B11745" w:rsidRDefault="00B11745" w:rsidP="00B11745">
      <w:pPr>
        <w:spacing w:line="360" w:lineRule="auto"/>
        <w:ind w:firstLineChars="200" w:firstLine="562"/>
        <w:jc w:val="center"/>
        <w:rPr>
          <w:rFonts w:ascii="宋体" w:eastAsia="宋体" w:hAnsi="宋体"/>
          <w:b/>
          <w:sz w:val="28"/>
          <w:szCs w:val="32"/>
        </w:rPr>
      </w:pPr>
      <w:r w:rsidRPr="00B11745">
        <w:rPr>
          <w:rFonts w:ascii="宋体" w:eastAsia="宋体" w:hAnsi="宋体" w:hint="eastAsia"/>
          <w:b/>
          <w:sz w:val="28"/>
          <w:szCs w:val="32"/>
        </w:rPr>
        <w:t>小</w:t>
      </w:r>
      <w:r w:rsidR="00F17FAB" w:rsidRPr="00B11745">
        <w:rPr>
          <w:rFonts w:ascii="宋体" w:eastAsia="宋体" w:hAnsi="宋体" w:hint="eastAsia"/>
          <w:b/>
          <w:sz w:val="28"/>
          <w:szCs w:val="32"/>
        </w:rPr>
        <w:t>学生读物管理实施方案</w:t>
      </w:r>
    </w:p>
    <w:p w:rsidR="00F17FAB" w:rsidRPr="00DA411C" w:rsidRDefault="00F17FAB" w:rsidP="00DA411C">
      <w:pPr>
        <w:spacing w:line="360" w:lineRule="auto"/>
        <w:ind w:firstLineChars="200" w:firstLine="480"/>
        <w:jc w:val="center"/>
        <w:rPr>
          <w:rFonts w:ascii="宋体" w:eastAsia="宋体" w:hAnsi="宋体"/>
          <w:sz w:val="24"/>
          <w:szCs w:val="28"/>
        </w:rPr>
      </w:pPr>
      <w:r w:rsidRPr="00DA411C">
        <w:rPr>
          <w:rFonts w:ascii="宋体" w:eastAsia="宋体" w:hAnsi="宋体" w:hint="eastAsia"/>
          <w:sz w:val="24"/>
          <w:szCs w:val="28"/>
        </w:rPr>
        <w:t>常州市新北区龙虎塘实验小学</w:t>
      </w:r>
    </w:p>
    <w:p w:rsidR="00F17FAB" w:rsidRDefault="00DA411C" w:rsidP="00DA411C">
      <w:pPr>
        <w:spacing w:line="360" w:lineRule="auto"/>
        <w:ind w:firstLineChars="200" w:firstLine="480"/>
        <w:rPr>
          <w:rFonts w:ascii="宋体" w:eastAsia="宋体" w:hAnsi="宋体"/>
          <w:sz w:val="24"/>
          <w:szCs w:val="28"/>
        </w:rPr>
      </w:pPr>
      <w:r w:rsidRPr="00DA411C">
        <w:rPr>
          <w:rFonts w:ascii="宋体" w:eastAsia="宋体" w:hAnsi="宋体" w:hint="eastAsia"/>
          <w:sz w:val="24"/>
          <w:szCs w:val="28"/>
        </w:rPr>
        <w:t>为了进一步规范我校读物管理</w:t>
      </w:r>
      <w:r w:rsidRPr="00DA411C">
        <w:rPr>
          <w:rFonts w:ascii="宋体" w:eastAsia="宋体" w:hAnsi="宋体"/>
          <w:sz w:val="24"/>
          <w:szCs w:val="28"/>
        </w:rPr>
        <w:t>,维护正常的教育教学秩序,切实减轻学生的课业负担和家长的经济负担,使其能够在教育教学中充分发挥积极作用</w:t>
      </w:r>
      <w:r w:rsidR="00BC1677">
        <w:rPr>
          <w:rFonts w:ascii="宋体" w:eastAsia="宋体" w:hAnsi="宋体" w:hint="eastAsia"/>
          <w:sz w:val="24"/>
          <w:szCs w:val="28"/>
        </w:rPr>
        <w:t>。</w:t>
      </w:r>
      <w:r w:rsidR="00F17FAB" w:rsidRPr="00DA411C">
        <w:rPr>
          <w:rFonts w:ascii="宋体" w:eastAsia="宋体" w:hAnsi="宋体" w:hint="eastAsia"/>
          <w:sz w:val="24"/>
          <w:szCs w:val="28"/>
        </w:rPr>
        <w:t>根据《国务院办公厅关于强化学校体育促进学生身心健康全面发展的意见》</w:t>
      </w:r>
      <w:r w:rsidR="00F17FAB" w:rsidRPr="00DA411C">
        <w:rPr>
          <w:rFonts w:ascii="宋体" w:eastAsia="宋体" w:hAnsi="宋体"/>
          <w:sz w:val="24"/>
          <w:szCs w:val="28"/>
        </w:rPr>
        <w:t>(国办发〔2016〕27号)、《教育部等九部门关于印发中小学生减负措施的通知》(教基〔2018〕26号)、《教育部等八部门关于印发综合防控儿童青少年近视实施方案的通知》(</w:t>
      </w:r>
      <w:proofErr w:type="gramStart"/>
      <w:r w:rsidR="00F17FAB" w:rsidRPr="00DA411C">
        <w:rPr>
          <w:rFonts w:ascii="宋体" w:eastAsia="宋体" w:hAnsi="宋体"/>
          <w:sz w:val="24"/>
          <w:szCs w:val="28"/>
        </w:rPr>
        <w:t>教体艺</w:t>
      </w:r>
      <w:proofErr w:type="gramEnd"/>
      <w:r w:rsidR="00F17FAB" w:rsidRPr="00DA411C">
        <w:rPr>
          <w:rFonts w:ascii="宋体" w:eastAsia="宋体" w:hAnsi="宋体"/>
          <w:sz w:val="24"/>
          <w:szCs w:val="28"/>
        </w:rPr>
        <w:t>〔2018〕3号)、《教育部办公厅关于加强中小学生手机管理工作的通知》(教</w:t>
      </w:r>
      <w:proofErr w:type="gramStart"/>
      <w:r w:rsidR="00F17FAB" w:rsidRPr="00DA411C">
        <w:rPr>
          <w:rFonts w:ascii="宋体" w:eastAsia="宋体" w:hAnsi="宋体"/>
          <w:sz w:val="24"/>
          <w:szCs w:val="28"/>
        </w:rPr>
        <w:t>基厅函</w:t>
      </w:r>
      <w:proofErr w:type="gramEnd"/>
      <w:r w:rsidR="00F17FAB" w:rsidRPr="00DA411C">
        <w:rPr>
          <w:rFonts w:ascii="宋体" w:eastAsia="宋体" w:hAnsi="宋体"/>
          <w:sz w:val="24"/>
          <w:szCs w:val="28"/>
        </w:rPr>
        <w:t>〔2021〕3号)等文件精神和省市相关要求，现就“</w:t>
      </w:r>
      <w:r w:rsidR="00F17FAB" w:rsidRPr="00DA411C">
        <w:rPr>
          <w:rFonts w:ascii="宋体" w:eastAsia="宋体" w:hAnsi="宋体" w:hint="eastAsia"/>
          <w:sz w:val="24"/>
          <w:szCs w:val="28"/>
        </w:rPr>
        <w:t>读物管理</w:t>
      </w:r>
      <w:r w:rsidR="00F17FAB" w:rsidRPr="00DA411C">
        <w:rPr>
          <w:rFonts w:ascii="宋体" w:eastAsia="宋体" w:hAnsi="宋体"/>
          <w:sz w:val="24"/>
          <w:szCs w:val="28"/>
        </w:rPr>
        <w:t>”提出如下要求</w:t>
      </w:r>
      <w:r w:rsidR="00BC1677">
        <w:rPr>
          <w:rFonts w:ascii="宋体" w:eastAsia="宋体" w:hAnsi="宋体" w:hint="eastAsia"/>
          <w:sz w:val="24"/>
          <w:szCs w:val="28"/>
        </w:rPr>
        <w:t>：</w:t>
      </w:r>
    </w:p>
    <w:p w:rsidR="00BC1677" w:rsidRPr="00BC1677" w:rsidRDefault="00BC1677" w:rsidP="00BC1677">
      <w:pPr>
        <w:spacing w:line="360" w:lineRule="auto"/>
        <w:rPr>
          <w:rFonts w:ascii="宋体" w:eastAsia="宋体" w:hAnsi="宋体"/>
          <w:b/>
          <w:bCs/>
          <w:sz w:val="24"/>
          <w:szCs w:val="28"/>
        </w:rPr>
      </w:pPr>
      <w:r>
        <w:rPr>
          <w:rFonts w:ascii="宋体" w:eastAsia="宋体" w:hAnsi="宋体" w:hint="eastAsia"/>
          <w:b/>
          <w:bCs/>
          <w:sz w:val="24"/>
          <w:szCs w:val="28"/>
        </w:rPr>
        <w:t>一、</w:t>
      </w:r>
      <w:r w:rsidRPr="00BC1677">
        <w:rPr>
          <w:rFonts w:ascii="宋体" w:eastAsia="宋体" w:hAnsi="宋体" w:hint="eastAsia"/>
          <w:b/>
          <w:bCs/>
          <w:sz w:val="24"/>
          <w:szCs w:val="28"/>
        </w:rPr>
        <w:t>读物管理领导小组：</w:t>
      </w:r>
    </w:p>
    <w:p w:rsidR="00BC1677" w:rsidRPr="00BC1677" w:rsidRDefault="00BC1677" w:rsidP="00BC1677">
      <w:pPr>
        <w:spacing w:line="360" w:lineRule="auto"/>
        <w:ind w:firstLineChars="200" w:firstLine="480"/>
        <w:rPr>
          <w:rFonts w:ascii="宋体" w:eastAsia="宋体" w:hAnsi="宋体"/>
          <w:sz w:val="24"/>
          <w:szCs w:val="28"/>
        </w:rPr>
      </w:pPr>
      <w:r w:rsidRPr="00BC1677">
        <w:rPr>
          <w:rFonts w:ascii="宋体" w:eastAsia="宋体" w:hAnsi="宋体" w:hint="eastAsia"/>
          <w:sz w:val="24"/>
          <w:szCs w:val="28"/>
        </w:rPr>
        <w:t>组长：</w:t>
      </w:r>
      <w:proofErr w:type="gramStart"/>
      <w:r w:rsidRPr="00BC1677">
        <w:rPr>
          <w:rFonts w:ascii="宋体" w:eastAsia="宋体" w:hAnsi="宋体" w:hint="eastAsia"/>
          <w:sz w:val="24"/>
          <w:szCs w:val="28"/>
        </w:rPr>
        <w:t>顾惠芬</w:t>
      </w:r>
      <w:proofErr w:type="gramEnd"/>
    </w:p>
    <w:p w:rsidR="00BC1677" w:rsidRPr="00BC1677" w:rsidRDefault="00BC1677" w:rsidP="00BC1677">
      <w:pPr>
        <w:spacing w:line="360" w:lineRule="auto"/>
        <w:ind w:firstLineChars="200" w:firstLine="480"/>
        <w:rPr>
          <w:rFonts w:ascii="宋体" w:eastAsia="宋体" w:hAnsi="宋体"/>
          <w:sz w:val="24"/>
          <w:szCs w:val="28"/>
        </w:rPr>
      </w:pPr>
      <w:r w:rsidRPr="00BC1677">
        <w:rPr>
          <w:rFonts w:ascii="宋体" w:eastAsia="宋体" w:hAnsi="宋体" w:hint="eastAsia"/>
          <w:sz w:val="24"/>
          <w:szCs w:val="28"/>
        </w:rPr>
        <w:t>副组长：吴琴玉、丁小明、倪敏</w:t>
      </w:r>
    </w:p>
    <w:p w:rsidR="00BC1677" w:rsidRDefault="00BC1677" w:rsidP="00BC1677">
      <w:pPr>
        <w:spacing w:line="360" w:lineRule="auto"/>
        <w:ind w:firstLineChars="200" w:firstLine="480"/>
        <w:rPr>
          <w:rFonts w:ascii="宋体" w:eastAsia="宋体" w:hAnsi="宋体"/>
          <w:sz w:val="24"/>
          <w:szCs w:val="28"/>
        </w:rPr>
      </w:pPr>
      <w:r w:rsidRPr="00BC1677">
        <w:rPr>
          <w:rFonts w:ascii="宋体" w:eastAsia="宋体" w:hAnsi="宋体" w:hint="eastAsia"/>
          <w:sz w:val="24"/>
          <w:szCs w:val="28"/>
        </w:rPr>
        <w:t>组员：各学科责任人、教研组长及班主任</w:t>
      </w:r>
    </w:p>
    <w:p w:rsidR="00BC1677" w:rsidRPr="00C15AEB" w:rsidRDefault="00BC1677" w:rsidP="00BC1677">
      <w:pPr>
        <w:spacing w:line="360" w:lineRule="auto"/>
        <w:rPr>
          <w:rFonts w:ascii="宋体" w:eastAsia="宋体" w:hAnsi="宋体"/>
          <w:b/>
          <w:bCs/>
          <w:sz w:val="24"/>
          <w:szCs w:val="28"/>
        </w:rPr>
      </w:pPr>
      <w:r w:rsidRPr="00C15AEB">
        <w:rPr>
          <w:rFonts w:ascii="宋体" w:eastAsia="宋体" w:hAnsi="宋体" w:hint="eastAsia"/>
          <w:b/>
          <w:bCs/>
          <w:sz w:val="24"/>
          <w:szCs w:val="28"/>
        </w:rPr>
        <w:t>二、具体实施内容：</w:t>
      </w:r>
    </w:p>
    <w:p w:rsidR="00445F11" w:rsidRPr="00445F11" w:rsidRDefault="00445F11" w:rsidP="00BC1677">
      <w:pPr>
        <w:spacing w:line="360" w:lineRule="auto"/>
        <w:rPr>
          <w:rFonts w:ascii="宋体" w:eastAsia="宋体" w:hAnsi="宋体"/>
          <w:b/>
          <w:bCs/>
          <w:sz w:val="24"/>
          <w:szCs w:val="28"/>
        </w:rPr>
      </w:pPr>
      <w:r w:rsidRPr="00445F11">
        <w:rPr>
          <w:rFonts w:ascii="宋体" w:eastAsia="宋体" w:hAnsi="宋体" w:hint="eastAsia"/>
          <w:b/>
          <w:bCs/>
          <w:sz w:val="24"/>
          <w:szCs w:val="28"/>
        </w:rPr>
        <w:t>（一）规范教辅用书</w:t>
      </w:r>
    </w:p>
    <w:p w:rsidR="00DA411C" w:rsidRPr="00F27E46" w:rsidRDefault="00B11745" w:rsidP="00DA411C">
      <w:pPr>
        <w:spacing w:line="360" w:lineRule="auto"/>
        <w:rPr>
          <w:rFonts w:ascii="宋体" w:eastAsia="宋体" w:hAnsi="宋体"/>
          <w:sz w:val="24"/>
          <w:szCs w:val="28"/>
        </w:rPr>
      </w:pPr>
      <w:r>
        <w:rPr>
          <w:rFonts w:ascii="宋体" w:eastAsia="宋体" w:hAnsi="宋体" w:hint="eastAsia"/>
          <w:sz w:val="24"/>
          <w:szCs w:val="28"/>
        </w:rPr>
        <w:t xml:space="preserve">    </w:t>
      </w:r>
      <w:r w:rsidR="00DA411C" w:rsidRPr="00F27E46">
        <w:rPr>
          <w:rFonts w:ascii="宋体" w:eastAsia="宋体" w:hAnsi="宋体"/>
          <w:sz w:val="24"/>
          <w:szCs w:val="28"/>
        </w:rPr>
        <w:t>1</w:t>
      </w:r>
      <w:r w:rsidR="00BC1677" w:rsidRPr="00F27E46">
        <w:rPr>
          <w:rFonts w:ascii="宋体" w:eastAsia="宋体" w:hAnsi="宋体" w:hint="eastAsia"/>
          <w:sz w:val="24"/>
          <w:szCs w:val="28"/>
        </w:rPr>
        <w:t>.</w:t>
      </w:r>
      <w:r w:rsidR="00DA411C" w:rsidRPr="00F27E46">
        <w:rPr>
          <w:rFonts w:ascii="宋体" w:eastAsia="宋体" w:hAnsi="宋体"/>
          <w:sz w:val="24"/>
          <w:szCs w:val="28"/>
        </w:rPr>
        <w:t>教辅的征订必须坚持自愿原则。</w:t>
      </w:r>
      <w:r w:rsidR="00445F11" w:rsidRPr="00F27E46">
        <w:rPr>
          <w:rFonts w:ascii="宋体" w:eastAsia="宋体" w:hAnsi="宋体"/>
          <w:sz w:val="24"/>
          <w:szCs w:val="28"/>
        </w:rPr>
        <w:t>根据省、市教辅材料推荐选用目录，坚持“</w:t>
      </w:r>
      <w:proofErr w:type="gramStart"/>
      <w:r w:rsidR="00445F11" w:rsidRPr="00F27E46">
        <w:rPr>
          <w:rFonts w:ascii="宋体" w:eastAsia="宋体" w:hAnsi="宋体"/>
          <w:sz w:val="24"/>
          <w:szCs w:val="28"/>
        </w:rPr>
        <w:t>一</w:t>
      </w:r>
      <w:proofErr w:type="gramEnd"/>
      <w:r w:rsidR="00445F11" w:rsidRPr="00F27E46">
        <w:rPr>
          <w:rFonts w:ascii="宋体" w:eastAsia="宋体" w:hAnsi="宋体"/>
          <w:sz w:val="24"/>
          <w:szCs w:val="28"/>
        </w:rPr>
        <w:t>科</w:t>
      </w:r>
      <w:proofErr w:type="gramStart"/>
      <w:r w:rsidR="00445F11" w:rsidRPr="00F27E46">
        <w:rPr>
          <w:rFonts w:ascii="宋体" w:eastAsia="宋体" w:hAnsi="宋体"/>
          <w:sz w:val="24"/>
          <w:szCs w:val="28"/>
        </w:rPr>
        <w:t>一</w:t>
      </w:r>
      <w:proofErr w:type="gramEnd"/>
      <w:r w:rsidR="00445F11" w:rsidRPr="00F27E46">
        <w:rPr>
          <w:rFonts w:ascii="宋体" w:eastAsia="宋体" w:hAnsi="宋体"/>
          <w:sz w:val="24"/>
          <w:szCs w:val="28"/>
        </w:rPr>
        <w:t>辅”“自愿征订”原则</w:t>
      </w:r>
      <w:r w:rsidR="00003F6D">
        <w:rPr>
          <w:rFonts w:ascii="宋体" w:eastAsia="宋体" w:hAnsi="宋体" w:hint="eastAsia"/>
          <w:sz w:val="24"/>
          <w:szCs w:val="28"/>
        </w:rPr>
        <w:t>，</w:t>
      </w:r>
      <w:r w:rsidR="00445F11" w:rsidRPr="00F27E46">
        <w:rPr>
          <w:rFonts w:ascii="宋体" w:eastAsia="宋体" w:hAnsi="宋体"/>
          <w:sz w:val="24"/>
          <w:szCs w:val="28"/>
        </w:rPr>
        <w:t>不得以任何形式强制或变相强制学生购买任何教辅或使用APP</w:t>
      </w:r>
      <w:r w:rsidR="00003F6D">
        <w:rPr>
          <w:rFonts w:ascii="宋体" w:eastAsia="宋体" w:hAnsi="宋体" w:hint="eastAsia"/>
          <w:sz w:val="24"/>
          <w:szCs w:val="28"/>
        </w:rPr>
        <w:t>，</w:t>
      </w:r>
      <w:r w:rsidR="00DA411C" w:rsidRPr="00F27E46">
        <w:rPr>
          <w:rFonts w:ascii="宋体" w:eastAsia="宋体" w:hAnsi="宋体"/>
          <w:sz w:val="24"/>
          <w:szCs w:val="28"/>
        </w:rPr>
        <w:t>坚决堵住劣质、盗版以及与教材不相配套的教辅读物进入学校。</w:t>
      </w:r>
    </w:p>
    <w:p w:rsidR="00DA411C" w:rsidRPr="00DA411C" w:rsidRDefault="00B11745" w:rsidP="00DA411C">
      <w:pPr>
        <w:spacing w:line="360" w:lineRule="auto"/>
        <w:rPr>
          <w:rFonts w:ascii="宋体" w:eastAsia="宋体" w:hAnsi="宋体"/>
          <w:sz w:val="24"/>
          <w:szCs w:val="28"/>
        </w:rPr>
      </w:pPr>
      <w:r>
        <w:rPr>
          <w:rFonts w:ascii="宋体" w:eastAsia="宋体" w:hAnsi="宋体" w:hint="eastAsia"/>
          <w:sz w:val="24"/>
          <w:szCs w:val="28"/>
        </w:rPr>
        <w:t xml:space="preserve">    </w:t>
      </w:r>
      <w:r w:rsidR="00DA411C" w:rsidRPr="00F27E46">
        <w:rPr>
          <w:rFonts w:ascii="宋体" w:eastAsia="宋体" w:hAnsi="宋体"/>
          <w:sz w:val="24"/>
          <w:szCs w:val="28"/>
        </w:rPr>
        <w:t>2</w:t>
      </w:r>
      <w:r w:rsidR="00C0058D" w:rsidRPr="00F27E46">
        <w:rPr>
          <w:rFonts w:ascii="宋体" w:eastAsia="宋体" w:hAnsi="宋体" w:hint="eastAsia"/>
          <w:sz w:val="24"/>
          <w:szCs w:val="28"/>
        </w:rPr>
        <w:t>．</w:t>
      </w:r>
      <w:r w:rsidR="00DA411C" w:rsidRPr="00F27E46">
        <w:rPr>
          <w:rFonts w:ascii="宋体" w:eastAsia="宋体" w:hAnsi="宋体"/>
          <w:sz w:val="24"/>
          <w:szCs w:val="28"/>
        </w:rPr>
        <w:t>教辅读物发行的渠道为新华书店</w:t>
      </w:r>
      <w:r w:rsidR="00003F6D">
        <w:rPr>
          <w:rFonts w:ascii="宋体" w:eastAsia="宋体" w:hAnsi="宋体" w:hint="eastAsia"/>
          <w:sz w:val="24"/>
          <w:szCs w:val="28"/>
        </w:rPr>
        <w:t>，</w:t>
      </w:r>
      <w:r w:rsidR="00DA411C" w:rsidRPr="00F27E46">
        <w:rPr>
          <w:rFonts w:ascii="宋体" w:eastAsia="宋体" w:hAnsi="宋体"/>
          <w:sz w:val="24"/>
          <w:szCs w:val="28"/>
        </w:rPr>
        <w:t>其他单位和个人不得为学生提供</w:t>
      </w:r>
      <w:r w:rsidR="00003F6D">
        <w:rPr>
          <w:rFonts w:ascii="宋体" w:eastAsia="宋体" w:hAnsi="宋体" w:hint="eastAsia"/>
          <w:sz w:val="24"/>
          <w:szCs w:val="28"/>
        </w:rPr>
        <w:t>、</w:t>
      </w:r>
      <w:r w:rsidR="00DA411C" w:rsidRPr="00F27E46">
        <w:rPr>
          <w:rFonts w:ascii="宋体" w:eastAsia="宋体" w:hAnsi="宋体"/>
          <w:sz w:val="24"/>
          <w:szCs w:val="28"/>
        </w:rPr>
        <w:t>销售教辅读物。学生若需购买教辅读物</w:t>
      </w:r>
      <w:r w:rsidR="00003F6D">
        <w:rPr>
          <w:rFonts w:ascii="宋体" w:eastAsia="宋体" w:hAnsi="宋体" w:hint="eastAsia"/>
          <w:sz w:val="24"/>
          <w:szCs w:val="28"/>
        </w:rPr>
        <w:t>，</w:t>
      </w:r>
      <w:r w:rsidR="00DA411C" w:rsidRPr="00F27E46">
        <w:rPr>
          <w:rFonts w:ascii="宋体" w:eastAsia="宋体" w:hAnsi="宋体"/>
          <w:sz w:val="24"/>
          <w:szCs w:val="28"/>
        </w:rPr>
        <w:t>必须由新华书店</w:t>
      </w:r>
      <w:r w:rsidR="00445F11" w:rsidRPr="00F27E46">
        <w:rPr>
          <w:rFonts w:ascii="宋体" w:eastAsia="宋体" w:hAnsi="宋体" w:hint="eastAsia"/>
          <w:sz w:val="24"/>
          <w:szCs w:val="28"/>
        </w:rPr>
        <w:t>发放</w:t>
      </w:r>
      <w:proofErr w:type="gramStart"/>
      <w:r w:rsidR="00445F11" w:rsidRPr="00F27E46">
        <w:rPr>
          <w:rFonts w:ascii="宋体" w:eastAsia="宋体" w:hAnsi="宋体" w:hint="eastAsia"/>
          <w:sz w:val="24"/>
          <w:szCs w:val="28"/>
        </w:rPr>
        <w:t>告家长书</w:t>
      </w:r>
      <w:proofErr w:type="gramEnd"/>
      <w:r w:rsidR="00445F11" w:rsidRPr="00F27E46">
        <w:rPr>
          <w:rFonts w:ascii="宋体" w:eastAsia="宋体" w:hAnsi="宋体" w:hint="eastAsia"/>
          <w:sz w:val="24"/>
          <w:szCs w:val="28"/>
        </w:rPr>
        <w:t>。</w:t>
      </w:r>
      <w:r w:rsidR="00DA411C" w:rsidRPr="00F27E46">
        <w:rPr>
          <w:rFonts w:ascii="宋体" w:eastAsia="宋体" w:hAnsi="宋体"/>
          <w:sz w:val="24"/>
          <w:szCs w:val="28"/>
        </w:rPr>
        <w:t>新华书店</w:t>
      </w:r>
      <w:proofErr w:type="gramStart"/>
      <w:r w:rsidR="00DA411C" w:rsidRPr="00F27E46">
        <w:rPr>
          <w:rFonts w:ascii="宋体" w:eastAsia="宋体" w:hAnsi="宋体"/>
          <w:sz w:val="24"/>
          <w:szCs w:val="28"/>
        </w:rPr>
        <w:t>按</w:t>
      </w:r>
      <w:r w:rsidR="00445F11" w:rsidRPr="00F27E46">
        <w:rPr>
          <w:rFonts w:ascii="宋体" w:eastAsia="宋体" w:hAnsi="宋体" w:hint="eastAsia"/>
          <w:sz w:val="24"/>
          <w:szCs w:val="28"/>
        </w:rPr>
        <w:t>告家长书</w:t>
      </w:r>
      <w:proofErr w:type="gramEnd"/>
      <w:r w:rsidR="00445F11" w:rsidRPr="00F27E46">
        <w:rPr>
          <w:rFonts w:ascii="宋体" w:eastAsia="宋体" w:hAnsi="宋体" w:hint="eastAsia"/>
          <w:sz w:val="24"/>
          <w:szCs w:val="28"/>
        </w:rPr>
        <w:t>的订购</w:t>
      </w:r>
      <w:r w:rsidR="00DA411C" w:rsidRPr="00F27E46">
        <w:rPr>
          <w:rFonts w:ascii="宋体" w:eastAsia="宋体" w:hAnsi="宋体"/>
          <w:sz w:val="24"/>
          <w:szCs w:val="28"/>
        </w:rPr>
        <w:t>数量与版别将教辅读物直接发售给学生</w:t>
      </w:r>
      <w:r w:rsidR="00003F6D">
        <w:rPr>
          <w:rFonts w:ascii="宋体" w:eastAsia="宋体" w:hAnsi="宋体" w:hint="eastAsia"/>
          <w:sz w:val="24"/>
          <w:szCs w:val="28"/>
        </w:rPr>
        <w:t>，</w:t>
      </w:r>
      <w:r w:rsidR="00DA411C" w:rsidRPr="00F27E46">
        <w:rPr>
          <w:rFonts w:ascii="宋体" w:eastAsia="宋体" w:hAnsi="宋体"/>
          <w:sz w:val="24"/>
          <w:szCs w:val="28"/>
        </w:rPr>
        <w:t>学生将所订教辅读物的费用直接交给新华书店。</w:t>
      </w:r>
      <w:r w:rsidR="00445F11" w:rsidRPr="00F27E46">
        <w:rPr>
          <w:rFonts w:ascii="宋体" w:eastAsia="宋体" w:hAnsi="宋体"/>
          <w:sz w:val="24"/>
          <w:szCs w:val="28"/>
        </w:rPr>
        <w:t>学生购买教辅读物属</w:t>
      </w:r>
      <w:r w:rsidR="00445F11" w:rsidRPr="00DA411C">
        <w:rPr>
          <w:rFonts w:ascii="宋体" w:eastAsia="宋体" w:hAnsi="宋体"/>
          <w:sz w:val="24"/>
          <w:szCs w:val="28"/>
        </w:rPr>
        <w:t>于学生与新华书店之间的商业行为</w:t>
      </w:r>
      <w:r w:rsidR="00003F6D">
        <w:rPr>
          <w:rFonts w:ascii="宋体" w:eastAsia="宋体" w:hAnsi="宋体" w:hint="eastAsia"/>
          <w:sz w:val="24"/>
          <w:szCs w:val="28"/>
        </w:rPr>
        <w:t>，</w:t>
      </w:r>
      <w:r w:rsidR="00445F11" w:rsidRPr="00DA411C">
        <w:rPr>
          <w:rFonts w:ascii="宋体" w:eastAsia="宋体" w:hAnsi="宋体"/>
          <w:sz w:val="24"/>
          <w:szCs w:val="28"/>
        </w:rPr>
        <w:t>严禁学校和教师向学生代收教辅款</w:t>
      </w:r>
      <w:r w:rsidR="00445F11">
        <w:rPr>
          <w:rFonts w:ascii="宋体" w:eastAsia="宋体" w:hAnsi="宋体" w:hint="eastAsia"/>
          <w:sz w:val="24"/>
          <w:szCs w:val="28"/>
        </w:rPr>
        <w:t>。</w:t>
      </w:r>
    </w:p>
    <w:p w:rsidR="00DA411C" w:rsidRPr="00DA411C" w:rsidRDefault="00B11745" w:rsidP="00DA411C">
      <w:pPr>
        <w:spacing w:line="360" w:lineRule="auto"/>
        <w:rPr>
          <w:rFonts w:ascii="宋体" w:eastAsia="宋体" w:hAnsi="宋体"/>
          <w:sz w:val="24"/>
          <w:szCs w:val="28"/>
        </w:rPr>
      </w:pPr>
      <w:r>
        <w:rPr>
          <w:rFonts w:ascii="宋体" w:eastAsia="宋体" w:hAnsi="宋体" w:hint="eastAsia"/>
          <w:sz w:val="24"/>
          <w:szCs w:val="28"/>
        </w:rPr>
        <w:t xml:space="preserve">    </w:t>
      </w:r>
      <w:r w:rsidR="00C0058D">
        <w:rPr>
          <w:rFonts w:ascii="宋体" w:eastAsia="宋体" w:hAnsi="宋体"/>
          <w:sz w:val="24"/>
          <w:szCs w:val="28"/>
        </w:rPr>
        <w:t>3</w:t>
      </w:r>
      <w:r w:rsidR="00C0058D">
        <w:rPr>
          <w:rFonts w:ascii="宋体" w:eastAsia="宋体" w:hAnsi="宋体" w:hint="eastAsia"/>
          <w:sz w:val="24"/>
          <w:szCs w:val="28"/>
        </w:rPr>
        <w:t>．</w:t>
      </w:r>
      <w:r w:rsidR="00DA411C" w:rsidRPr="00DA411C">
        <w:rPr>
          <w:rFonts w:ascii="宋体" w:eastAsia="宋体" w:hAnsi="宋体"/>
          <w:sz w:val="24"/>
          <w:szCs w:val="28"/>
        </w:rPr>
        <w:t>严禁任课教师</w:t>
      </w:r>
      <w:r w:rsidR="00003F6D">
        <w:rPr>
          <w:rFonts w:ascii="宋体" w:eastAsia="宋体" w:hAnsi="宋体" w:hint="eastAsia"/>
          <w:sz w:val="24"/>
          <w:szCs w:val="28"/>
        </w:rPr>
        <w:t>、</w:t>
      </w:r>
      <w:r w:rsidR="00DA411C" w:rsidRPr="00DA411C">
        <w:rPr>
          <w:rFonts w:ascii="宋体" w:eastAsia="宋体" w:hAnsi="宋体"/>
          <w:sz w:val="24"/>
          <w:szCs w:val="28"/>
        </w:rPr>
        <w:t>班主任指使或暗使学生到指定的门店购买教辅读物而从中谋取私利的行为。</w:t>
      </w:r>
    </w:p>
    <w:p w:rsidR="00DA411C" w:rsidRPr="00C15AEB" w:rsidRDefault="00B11745" w:rsidP="00DA411C">
      <w:pPr>
        <w:spacing w:line="360" w:lineRule="auto"/>
        <w:rPr>
          <w:rFonts w:ascii="宋体" w:eastAsia="宋体" w:hAnsi="宋体"/>
          <w:color w:val="FF0000"/>
          <w:sz w:val="24"/>
          <w:szCs w:val="28"/>
        </w:rPr>
      </w:pPr>
      <w:r>
        <w:rPr>
          <w:rFonts w:ascii="宋体" w:eastAsia="宋体" w:hAnsi="宋体" w:hint="eastAsia"/>
          <w:sz w:val="24"/>
          <w:szCs w:val="28"/>
        </w:rPr>
        <w:t xml:space="preserve">    </w:t>
      </w:r>
      <w:r w:rsidR="00C0058D">
        <w:rPr>
          <w:rFonts w:ascii="宋体" w:eastAsia="宋体" w:hAnsi="宋体"/>
          <w:sz w:val="24"/>
          <w:szCs w:val="28"/>
        </w:rPr>
        <w:t>4.</w:t>
      </w:r>
      <w:r w:rsidR="00DA411C" w:rsidRPr="00DA411C">
        <w:rPr>
          <w:rFonts w:ascii="宋体" w:eastAsia="宋体" w:hAnsi="宋体"/>
          <w:sz w:val="24"/>
          <w:szCs w:val="28"/>
        </w:rPr>
        <w:t>学校向学生推荐的教辅读物的目录</w:t>
      </w:r>
      <w:r w:rsidR="00003F6D">
        <w:rPr>
          <w:rFonts w:ascii="宋体" w:eastAsia="宋体" w:hAnsi="宋体" w:hint="eastAsia"/>
          <w:sz w:val="24"/>
          <w:szCs w:val="28"/>
        </w:rPr>
        <w:t>，</w:t>
      </w:r>
      <w:r w:rsidR="00DA411C" w:rsidRPr="00DA411C">
        <w:rPr>
          <w:rFonts w:ascii="宋体" w:eastAsia="宋体" w:hAnsi="宋体"/>
          <w:sz w:val="24"/>
          <w:szCs w:val="28"/>
        </w:rPr>
        <w:t>应在学校的醒目位置向学生及社会公示</w:t>
      </w:r>
      <w:r w:rsidR="00003F6D">
        <w:rPr>
          <w:rFonts w:ascii="宋体" w:eastAsia="宋体" w:hAnsi="宋体" w:hint="eastAsia"/>
          <w:sz w:val="24"/>
          <w:szCs w:val="28"/>
        </w:rPr>
        <w:t>，</w:t>
      </w:r>
      <w:r w:rsidR="00DA411C" w:rsidRPr="00DA411C">
        <w:rPr>
          <w:rFonts w:ascii="宋体" w:eastAsia="宋体" w:hAnsi="宋体"/>
          <w:sz w:val="24"/>
          <w:szCs w:val="28"/>
        </w:rPr>
        <w:t>并设立举报电话</w:t>
      </w:r>
      <w:r>
        <w:rPr>
          <w:rFonts w:ascii="宋体" w:eastAsia="宋体" w:hAnsi="宋体" w:hint="eastAsia"/>
          <w:sz w:val="24"/>
          <w:szCs w:val="28"/>
        </w:rPr>
        <w:t>。</w:t>
      </w:r>
    </w:p>
    <w:p w:rsidR="00005B32" w:rsidRDefault="00B11745" w:rsidP="00DA411C">
      <w:pPr>
        <w:spacing w:line="360" w:lineRule="auto"/>
        <w:rPr>
          <w:rFonts w:ascii="宋体" w:eastAsia="宋体" w:hAnsi="宋体"/>
          <w:sz w:val="24"/>
          <w:szCs w:val="28"/>
        </w:rPr>
      </w:pPr>
      <w:r>
        <w:rPr>
          <w:rFonts w:ascii="宋体" w:eastAsia="宋体" w:hAnsi="宋体" w:hint="eastAsia"/>
          <w:sz w:val="24"/>
          <w:szCs w:val="28"/>
        </w:rPr>
        <w:t xml:space="preserve">    </w:t>
      </w:r>
      <w:r w:rsidR="00C15AEB">
        <w:rPr>
          <w:rFonts w:ascii="宋体" w:eastAsia="宋体" w:hAnsi="宋体"/>
          <w:sz w:val="24"/>
          <w:szCs w:val="28"/>
        </w:rPr>
        <w:t>5.</w:t>
      </w:r>
      <w:r w:rsidR="00DA411C" w:rsidRPr="00DA411C">
        <w:rPr>
          <w:rFonts w:ascii="宋体" w:eastAsia="宋体" w:hAnsi="宋体"/>
          <w:sz w:val="24"/>
          <w:szCs w:val="28"/>
        </w:rPr>
        <w:t>若发现学校或个人滥发或搭车发放教辅读物的</w:t>
      </w:r>
      <w:r w:rsidR="00003F6D">
        <w:rPr>
          <w:rFonts w:ascii="宋体" w:eastAsia="宋体" w:hAnsi="宋体" w:hint="eastAsia"/>
          <w:sz w:val="24"/>
          <w:szCs w:val="28"/>
        </w:rPr>
        <w:t>，</w:t>
      </w:r>
      <w:r w:rsidR="00DA411C" w:rsidRPr="00DA411C">
        <w:rPr>
          <w:rFonts w:ascii="宋体" w:eastAsia="宋体" w:hAnsi="宋体"/>
          <w:sz w:val="24"/>
          <w:szCs w:val="28"/>
        </w:rPr>
        <w:t>或向学生收取教辅读物费用的</w:t>
      </w:r>
      <w:r w:rsidR="00CF4311">
        <w:rPr>
          <w:rFonts w:ascii="宋体" w:eastAsia="宋体" w:hAnsi="宋体" w:hint="eastAsia"/>
          <w:sz w:val="24"/>
          <w:szCs w:val="28"/>
        </w:rPr>
        <w:t>，</w:t>
      </w:r>
      <w:r w:rsidR="00DA411C" w:rsidRPr="00DA411C">
        <w:rPr>
          <w:rFonts w:ascii="宋体" w:eastAsia="宋体" w:hAnsi="宋体"/>
          <w:sz w:val="24"/>
          <w:szCs w:val="28"/>
        </w:rPr>
        <w:t>将依照有关规定</w:t>
      </w:r>
      <w:r w:rsidR="00003F6D">
        <w:rPr>
          <w:rFonts w:ascii="宋体" w:eastAsia="宋体" w:hAnsi="宋体" w:hint="eastAsia"/>
          <w:sz w:val="24"/>
          <w:szCs w:val="28"/>
        </w:rPr>
        <w:t>，</w:t>
      </w:r>
      <w:r w:rsidR="00DA411C" w:rsidRPr="00DA411C">
        <w:rPr>
          <w:rFonts w:ascii="宋体" w:eastAsia="宋体" w:hAnsi="宋体"/>
          <w:sz w:val="24"/>
          <w:szCs w:val="28"/>
        </w:rPr>
        <w:t>追究有关责任人的责任。</w:t>
      </w:r>
    </w:p>
    <w:p w:rsidR="00C15AEB" w:rsidRPr="00ED543D" w:rsidRDefault="00C15AEB" w:rsidP="00DA411C">
      <w:pPr>
        <w:spacing w:line="360" w:lineRule="auto"/>
        <w:rPr>
          <w:rFonts w:ascii="宋体" w:eastAsia="宋体" w:hAnsi="宋体"/>
          <w:b/>
          <w:bCs/>
          <w:color w:val="000000" w:themeColor="text1"/>
          <w:sz w:val="24"/>
          <w:szCs w:val="28"/>
        </w:rPr>
      </w:pPr>
      <w:r w:rsidRPr="00ED543D">
        <w:rPr>
          <w:rFonts w:ascii="宋体" w:eastAsia="宋体" w:hAnsi="宋体" w:hint="eastAsia"/>
          <w:b/>
          <w:bCs/>
          <w:color w:val="000000" w:themeColor="text1"/>
          <w:sz w:val="24"/>
          <w:szCs w:val="28"/>
        </w:rPr>
        <w:t>（二）清查学校读物</w:t>
      </w:r>
    </w:p>
    <w:p w:rsidR="00C15AEB" w:rsidRPr="005F735C" w:rsidRDefault="00B11745" w:rsidP="00C15AEB">
      <w:pPr>
        <w:spacing w:line="360" w:lineRule="auto"/>
        <w:rPr>
          <w:rFonts w:ascii="宋体" w:eastAsia="宋体" w:hAnsi="宋体"/>
          <w:color w:val="000000" w:themeColor="text1"/>
          <w:sz w:val="24"/>
          <w:szCs w:val="28"/>
        </w:rPr>
      </w:pPr>
      <w:r>
        <w:rPr>
          <w:rFonts w:ascii="宋体" w:eastAsia="宋体" w:hAnsi="宋体" w:hint="eastAsia"/>
          <w:color w:val="000000" w:themeColor="text1"/>
          <w:sz w:val="24"/>
          <w:szCs w:val="28"/>
        </w:rPr>
        <w:lastRenderedPageBreak/>
        <w:t xml:space="preserve">    </w:t>
      </w:r>
      <w:r w:rsidR="00C15AEB" w:rsidRPr="005F735C">
        <w:rPr>
          <w:rFonts w:ascii="宋体" w:eastAsia="宋体" w:hAnsi="宋体"/>
          <w:color w:val="000000" w:themeColor="text1"/>
          <w:sz w:val="24"/>
          <w:szCs w:val="28"/>
        </w:rPr>
        <w:t>1.严肃清理校园内有低俗、消极内容的读物。</w:t>
      </w:r>
      <w:r w:rsidR="00C15AEB" w:rsidRPr="005F735C">
        <w:rPr>
          <w:rFonts w:ascii="宋体" w:eastAsia="宋体" w:hAnsi="宋体" w:hint="eastAsia"/>
          <w:color w:val="000000" w:themeColor="text1"/>
          <w:sz w:val="24"/>
          <w:szCs w:val="28"/>
        </w:rPr>
        <w:t>在学校范围内的阅读区域，进行全面清查，将负能量、低俗、消极内容的读物清除出校。</w:t>
      </w:r>
    </w:p>
    <w:p w:rsidR="00C15AEB" w:rsidRPr="005F735C" w:rsidRDefault="00B11745" w:rsidP="00DA411C">
      <w:pPr>
        <w:spacing w:line="360" w:lineRule="auto"/>
        <w:rPr>
          <w:rFonts w:ascii="宋体" w:eastAsia="宋体" w:hAnsi="宋体"/>
          <w:color w:val="000000" w:themeColor="text1"/>
          <w:sz w:val="24"/>
          <w:szCs w:val="28"/>
        </w:rPr>
      </w:pPr>
      <w:r>
        <w:rPr>
          <w:rFonts w:ascii="宋体" w:eastAsia="宋体" w:hAnsi="宋体" w:hint="eastAsia"/>
          <w:color w:val="000000" w:themeColor="text1"/>
          <w:sz w:val="24"/>
          <w:szCs w:val="28"/>
        </w:rPr>
        <w:t xml:space="preserve">    </w:t>
      </w:r>
      <w:r w:rsidR="00C15AEB" w:rsidRPr="005F735C">
        <w:rPr>
          <w:rFonts w:ascii="宋体" w:eastAsia="宋体" w:hAnsi="宋体" w:hint="eastAsia"/>
          <w:color w:val="000000" w:themeColor="text1"/>
          <w:sz w:val="24"/>
          <w:szCs w:val="28"/>
        </w:rPr>
        <w:t>2</w:t>
      </w:r>
      <w:r w:rsidR="00C15AEB" w:rsidRPr="005F735C">
        <w:rPr>
          <w:rFonts w:ascii="宋体" w:eastAsia="宋体" w:hAnsi="宋体"/>
          <w:color w:val="000000" w:themeColor="text1"/>
          <w:sz w:val="24"/>
          <w:szCs w:val="28"/>
        </w:rPr>
        <w:t>.</w:t>
      </w:r>
      <w:r w:rsidR="00C15AEB" w:rsidRPr="005F735C">
        <w:rPr>
          <w:rFonts w:ascii="宋体" w:eastAsia="宋体" w:hAnsi="宋体" w:hint="eastAsia"/>
          <w:color w:val="000000" w:themeColor="text1"/>
          <w:sz w:val="24"/>
          <w:szCs w:val="28"/>
        </w:rPr>
        <w:t>盘查学校发放的各类杂志等，是否存在低俗、消极内容的读物，禁止学校发放。</w:t>
      </w:r>
    </w:p>
    <w:p w:rsidR="00C15AEB" w:rsidRPr="005F735C" w:rsidRDefault="00B11745" w:rsidP="00C15AEB">
      <w:pPr>
        <w:spacing w:line="360" w:lineRule="auto"/>
        <w:rPr>
          <w:rFonts w:ascii="宋体" w:eastAsia="宋体" w:hAnsi="宋体"/>
          <w:color w:val="000000" w:themeColor="text1"/>
          <w:sz w:val="24"/>
          <w:szCs w:val="28"/>
        </w:rPr>
      </w:pPr>
      <w:r>
        <w:rPr>
          <w:rFonts w:ascii="宋体" w:eastAsia="宋体" w:hAnsi="宋体" w:hint="eastAsia"/>
          <w:color w:val="000000" w:themeColor="text1"/>
          <w:sz w:val="24"/>
          <w:szCs w:val="28"/>
        </w:rPr>
        <w:t xml:space="preserve">    </w:t>
      </w:r>
      <w:r w:rsidR="00C15AEB" w:rsidRPr="005F735C">
        <w:rPr>
          <w:rFonts w:ascii="宋体" w:eastAsia="宋体" w:hAnsi="宋体" w:hint="eastAsia"/>
          <w:color w:val="000000" w:themeColor="text1"/>
          <w:sz w:val="24"/>
          <w:szCs w:val="28"/>
        </w:rPr>
        <w:t>3</w:t>
      </w:r>
      <w:r w:rsidR="00C15AEB" w:rsidRPr="005F735C">
        <w:rPr>
          <w:rFonts w:ascii="宋体" w:eastAsia="宋体" w:hAnsi="宋体"/>
          <w:color w:val="000000" w:themeColor="text1"/>
          <w:sz w:val="24"/>
          <w:szCs w:val="28"/>
        </w:rPr>
        <w:t>.</w:t>
      </w:r>
      <w:r w:rsidR="00C15AEB" w:rsidRPr="005F735C">
        <w:rPr>
          <w:rFonts w:ascii="宋体" w:eastAsia="宋体" w:hAnsi="宋体" w:hint="eastAsia"/>
          <w:color w:val="000000" w:themeColor="text1"/>
          <w:sz w:val="24"/>
          <w:szCs w:val="28"/>
        </w:rPr>
        <w:t>规范各级各类图书捐赠活动，对所有图书进校园严格把关。</w:t>
      </w:r>
    </w:p>
    <w:p w:rsidR="00C15AEB" w:rsidRPr="00F95339" w:rsidRDefault="00C15AEB" w:rsidP="00DA411C">
      <w:pPr>
        <w:spacing w:line="360" w:lineRule="auto"/>
        <w:rPr>
          <w:rFonts w:ascii="宋体" w:eastAsia="宋体" w:hAnsi="宋体"/>
          <w:b/>
          <w:bCs/>
          <w:color w:val="000000" w:themeColor="text1"/>
          <w:sz w:val="24"/>
          <w:szCs w:val="28"/>
        </w:rPr>
      </w:pPr>
      <w:r w:rsidRPr="00F95339">
        <w:rPr>
          <w:rFonts w:ascii="宋体" w:eastAsia="宋体" w:hAnsi="宋体" w:hint="eastAsia"/>
          <w:b/>
          <w:bCs/>
          <w:color w:val="000000" w:themeColor="text1"/>
          <w:sz w:val="24"/>
          <w:szCs w:val="28"/>
        </w:rPr>
        <w:t>（三）落实校园</w:t>
      </w:r>
      <w:r w:rsidR="00CA5F0E">
        <w:rPr>
          <w:rFonts w:ascii="宋体" w:eastAsia="宋体" w:hAnsi="宋体" w:hint="eastAsia"/>
          <w:b/>
          <w:bCs/>
          <w:color w:val="000000" w:themeColor="text1"/>
          <w:sz w:val="24"/>
          <w:szCs w:val="28"/>
        </w:rPr>
        <w:t>内</w:t>
      </w:r>
      <w:r w:rsidRPr="00F95339">
        <w:rPr>
          <w:rFonts w:ascii="宋体" w:eastAsia="宋体" w:hAnsi="宋体" w:hint="eastAsia"/>
          <w:b/>
          <w:bCs/>
          <w:color w:val="000000" w:themeColor="text1"/>
          <w:sz w:val="24"/>
          <w:szCs w:val="28"/>
        </w:rPr>
        <w:t>积极</w:t>
      </w:r>
      <w:r w:rsidR="00CA5F0E">
        <w:rPr>
          <w:rFonts w:ascii="宋体" w:eastAsia="宋体" w:hAnsi="宋体" w:hint="eastAsia"/>
          <w:b/>
          <w:bCs/>
          <w:color w:val="000000" w:themeColor="text1"/>
          <w:sz w:val="24"/>
          <w:szCs w:val="28"/>
        </w:rPr>
        <w:t>向上</w:t>
      </w:r>
      <w:r w:rsidRPr="00F95339">
        <w:rPr>
          <w:rFonts w:ascii="宋体" w:eastAsia="宋体" w:hAnsi="宋体" w:hint="eastAsia"/>
          <w:b/>
          <w:bCs/>
          <w:color w:val="000000" w:themeColor="text1"/>
          <w:sz w:val="24"/>
          <w:szCs w:val="28"/>
        </w:rPr>
        <w:t>、健康</w:t>
      </w:r>
      <w:r w:rsidR="00CA5F0E">
        <w:rPr>
          <w:rFonts w:ascii="宋体" w:eastAsia="宋体" w:hAnsi="宋体" w:hint="eastAsia"/>
          <w:b/>
          <w:bCs/>
          <w:color w:val="000000" w:themeColor="text1"/>
          <w:sz w:val="24"/>
          <w:szCs w:val="28"/>
        </w:rPr>
        <w:t>文明</w:t>
      </w:r>
      <w:r w:rsidRPr="00F95339">
        <w:rPr>
          <w:rFonts w:ascii="宋体" w:eastAsia="宋体" w:hAnsi="宋体" w:hint="eastAsia"/>
          <w:b/>
          <w:bCs/>
          <w:color w:val="000000" w:themeColor="text1"/>
          <w:sz w:val="24"/>
          <w:szCs w:val="28"/>
        </w:rPr>
        <w:t>的课外阅读</w:t>
      </w:r>
    </w:p>
    <w:p w:rsidR="00C976DA" w:rsidRPr="005F735C" w:rsidRDefault="00B11745" w:rsidP="00DA411C">
      <w:pPr>
        <w:spacing w:line="360" w:lineRule="auto"/>
        <w:rPr>
          <w:rFonts w:ascii="宋体" w:eastAsia="宋体" w:hAnsi="宋体"/>
          <w:color w:val="000000" w:themeColor="text1"/>
          <w:sz w:val="24"/>
          <w:szCs w:val="28"/>
        </w:rPr>
      </w:pPr>
      <w:r>
        <w:rPr>
          <w:rFonts w:ascii="宋体" w:eastAsia="宋体" w:hAnsi="宋体" w:hint="eastAsia"/>
          <w:color w:val="000000" w:themeColor="text1"/>
          <w:sz w:val="24"/>
          <w:szCs w:val="28"/>
        </w:rPr>
        <w:t xml:space="preserve">    </w:t>
      </w:r>
      <w:r w:rsidR="00C15AEB" w:rsidRPr="005F735C">
        <w:rPr>
          <w:rFonts w:ascii="宋体" w:eastAsia="宋体" w:hAnsi="宋体" w:hint="eastAsia"/>
          <w:color w:val="000000" w:themeColor="text1"/>
          <w:sz w:val="24"/>
          <w:szCs w:val="28"/>
        </w:rPr>
        <w:t>1</w:t>
      </w:r>
      <w:r w:rsidR="00C15AEB" w:rsidRPr="005F735C">
        <w:rPr>
          <w:rFonts w:ascii="宋体" w:eastAsia="宋体" w:hAnsi="宋体"/>
          <w:color w:val="000000" w:themeColor="text1"/>
          <w:sz w:val="24"/>
          <w:szCs w:val="28"/>
        </w:rPr>
        <w:t xml:space="preserve">. </w:t>
      </w:r>
      <w:r w:rsidR="00C976DA" w:rsidRPr="005F735C">
        <w:rPr>
          <w:rFonts w:ascii="宋体" w:eastAsia="宋体" w:hAnsi="宋体"/>
          <w:color w:val="000000" w:themeColor="text1"/>
          <w:sz w:val="24"/>
          <w:szCs w:val="28"/>
        </w:rPr>
        <w:t>APP进校园，必须坚持免费使用，必须在教育主管部门备案后方可使用。</w:t>
      </w:r>
    </w:p>
    <w:p w:rsidR="00F17FAB" w:rsidRPr="005F735C" w:rsidRDefault="00B11745" w:rsidP="00DA411C">
      <w:pPr>
        <w:spacing w:line="360" w:lineRule="auto"/>
        <w:rPr>
          <w:rFonts w:ascii="宋体" w:eastAsia="宋体" w:hAnsi="宋体"/>
          <w:color w:val="000000" w:themeColor="text1"/>
          <w:sz w:val="24"/>
          <w:szCs w:val="28"/>
        </w:rPr>
      </w:pPr>
      <w:r>
        <w:rPr>
          <w:rFonts w:ascii="宋体" w:eastAsia="宋体" w:hAnsi="宋体" w:hint="eastAsia"/>
          <w:color w:val="000000" w:themeColor="text1"/>
          <w:sz w:val="24"/>
          <w:szCs w:val="28"/>
        </w:rPr>
        <w:t xml:space="preserve">    </w:t>
      </w:r>
      <w:r w:rsidR="00C15AEB" w:rsidRPr="005F735C">
        <w:rPr>
          <w:rFonts w:ascii="宋体" w:eastAsia="宋体" w:hAnsi="宋体"/>
          <w:color w:val="000000" w:themeColor="text1"/>
          <w:sz w:val="24"/>
          <w:szCs w:val="28"/>
        </w:rPr>
        <w:t>2</w:t>
      </w:r>
      <w:r w:rsidR="00C976DA" w:rsidRPr="005F735C">
        <w:rPr>
          <w:rFonts w:ascii="宋体" w:eastAsia="宋体" w:hAnsi="宋体"/>
          <w:color w:val="000000" w:themeColor="text1"/>
          <w:sz w:val="24"/>
          <w:szCs w:val="28"/>
        </w:rPr>
        <w:t>.积极指导学生开展课外阅读，培养学生阅读兴趣，养成良好的阅读习惯。</w:t>
      </w:r>
    </w:p>
    <w:p w:rsidR="00C976DA" w:rsidRDefault="0072028A" w:rsidP="0072028A">
      <w:pPr>
        <w:spacing w:line="360" w:lineRule="auto"/>
        <w:ind w:firstLineChars="200" w:firstLine="480"/>
        <w:rPr>
          <w:rFonts w:ascii="宋体" w:eastAsia="宋体" w:hAnsi="宋体"/>
          <w:color w:val="000000" w:themeColor="text1"/>
          <w:sz w:val="24"/>
          <w:szCs w:val="28"/>
        </w:rPr>
      </w:pPr>
      <w:r>
        <w:rPr>
          <w:rFonts w:ascii="宋体" w:eastAsia="宋体" w:hAnsi="宋体" w:hint="eastAsia"/>
          <w:color w:val="000000" w:themeColor="text1"/>
          <w:sz w:val="24"/>
          <w:szCs w:val="28"/>
        </w:rPr>
        <w:t>全校师生</w:t>
      </w:r>
      <w:r w:rsidRPr="0072028A">
        <w:rPr>
          <w:rFonts w:ascii="宋体" w:eastAsia="宋体" w:hAnsi="宋体" w:hint="eastAsia"/>
          <w:color w:val="000000" w:themeColor="text1"/>
          <w:sz w:val="24"/>
          <w:szCs w:val="28"/>
        </w:rPr>
        <w:t>积极响应“倡导全民阅读，建设书香中国”的号召，强化</w:t>
      </w:r>
      <w:r>
        <w:rPr>
          <w:rFonts w:ascii="宋体" w:eastAsia="宋体" w:hAnsi="宋体" w:hint="eastAsia"/>
          <w:color w:val="000000" w:themeColor="text1"/>
          <w:sz w:val="24"/>
          <w:szCs w:val="28"/>
        </w:rPr>
        <w:t>学校已有的“诗意阅读”课题、“多力驱动、多环交融”下的儿童阅读的实践的深入研究，</w:t>
      </w:r>
      <w:r w:rsidRPr="0072028A">
        <w:rPr>
          <w:rFonts w:ascii="宋体" w:eastAsia="宋体" w:hAnsi="宋体" w:hint="eastAsia"/>
          <w:color w:val="000000" w:themeColor="text1"/>
          <w:sz w:val="24"/>
          <w:szCs w:val="28"/>
        </w:rPr>
        <w:t>让阅读真正成为教师的工作方式和学生的学习习惯。通过广泛深入的阅读</w:t>
      </w:r>
      <w:r>
        <w:rPr>
          <w:rFonts w:ascii="宋体" w:eastAsia="宋体" w:hAnsi="宋体" w:hint="eastAsia"/>
          <w:color w:val="000000" w:themeColor="text1"/>
          <w:sz w:val="24"/>
          <w:szCs w:val="28"/>
        </w:rPr>
        <w:t>，</w:t>
      </w:r>
      <w:r w:rsidRPr="0072028A">
        <w:rPr>
          <w:rFonts w:ascii="宋体" w:eastAsia="宋体" w:hAnsi="宋体" w:hint="eastAsia"/>
          <w:color w:val="000000" w:themeColor="text1"/>
          <w:sz w:val="24"/>
          <w:szCs w:val="28"/>
        </w:rPr>
        <w:t>传承人类优秀文化，丰富学生精神世界，培育学生必备品格和关键能力，提升学生核心素养，为学生的终身发展奠基。</w:t>
      </w:r>
    </w:p>
    <w:p w:rsidR="00D6659E" w:rsidRPr="005F735C" w:rsidRDefault="00D6659E" w:rsidP="00D6659E">
      <w:pPr>
        <w:spacing w:line="360" w:lineRule="auto"/>
        <w:ind w:firstLineChars="200" w:firstLine="480"/>
        <w:jc w:val="right"/>
        <w:rPr>
          <w:rFonts w:ascii="宋体" w:eastAsia="宋体" w:hAnsi="宋体"/>
          <w:color w:val="000000" w:themeColor="text1"/>
          <w:sz w:val="24"/>
          <w:szCs w:val="28"/>
        </w:rPr>
      </w:pPr>
      <w:r>
        <w:rPr>
          <w:rFonts w:ascii="宋体" w:eastAsia="宋体" w:hAnsi="宋体"/>
          <w:color w:val="000000" w:themeColor="text1"/>
          <w:sz w:val="24"/>
          <w:szCs w:val="28"/>
        </w:rPr>
        <w:t>2021年3月11日</w:t>
      </w:r>
    </w:p>
    <w:sectPr w:rsidR="00D6659E" w:rsidRPr="005F735C" w:rsidSect="00F17FAB">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8C6" w:rsidRDefault="003578C6" w:rsidP="00B11745">
      <w:r>
        <w:separator/>
      </w:r>
    </w:p>
  </w:endnote>
  <w:endnote w:type="continuationSeparator" w:id="0">
    <w:p w:rsidR="003578C6" w:rsidRDefault="003578C6" w:rsidP="00B1174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8C6" w:rsidRDefault="003578C6" w:rsidP="00B11745">
      <w:r>
        <w:separator/>
      </w:r>
    </w:p>
  </w:footnote>
  <w:footnote w:type="continuationSeparator" w:id="0">
    <w:p w:rsidR="003578C6" w:rsidRDefault="003578C6" w:rsidP="00B117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362C"/>
    <w:rsid w:val="00003F6D"/>
    <w:rsid w:val="00005B32"/>
    <w:rsid w:val="003578C6"/>
    <w:rsid w:val="003C362C"/>
    <w:rsid w:val="00445F11"/>
    <w:rsid w:val="005F735C"/>
    <w:rsid w:val="0072028A"/>
    <w:rsid w:val="009B3833"/>
    <w:rsid w:val="00A4778C"/>
    <w:rsid w:val="00B11745"/>
    <w:rsid w:val="00BC1677"/>
    <w:rsid w:val="00BE5650"/>
    <w:rsid w:val="00C0058D"/>
    <w:rsid w:val="00C0471D"/>
    <w:rsid w:val="00C15AEB"/>
    <w:rsid w:val="00C976DA"/>
    <w:rsid w:val="00CA5F0E"/>
    <w:rsid w:val="00CF4311"/>
    <w:rsid w:val="00D6659E"/>
    <w:rsid w:val="00DA411C"/>
    <w:rsid w:val="00ED543D"/>
    <w:rsid w:val="00F17FAB"/>
    <w:rsid w:val="00F27E46"/>
    <w:rsid w:val="00F953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17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1745"/>
    <w:rPr>
      <w:sz w:val="18"/>
      <w:szCs w:val="18"/>
    </w:rPr>
  </w:style>
  <w:style w:type="paragraph" w:styleId="a4">
    <w:name w:val="footer"/>
    <w:basedOn w:val="a"/>
    <w:link w:val="Char0"/>
    <w:uiPriority w:val="99"/>
    <w:semiHidden/>
    <w:unhideWhenUsed/>
    <w:rsid w:val="00B117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174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 虹</dc:creator>
  <cp:keywords/>
  <dc:description/>
  <cp:lastModifiedBy>PC</cp:lastModifiedBy>
  <cp:revision>21</cp:revision>
  <cp:lastPrinted>2021-03-11T12:43:00Z</cp:lastPrinted>
  <dcterms:created xsi:type="dcterms:W3CDTF">2021-03-11T12:30:00Z</dcterms:created>
  <dcterms:modified xsi:type="dcterms:W3CDTF">2021-03-12T08:15:00Z</dcterms:modified>
</cp:coreProperties>
</file>