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sz w:val="24"/>
          <w:u w:val="single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常州经开区公开课记录表</w:t>
      </w:r>
      <w:r>
        <w:rPr>
          <w:rFonts w:hint="eastAsia"/>
          <w:b/>
          <w:bCs/>
          <w:sz w:val="30"/>
        </w:rPr>
        <w:t xml:space="preserve">  </w:t>
      </w:r>
    </w:p>
    <w:tbl>
      <w:tblPr>
        <w:tblStyle w:val="5"/>
        <w:tblW w:w="83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72"/>
        <w:gridCol w:w="1147"/>
        <w:gridCol w:w="1273"/>
        <w:gridCol w:w="1296"/>
        <w:gridCol w:w="1180"/>
        <w:gridCol w:w="22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执教老师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周兰馨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科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历史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常州市武进区遥观初级中学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开课时数</w:t>
            </w:r>
          </w:p>
        </w:tc>
        <w:tc>
          <w:tcPr>
            <w:tcW w:w="114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1课时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开课时间</w:t>
            </w:r>
          </w:p>
        </w:tc>
        <w:tc>
          <w:tcPr>
            <w:tcW w:w="128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2021.4.28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开课学校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常州市武进区横林初级中学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听课人数与范围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20人，常州市经开区与培育站成员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授课班级</w:t>
            </w:r>
          </w:p>
        </w:tc>
        <w:tc>
          <w:tcPr>
            <w:tcW w:w="2208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八（5）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课 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480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独立自主的和平外交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研究目的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480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指向学科核心素养的历史情境教学实践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评    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873" w:type="dxa"/>
            <w:gridSpan w:val="6"/>
          </w:tcPr>
          <w:p>
            <w:pPr>
              <w:spacing w:line="300" w:lineRule="auto"/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本节课教学目标明确，结构严谨，逻辑清晰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在教学过程中以“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周恩来总理为新中国外交做出的贡献”</w:t>
            </w:r>
            <w:r>
              <w:rPr>
                <w:rFonts w:hint="eastAsia" w:ascii="仿宋_GB2312" w:eastAsia="仿宋_GB2312"/>
                <w:sz w:val="24"/>
              </w:rPr>
              <w:t>为线索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通过“初立世界定政策”、“国际舞台显风采”、“傲立世界促和平”</w:t>
            </w:r>
            <w:r>
              <w:rPr>
                <w:rFonts w:hint="eastAsia" w:ascii="仿宋_GB2312" w:eastAsia="仿宋_GB2312"/>
                <w:sz w:val="24"/>
              </w:rPr>
              <w:t>三块内容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阐述新中国成立初期的外交成就以及当代中国的大国外交。</w:t>
            </w:r>
          </w:p>
          <w:p>
            <w:pPr>
              <w:spacing w:line="300" w:lineRule="auto"/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从教学设计层面来讲，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本节课指向历史学科核心素养，选取合适与适量的材料，培养学生时空观念、史料实证与历史解释和家国情怀素养，</w:t>
            </w:r>
            <w:r>
              <w:rPr>
                <w:rFonts w:hint="eastAsia" w:ascii="仿宋_GB2312" w:eastAsia="仿宋_GB2312"/>
                <w:sz w:val="24"/>
              </w:rPr>
              <w:t>充分发挥学生的主体性，课堂气氛活跃。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周</w:t>
            </w:r>
            <w:r>
              <w:rPr>
                <w:rFonts w:hint="eastAsia" w:ascii="仿宋_GB2312" w:eastAsia="仿宋_GB2312"/>
                <w:sz w:val="24"/>
              </w:rPr>
              <w:t>老师教态亲和自然，循循善诱，有感染力，与学生深入互动。学生在课堂上讨论参与积极，老师发现问题及时引导，在课堂上积极对学生给予表扬和鼓励，在轻松愉悦的氛围中不露声色地突出了重点，突破了难点。</w:t>
            </w:r>
          </w:p>
          <w:p>
            <w:pPr>
              <w:spacing w:line="300" w:lineRule="auto"/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本节课周老师关注并运用了议题式教学，但应更多挖掘学生主体潜能。</w:t>
            </w:r>
          </w:p>
          <w:p>
            <w:pPr>
              <w:rPr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评议人：_</w:t>
            </w:r>
            <w:r>
              <w:rPr>
                <w:sz w:val="24"/>
              </w:rPr>
              <w:t>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主办单位意见</w:t>
            </w:r>
          </w:p>
        </w:tc>
        <w:tc>
          <w:tcPr>
            <w:tcW w:w="787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</w:t>
            </w:r>
            <w:r>
              <w:rPr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before="156" w:beforeLines="50"/>
        <w:ind w:right="238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7"/>
    <w:rsid w:val="000100E3"/>
    <w:rsid w:val="00041F6B"/>
    <w:rsid w:val="00044BDF"/>
    <w:rsid w:val="00062305"/>
    <w:rsid w:val="00071EEE"/>
    <w:rsid w:val="000C4E3F"/>
    <w:rsid w:val="00167DB8"/>
    <w:rsid w:val="001F5E5C"/>
    <w:rsid w:val="00282556"/>
    <w:rsid w:val="00293900"/>
    <w:rsid w:val="002B03D6"/>
    <w:rsid w:val="002B7075"/>
    <w:rsid w:val="002D31D1"/>
    <w:rsid w:val="002D75F4"/>
    <w:rsid w:val="00354C5F"/>
    <w:rsid w:val="00393AB7"/>
    <w:rsid w:val="003D2333"/>
    <w:rsid w:val="003D2F4F"/>
    <w:rsid w:val="00466B94"/>
    <w:rsid w:val="004A2818"/>
    <w:rsid w:val="004D6570"/>
    <w:rsid w:val="00530DF5"/>
    <w:rsid w:val="00592FBE"/>
    <w:rsid w:val="00597100"/>
    <w:rsid w:val="005F2D42"/>
    <w:rsid w:val="0061382E"/>
    <w:rsid w:val="00653C0D"/>
    <w:rsid w:val="00660E31"/>
    <w:rsid w:val="006A0888"/>
    <w:rsid w:val="007027FA"/>
    <w:rsid w:val="007B79E7"/>
    <w:rsid w:val="007D74F3"/>
    <w:rsid w:val="00843340"/>
    <w:rsid w:val="008777D3"/>
    <w:rsid w:val="008E24F2"/>
    <w:rsid w:val="00905412"/>
    <w:rsid w:val="00920888"/>
    <w:rsid w:val="00926C0C"/>
    <w:rsid w:val="009345E5"/>
    <w:rsid w:val="00992769"/>
    <w:rsid w:val="009C1B76"/>
    <w:rsid w:val="009E2AF5"/>
    <w:rsid w:val="00A2584C"/>
    <w:rsid w:val="00A62E99"/>
    <w:rsid w:val="00A6558F"/>
    <w:rsid w:val="00A72B82"/>
    <w:rsid w:val="00A85D82"/>
    <w:rsid w:val="00A95AE4"/>
    <w:rsid w:val="00B53715"/>
    <w:rsid w:val="00B5545B"/>
    <w:rsid w:val="00B57C26"/>
    <w:rsid w:val="00BC5190"/>
    <w:rsid w:val="00C05C35"/>
    <w:rsid w:val="00C3339A"/>
    <w:rsid w:val="00C46075"/>
    <w:rsid w:val="00C47C83"/>
    <w:rsid w:val="00C671B9"/>
    <w:rsid w:val="00C840A5"/>
    <w:rsid w:val="00C84283"/>
    <w:rsid w:val="00C86C3A"/>
    <w:rsid w:val="00CD7C0D"/>
    <w:rsid w:val="00D269F4"/>
    <w:rsid w:val="00D30D00"/>
    <w:rsid w:val="00D95B37"/>
    <w:rsid w:val="00E55C3B"/>
    <w:rsid w:val="00F262E7"/>
    <w:rsid w:val="00F577CE"/>
    <w:rsid w:val="00F6145A"/>
    <w:rsid w:val="00F618B4"/>
    <w:rsid w:val="00F65C1A"/>
    <w:rsid w:val="00F750B5"/>
    <w:rsid w:val="00F85DBC"/>
    <w:rsid w:val="00FF4980"/>
    <w:rsid w:val="036C2C13"/>
    <w:rsid w:val="0A0F2ACE"/>
    <w:rsid w:val="0A253100"/>
    <w:rsid w:val="11150233"/>
    <w:rsid w:val="1751059C"/>
    <w:rsid w:val="19CD40A8"/>
    <w:rsid w:val="23EE68BE"/>
    <w:rsid w:val="38867626"/>
    <w:rsid w:val="3F334332"/>
    <w:rsid w:val="3FB7714E"/>
    <w:rsid w:val="409A11D9"/>
    <w:rsid w:val="4B1522AE"/>
    <w:rsid w:val="4F916404"/>
    <w:rsid w:val="52652B7F"/>
    <w:rsid w:val="57902531"/>
    <w:rsid w:val="5BD610B3"/>
    <w:rsid w:val="5CD85651"/>
    <w:rsid w:val="60A552D6"/>
    <w:rsid w:val="6A2927C7"/>
    <w:rsid w:val="6AF755DC"/>
    <w:rsid w:val="6B1675D2"/>
    <w:rsid w:val="70C03C32"/>
    <w:rsid w:val="71427917"/>
    <w:rsid w:val="719B0228"/>
    <w:rsid w:val="7A3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常州市教育局教研室</Company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2020-10-26T01:28:00Z</dcterms:created>
  <dc:creator>潘莉</dc:creator>
  <cp:lastModifiedBy>咕叽</cp:lastModifiedBy>
  <cp:lastPrinted>2013-12-16T08:12:00Z</cp:lastPrinted>
  <dcterms:modified xsi:type="dcterms:W3CDTF">2021-05-01T13:57:35Z</dcterms:modified>
  <dc:title>常 州 市 公 开 课 记 录 表     No:        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43BE16D5867B46FD9F12388007C47308</vt:lpwstr>
  </property>
</Properties>
</file>