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default"/>
          <w:b/>
          <w:bCs/>
          <w:sz w:val="28"/>
          <w:szCs w:val="28"/>
          <w:lang w:val="en-US" w:eastAsia="zh-CN"/>
        </w:rPr>
      </w:pPr>
      <w:r>
        <w:rPr>
          <w:rFonts w:hint="eastAsia"/>
          <w:b/>
          <w:bCs/>
          <w:sz w:val="36"/>
          <w:szCs w:val="36"/>
          <w:lang w:val="en-US" w:eastAsia="zh-CN"/>
        </w:rPr>
        <w:t>第15课 明朝的对外关系</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2" w:firstLineChars="200"/>
        <w:textAlignment w:val="auto"/>
        <w:outlineLvl w:val="9"/>
        <w:rPr>
          <w:rFonts w:hint="eastAsia"/>
          <w:sz w:val="24"/>
          <w:szCs w:val="32"/>
          <w:lang w:val="en-US" w:eastAsia="zh-CN"/>
        </w:rPr>
      </w:pPr>
      <w:r>
        <w:rPr>
          <w:rFonts w:hint="eastAsia"/>
          <w:b/>
          <w:bCs/>
          <w:sz w:val="24"/>
          <w:szCs w:val="32"/>
          <w:lang w:val="en-US" w:eastAsia="zh-CN"/>
        </w:rPr>
        <w:t>导入</w:t>
      </w:r>
      <w:r>
        <w:rPr>
          <w:rFonts w:hint="eastAsia"/>
          <w:sz w:val="24"/>
          <w:szCs w:val="32"/>
          <w:lang w:val="en-US" w:eastAsia="zh-CN"/>
        </w:rPr>
        <w:t>：视频播放英雄赞歌。师：什么是英雄？英雄，一是指本领高强、勇武过人的人；二是指不怕困难，不顾自己，为人民利益而英勇斗争，令人钦佩的人；三是具有英雄品质的人。那么，根据本学期所学内容，请你说说你记忆中的英雄人物，并说明理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outlineLvl w:val="9"/>
        <w:rPr>
          <w:rFonts w:hint="eastAsia"/>
          <w:sz w:val="24"/>
          <w:szCs w:val="32"/>
          <w:lang w:val="en-US" w:eastAsia="zh-CN"/>
        </w:rPr>
      </w:pPr>
      <w:r>
        <w:rPr>
          <w:rFonts w:hint="eastAsia"/>
          <w:sz w:val="24"/>
          <w:szCs w:val="32"/>
          <w:lang w:val="en-US" w:eastAsia="zh-CN"/>
        </w:rPr>
        <w:t>接来下，就请同学们跟随着航海英雄郑和、抗倭英雄戚继光走进明朝的那段历史。</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2" w:firstLineChars="200"/>
        <w:textAlignment w:val="auto"/>
        <w:outlineLvl w:val="9"/>
        <w:rPr>
          <w:rFonts w:hint="eastAsia"/>
          <w:sz w:val="24"/>
          <w:szCs w:val="32"/>
          <w:lang w:val="en-US" w:eastAsia="zh-CN"/>
        </w:rPr>
      </w:pPr>
      <w:r>
        <w:rPr>
          <w:rFonts w:hint="eastAsia"/>
          <w:b/>
          <w:bCs/>
          <w:sz w:val="24"/>
          <w:szCs w:val="32"/>
          <w:lang w:val="en-US" w:eastAsia="zh-CN"/>
        </w:rPr>
        <w:t>新课讲授</w:t>
      </w:r>
      <w:r>
        <w:rPr>
          <w:rFonts w:hint="eastAsia"/>
          <w:sz w:val="24"/>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outlineLvl w:val="9"/>
        <w:rPr>
          <w:rFonts w:hint="eastAsia"/>
          <w:sz w:val="24"/>
          <w:szCs w:val="32"/>
          <w:lang w:val="en-US" w:eastAsia="zh-CN"/>
        </w:rPr>
      </w:pPr>
      <w:r>
        <w:rPr>
          <w:rFonts w:hint="eastAsia"/>
          <w:sz w:val="24"/>
          <w:szCs w:val="32"/>
          <w:lang w:val="en-US" w:eastAsia="zh-CN"/>
        </w:rPr>
        <w:t xml:space="preserve">     一.航海英雄：郑和下西洋</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cstheme="minorBidi"/>
          <w:kern w:val="2"/>
          <w:sz w:val="24"/>
          <w:szCs w:val="32"/>
          <w:lang w:val="en-US" w:eastAsia="zh-CN" w:bidi="ar-SA"/>
        </w:rPr>
      </w:pPr>
      <w:r>
        <w:rPr>
          <w:rFonts w:hint="eastAsia" w:cstheme="minorBidi"/>
          <w:kern w:val="2"/>
          <w:sz w:val="24"/>
          <w:szCs w:val="32"/>
          <w:lang w:val="en-US" w:eastAsia="zh-CN" w:bidi="ar-SA"/>
        </w:rPr>
        <w:t>郑和介绍（课件）郑和，原姓马，小名三宝，云南昆明人。从小就和父亲熟悉海洋，向往航海。 12岁成为太监，14岁被送往侍奉燕王朱棣。他知识丰富，熟悉许多国家的历史地理，在</w:t>
      </w:r>
      <w:r>
        <w:rPr>
          <w:rFonts w:hint="eastAsia" w:cstheme="minorBidi"/>
          <w:b/>
          <w:bCs/>
          <w:kern w:val="2"/>
          <w:sz w:val="24"/>
          <w:szCs w:val="32"/>
          <w:lang w:val="en-US" w:eastAsia="zh-CN" w:bidi="ar-SA"/>
        </w:rPr>
        <w:t>朱棣</w:t>
      </w:r>
      <w:r>
        <w:rPr>
          <w:rFonts w:hint="eastAsia" w:cstheme="minorBidi"/>
          <w:kern w:val="2"/>
          <w:sz w:val="24"/>
          <w:szCs w:val="32"/>
          <w:lang w:val="en-US" w:eastAsia="zh-CN" w:bidi="ar-SA"/>
        </w:rPr>
        <w:t>争夺帝位中有勇有谋，屡建奇功，被赐“郑”姓，世称“三宝太监” 。</w:t>
      </w:r>
    </w:p>
    <w:p>
      <w:pPr>
        <w:keepNext w:val="0"/>
        <w:keepLines w:val="0"/>
        <w:pageBreakBefore w:val="0"/>
        <w:widowControl w:val="0"/>
        <w:kinsoku/>
        <w:wordWrap/>
        <w:overflowPunct/>
        <w:topLinePunct w:val="0"/>
        <w:autoSpaceDE/>
        <w:autoSpaceDN/>
        <w:bidi w:val="0"/>
        <w:adjustRightInd/>
        <w:snapToGrid/>
        <w:spacing w:line="360" w:lineRule="exact"/>
        <w:ind w:firstLine="482" w:firstLineChars="200"/>
        <w:jc w:val="left"/>
        <w:textAlignment w:val="auto"/>
        <w:outlineLvl w:val="9"/>
        <w:rPr>
          <w:rFonts w:hint="eastAsia" w:cstheme="minorBidi"/>
          <w:kern w:val="2"/>
          <w:sz w:val="24"/>
          <w:szCs w:val="32"/>
          <w:lang w:val="en-US" w:eastAsia="zh-CN" w:bidi="ar-SA"/>
        </w:rPr>
      </w:pPr>
      <w:r>
        <w:rPr>
          <w:rFonts w:hint="eastAsia" w:cstheme="minorBidi"/>
          <w:b/>
          <w:bCs/>
          <w:kern w:val="2"/>
          <w:sz w:val="24"/>
          <w:szCs w:val="32"/>
          <w:lang w:val="en-US" w:eastAsia="zh-CN" w:bidi="ar-SA"/>
        </w:rPr>
        <w:t>西洋</w:t>
      </w:r>
      <w:r>
        <w:rPr>
          <w:rFonts w:hint="eastAsia" w:cstheme="minorBidi"/>
          <w:kern w:val="2"/>
          <w:sz w:val="24"/>
          <w:szCs w:val="32"/>
          <w:lang w:val="en-US" w:eastAsia="zh-CN" w:bidi="ar-SA"/>
        </w:rPr>
        <w:t>是我国古代的地理概念。明初，人们把黄海、东海及其海外的海域称为“东洋”，而把今天</w:t>
      </w:r>
      <w:r>
        <w:rPr>
          <w:rFonts w:hint="eastAsia" w:cstheme="minorBidi"/>
          <w:b/>
          <w:bCs/>
          <w:kern w:val="2"/>
          <w:sz w:val="24"/>
          <w:szCs w:val="32"/>
          <w:lang w:val="en-US" w:eastAsia="zh-CN" w:bidi="ar-SA"/>
        </w:rPr>
        <w:t>文莱</w:t>
      </w:r>
      <w:r>
        <w:rPr>
          <w:rFonts w:hint="eastAsia" w:cstheme="minorBidi"/>
          <w:kern w:val="2"/>
          <w:sz w:val="24"/>
          <w:szCs w:val="32"/>
          <w:lang w:val="en-US" w:eastAsia="zh-CN" w:bidi="ar-SA"/>
        </w:rPr>
        <w:t>以西的东南亚和印度洋一带海域及沿岸地区称为“西洋”。 在地图上落实西洋的概念。（文莱以西） 为什么下西洋？（材料两则）——寻找建文帝；示中国富强；经商，交换物品。 原因：政治目的：寻找失踪的建文帝；外交目的：提高明朝在国外的地位和威望；经济目的：用中国的货物去换取海外的奇珍。</w:t>
      </w:r>
      <w:r>
        <w:rPr>
          <w:rFonts w:hint="eastAsia" w:cstheme="minorBidi"/>
          <w:b/>
          <w:bCs/>
          <w:kern w:val="2"/>
          <w:sz w:val="24"/>
          <w:szCs w:val="32"/>
          <w:lang w:val="en-US" w:eastAsia="zh-CN" w:bidi="ar-SA"/>
        </w:rPr>
        <w:t>根本目的——以示国威</w:t>
      </w:r>
      <w:r>
        <w:rPr>
          <w:rFonts w:hint="eastAsia" w:cstheme="minorBidi"/>
          <w:kern w:val="2"/>
          <w:sz w:val="24"/>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outlineLvl w:val="9"/>
        <w:rPr>
          <w:rFonts w:hint="default" w:cstheme="minorBidi"/>
          <w:kern w:val="2"/>
          <w:sz w:val="24"/>
          <w:szCs w:val="32"/>
          <w:lang w:val="en-US" w:eastAsia="zh-CN" w:bidi="ar-SA"/>
        </w:rPr>
      </w:pPr>
      <w:r>
        <w:rPr>
          <w:rFonts w:hint="eastAsia" w:cstheme="minorBidi"/>
          <w:kern w:val="2"/>
          <w:sz w:val="24"/>
          <w:szCs w:val="32"/>
          <w:lang w:val="en-US" w:eastAsia="zh-CN" w:bidi="ar-SA"/>
        </w:rPr>
        <w:t xml:space="preserve">     能不能下西洋？（具有哪些条件来保障下西洋的成功）最根本原因：明朝</w:t>
      </w:r>
      <w:r>
        <w:rPr>
          <w:rFonts w:hint="eastAsia" w:cstheme="minorBidi"/>
          <w:b/>
          <w:bCs/>
          <w:kern w:val="2"/>
          <w:sz w:val="24"/>
          <w:szCs w:val="32"/>
          <w:lang w:val="en-US" w:eastAsia="zh-CN" w:bidi="ar-SA"/>
        </w:rPr>
        <w:t>前期</w:t>
      </w:r>
      <w:r>
        <w:rPr>
          <w:rFonts w:hint="eastAsia" w:cstheme="minorBidi"/>
          <w:kern w:val="2"/>
          <w:sz w:val="24"/>
          <w:szCs w:val="32"/>
          <w:lang w:val="en-US" w:eastAsia="zh-CN" w:bidi="ar-SA"/>
        </w:rPr>
        <w:t>，国力雄厚。（见课件） 阅读材料（3则），感知郑和下西洋具有哪些壮举？据《明史》记载：郑和宝船长44丈，宽18丈，是当时世界上最大的海船，折合现今长度为151.18米，宽61.6米。船上有4层，最多可挂12张帆，船锚重有几千斤，要用200多人才能起航。（规模大/造船技术先进/人员构成齐备/航海技术先进—牵星术等）。——郑和下西洋，完全是明朝国力的一次大展示，大练兵。 配置与编队（看课件）</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cstheme="minorBidi"/>
          <w:kern w:val="2"/>
          <w:sz w:val="24"/>
          <w:szCs w:val="32"/>
          <w:lang w:val="en-US" w:eastAsia="zh-CN" w:bidi="ar-SA"/>
        </w:rPr>
      </w:pPr>
      <w:r>
        <w:rPr>
          <w:rFonts w:hint="eastAsia" w:cstheme="minorBidi"/>
          <w:kern w:val="2"/>
          <w:sz w:val="24"/>
          <w:szCs w:val="32"/>
          <w:lang w:val="en-US" w:eastAsia="zh-CN" w:bidi="ar-SA"/>
        </w:rPr>
        <w:t>永乐三年，郑和三十五岁，这一年，正值青壮年的郑和受命率船队出使西洋。出使前，郑和就已经做了充分的准备，雄心勃勃，立志要完成明成祖授与他的任务，同时也要完成自己航海家的理想与志愿。</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cstheme="minorBidi"/>
          <w:kern w:val="2"/>
          <w:sz w:val="24"/>
          <w:szCs w:val="32"/>
          <w:lang w:val="en-US" w:eastAsia="zh-CN" w:bidi="ar-SA"/>
        </w:rPr>
      </w:pPr>
      <w:r>
        <w:rPr>
          <w:rFonts w:hint="eastAsia" w:cstheme="minorBidi"/>
          <w:kern w:val="2"/>
          <w:sz w:val="24"/>
          <w:szCs w:val="32"/>
          <w:lang w:val="en-US" w:eastAsia="zh-CN" w:bidi="ar-SA"/>
        </w:rPr>
        <w:t>探究活动：小组合作：结合预习成果，为郑和设计一份完美的航行方案。</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cstheme="minorBidi"/>
          <w:kern w:val="2"/>
          <w:sz w:val="24"/>
          <w:szCs w:val="32"/>
          <w:lang w:val="en-US" w:eastAsia="zh-CN" w:bidi="ar-SA"/>
        </w:rPr>
      </w:pPr>
      <w:r>
        <w:rPr>
          <w:rFonts w:hint="eastAsia" w:cstheme="minorBidi"/>
          <w:kern w:val="2"/>
          <w:sz w:val="24"/>
          <w:szCs w:val="32"/>
          <w:lang w:val="en-US" w:eastAsia="zh-CN" w:bidi="ar-SA"/>
        </w:rPr>
        <w:t>可以从以下角度出发：</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firstLine="480" w:firstLineChars="200"/>
        <w:jc w:val="left"/>
        <w:textAlignment w:val="auto"/>
        <w:outlineLvl w:val="9"/>
        <w:rPr>
          <w:rFonts w:hint="eastAsia" w:cstheme="minorBidi"/>
          <w:kern w:val="2"/>
          <w:sz w:val="24"/>
          <w:szCs w:val="32"/>
          <w:lang w:val="en-US" w:eastAsia="zh-CN" w:bidi="ar-SA"/>
        </w:rPr>
      </w:pPr>
      <w:r>
        <w:rPr>
          <w:rFonts w:hint="eastAsia" w:cstheme="minorBidi"/>
          <w:kern w:val="2"/>
          <w:sz w:val="24"/>
          <w:szCs w:val="32"/>
          <w:lang w:val="en-US" w:eastAsia="zh-CN" w:bidi="ar-SA"/>
        </w:rPr>
        <w:t xml:space="preserve">预设出海航行中的危险、困难并给予解决方案；     </w:t>
      </w:r>
    </w:p>
    <w:p>
      <w:pPr>
        <w:keepNext w:val="0"/>
        <w:keepLines w:val="0"/>
        <w:pageBreakBefore w:val="0"/>
        <w:widowControl w:val="0"/>
        <w:numPr>
          <w:numId w:val="0"/>
        </w:numPr>
        <w:kinsoku/>
        <w:wordWrap/>
        <w:overflowPunct/>
        <w:topLinePunct w:val="0"/>
        <w:autoSpaceDE/>
        <w:autoSpaceDN/>
        <w:bidi w:val="0"/>
        <w:adjustRightInd/>
        <w:snapToGrid/>
        <w:spacing w:line="360" w:lineRule="exact"/>
        <w:ind w:firstLine="480" w:firstLineChars="200"/>
        <w:jc w:val="left"/>
        <w:textAlignment w:val="auto"/>
        <w:outlineLvl w:val="9"/>
        <w:rPr>
          <w:rFonts w:hint="eastAsia" w:cstheme="minorBidi"/>
          <w:kern w:val="2"/>
          <w:sz w:val="24"/>
          <w:szCs w:val="32"/>
          <w:lang w:val="en-US" w:eastAsia="zh-CN" w:bidi="ar-SA"/>
        </w:rPr>
      </w:pPr>
      <w:r>
        <w:rPr>
          <w:rFonts w:hint="eastAsia" w:cstheme="minorBidi"/>
          <w:kern w:val="2"/>
          <w:sz w:val="24"/>
          <w:szCs w:val="32"/>
          <w:lang w:val="en-US" w:eastAsia="zh-CN" w:bidi="ar-SA"/>
        </w:rPr>
        <w:t xml:space="preserve">（2）制定航行时间、次数 、规模、随从人员              </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cstheme="minorBidi"/>
          <w:kern w:val="2"/>
          <w:sz w:val="24"/>
          <w:szCs w:val="32"/>
          <w:lang w:val="en-US" w:eastAsia="zh-CN" w:bidi="ar-SA"/>
        </w:rPr>
      </w:pPr>
      <w:r>
        <w:rPr>
          <w:rFonts w:hint="eastAsia" w:cstheme="minorBidi"/>
          <w:kern w:val="2"/>
          <w:sz w:val="24"/>
          <w:szCs w:val="32"/>
          <w:lang w:val="en-US" w:eastAsia="zh-CN" w:bidi="ar-SA"/>
        </w:rPr>
        <w:t>（3）所带物品及用途</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cstheme="minorBidi"/>
          <w:kern w:val="2"/>
          <w:sz w:val="24"/>
          <w:szCs w:val="32"/>
          <w:lang w:val="en-US" w:eastAsia="zh-CN" w:bidi="ar-SA"/>
        </w:rPr>
      </w:pPr>
      <w:r>
        <w:rPr>
          <w:rFonts w:hint="eastAsia" w:cstheme="minorBidi"/>
          <w:kern w:val="2"/>
          <w:sz w:val="24"/>
          <w:szCs w:val="32"/>
          <w:lang w:val="en-US" w:eastAsia="zh-CN" w:bidi="ar-SA"/>
        </w:rPr>
        <w:t>（4）航行路线</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cstheme="minorBidi"/>
          <w:kern w:val="2"/>
          <w:sz w:val="24"/>
          <w:szCs w:val="32"/>
          <w:lang w:val="en-US" w:eastAsia="zh-CN" w:bidi="ar-SA"/>
        </w:rPr>
      </w:pPr>
      <w:r>
        <w:rPr>
          <w:rFonts w:hint="eastAsia" w:cstheme="minorBidi"/>
          <w:kern w:val="2"/>
          <w:sz w:val="24"/>
          <w:szCs w:val="32"/>
          <w:lang w:val="en-US" w:eastAsia="zh-CN" w:bidi="ar-SA"/>
        </w:rPr>
        <w:t>（5）为你们的方案命名（具有本小组特色）</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cstheme="minorBidi"/>
          <w:kern w:val="2"/>
          <w:sz w:val="24"/>
          <w:szCs w:val="32"/>
          <w:lang w:val="en-US" w:eastAsia="zh-CN" w:bidi="ar-SA"/>
        </w:rPr>
      </w:pPr>
      <w:r>
        <w:rPr>
          <w:rFonts w:hint="eastAsia" w:cstheme="minorBidi"/>
          <w:kern w:val="2"/>
          <w:sz w:val="24"/>
          <w:szCs w:val="32"/>
          <w:lang w:val="en-US" w:eastAsia="zh-CN" w:bidi="ar-SA"/>
        </w:rPr>
        <w:t>小组代表展示……</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cstheme="minorBidi"/>
          <w:kern w:val="2"/>
          <w:sz w:val="24"/>
          <w:szCs w:val="32"/>
          <w:lang w:val="en-US" w:eastAsia="zh-CN" w:bidi="ar-SA"/>
        </w:rPr>
      </w:pPr>
      <w:r>
        <w:rPr>
          <w:rFonts w:hint="eastAsia" w:cstheme="minorBidi"/>
          <w:kern w:val="2"/>
          <w:sz w:val="24"/>
          <w:szCs w:val="32"/>
          <w:lang w:val="en-US" w:eastAsia="zh-CN" w:bidi="ar-SA"/>
        </w:rPr>
        <w:t>教师总结郑和下西洋的主要内容。（时间/次数/贸易的货物种类/货物交换的方式/最远到达的地方/和平友好的交往方式）——不占别国一寸土地，未掠夺他人一分财富。（中国自古信奉儒家思想：和而不同，美美与共。说明中华民族自古就是热爱和平的民族。）</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outlineLvl w:val="9"/>
        <w:rPr>
          <w:rFonts w:hint="default" w:cstheme="minorBidi"/>
          <w:kern w:val="2"/>
          <w:sz w:val="24"/>
          <w:szCs w:val="32"/>
          <w:lang w:val="en-US" w:eastAsia="zh-CN" w:bidi="ar-SA"/>
        </w:rPr>
      </w:pPr>
      <w:r>
        <w:rPr>
          <w:rFonts w:hint="eastAsia" w:cstheme="minorBidi"/>
          <w:kern w:val="2"/>
          <w:sz w:val="24"/>
          <w:szCs w:val="32"/>
          <w:lang w:val="en-US" w:eastAsia="zh-CN" w:bidi="ar-SA"/>
        </w:rPr>
        <w:t>郑和下西洋的特点（表格比对/航程/江苏太仓浏家港出发）：时间长，次数多，规模大，范围广，航程远（最远到达非洲东海岸和红海沿岸）。评价：堪称世界航海史上的空前壮举。（郑和宝船和哥伦布旗舰圣玛利亚号的大小对比）</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outlineLvl w:val="9"/>
        <w:rPr>
          <w:rFonts w:hint="default" w:cstheme="minorBidi"/>
          <w:kern w:val="2"/>
          <w:sz w:val="24"/>
          <w:szCs w:val="32"/>
          <w:lang w:val="en-US" w:eastAsia="zh-CN" w:bidi="ar-SA"/>
        </w:rPr>
      </w:pPr>
      <w:r>
        <w:rPr>
          <w:rFonts w:hint="eastAsia" w:cstheme="minorBidi"/>
          <w:kern w:val="2"/>
          <w:sz w:val="24"/>
          <w:szCs w:val="32"/>
          <w:lang w:val="en-US" w:eastAsia="zh-CN" w:bidi="ar-SA"/>
        </w:rPr>
        <w:t xml:space="preserve">郑和下西洋的影响，小组进行情景剧的表演，通过情景剧——强调“促进了中国与亚非国家和地区的相互了解和友好往来。” 郑和航海图——开创了西太平洋与印度洋之间的非海上交通线。 郑和病逝于途中。郑和虽死，但他被东南亚人民视为和平友谊的大使，被当地华人世代铭记和缅怀。（马六甲城）在郑和之后，大量的国人漂洋过海下南洋（东南亚），为东南亚的开发做出贡献。（新加坡的牛车水） 梁启超曾说：“郑和以后，竟无第二之郑和。”也就是说，郑和之后中国再没有海上远航的壮举的。为什么呢？明成祖朱棣死后，明宣宗和保守势力反对航海，认为是劳民伤财的事情。七次大规模远航和馈赠性贸易，给明朝造成了沉重的经济负担，没有使中国走向开放和富强。 习近平主席提出“一带一路”理念（21世纪海上丝绸之路），在新的历史环境下，中国坚持和平共处五项原则（互相尊重主权和领土的完整/互不侵犯/互不干涉内政/平等互利），实行共商共建共赢。  </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cstheme="minorBidi"/>
          <w:kern w:val="2"/>
          <w:sz w:val="24"/>
          <w:szCs w:val="32"/>
          <w:lang w:val="en-US" w:eastAsia="zh-CN" w:bidi="ar-SA"/>
        </w:rPr>
      </w:pPr>
      <w:r>
        <w:rPr>
          <w:rFonts w:hint="eastAsia" w:cstheme="minorBidi"/>
          <w:kern w:val="2"/>
          <w:sz w:val="24"/>
          <w:szCs w:val="32"/>
          <w:lang w:val="en-US" w:eastAsia="zh-CN" w:bidi="ar-SA"/>
        </w:rPr>
        <w:t>抗倭英雄戚继光</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cstheme="minorBidi"/>
          <w:kern w:val="2"/>
          <w:sz w:val="24"/>
          <w:szCs w:val="32"/>
          <w:lang w:val="en-US" w:eastAsia="zh-CN" w:bidi="ar-SA"/>
        </w:rPr>
      </w:pPr>
      <w:r>
        <w:rPr>
          <w:rFonts w:hint="default" w:cstheme="minorBidi"/>
          <w:kern w:val="2"/>
          <w:sz w:val="24"/>
          <w:szCs w:val="32"/>
          <w:lang w:val="en-US" w:eastAsia="zh-CN" w:bidi="ar-SA"/>
        </w:rPr>
        <w:t xml:space="preserve"> 郑和下西洋之后明政府开始实行海禁政策，从此把辽阔的海洋拱手让给了西方探险者。然而，明政府的海禁政策能够禁止中国人民出海却阻止不了来自于海上的威胁——</w:t>
      </w:r>
      <w:r>
        <w:rPr>
          <w:rFonts w:hint="eastAsia" w:cstheme="minorBidi"/>
          <w:kern w:val="2"/>
          <w:sz w:val="24"/>
          <w:szCs w:val="32"/>
          <w:lang w:val="en-US" w:eastAsia="zh-CN" w:bidi="ar-SA"/>
        </w:rPr>
        <w:t>倭寇</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cstheme="minorBidi"/>
          <w:kern w:val="2"/>
          <w:sz w:val="24"/>
          <w:szCs w:val="32"/>
          <w:lang w:val="en-US" w:eastAsia="zh-CN" w:bidi="ar-SA"/>
        </w:rPr>
      </w:pPr>
      <w:r>
        <w:rPr>
          <w:rFonts w:hint="eastAsia" w:cstheme="minorBidi"/>
          <w:kern w:val="2"/>
          <w:sz w:val="24"/>
          <w:szCs w:val="32"/>
          <w:lang w:val="en-US" w:eastAsia="zh-CN" w:bidi="ar-SA"/>
        </w:rPr>
        <w:t>什么是倭寇？中国古代称日本为倭国。元末明初，日本的武士和奸商，组成海盗集团，到中国东南沿海地区进行走私贸易和抢劫，被时人称为“倭寇”。</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cstheme="minorBidi"/>
          <w:kern w:val="2"/>
          <w:sz w:val="24"/>
          <w:szCs w:val="32"/>
          <w:lang w:val="en-US" w:eastAsia="zh-CN" w:bidi="ar-SA"/>
        </w:rPr>
      </w:pPr>
      <w:r>
        <w:rPr>
          <w:rFonts w:hint="eastAsia" w:cstheme="minorBidi"/>
          <w:kern w:val="2"/>
          <w:sz w:val="24"/>
          <w:szCs w:val="32"/>
          <w:lang w:val="en-US" w:eastAsia="zh-CN" w:bidi="ar-SA"/>
        </w:rPr>
        <w:t>画中的百姓为何仓皇逃跑？明朝中期国力减弱，海防松懈，倭寇与中国海盗、奸商相互勾结。倭寇在东南沿海，杀居民、劫财货，无恶不作，沿海各地遭到重大破坏，时称“倭患”。</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cstheme="minorBidi"/>
          <w:kern w:val="2"/>
          <w:sz w:val="24"/>
          <w:szCs w:val="32"/>
          <w:lang w:val="en-US" w:eastAsia="zh-CN" w:bidi="ar-SA"/>
        </w:rPr>
      </w:pPr>
      <w:r>
        <w:rPr>
          <w:rFonts w:hint="eastAsia" w:cstheme="minorBidi"/>
          <w:kern w:val="2"/>
          <w:sz w:val="24"/>
          <w:szCs w:val="32"/>
          <w:lang w:val="en-US" w:eastAsia="zh-CN" w:bidi="ar-SA"/>
        </w:rPr>
        <w:t>师：戚继光，字元敬；虽出身将门，但他爱好读书，通晓儒经、史籍。自小他就精通军事战略战术，有着强烈的报国情怀。</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cstheme="minorBidi"/>
          <w:kern w:val="2"/>
          <w:sz w:val="24"/>
          <w:szCs w:val="32"/>
          <w:lang w:val="en-US" w:eastAsia="zh-CN" w:bidi="ar-SA"/>
        </w:rPr>
      </w:pPr>
      <w:r>
        <w:rPr>
          <w:rFonts w:hint="eastAsia" w:cstheme="minorBidi"/>
          <w:kern w:val="2"/>
          <w:sz w:val="24"/>
          <w:szCs w:val="32"/>
          <w:lang w:val="en-US" w:eastAsia="zh-CN" w:bidi="ar-SA"/>
        </w:rPr>
        <w:t>嘉靖二十五年，在看到山东沿海一带遭受到倭寇烧杀抢掠，戚继光有心杀贼，写下了“但愿海波平，封侯非我意”的著名诗句。</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cstheme="minorBidi"/>
          <w:kern w:val="2"/>
          <w:sz w:val="24"/>
          <w:szCs w:val="32"/>
          <w:lang w:val="en-US" w:eastAsia="zh-CN" w:bidi="ar-SA"/>
        </w:rPr>
      </w:pPr>
      <w:r>
        <w:rPr>
          <w:rFonts w:hint="eastAsia" w:cstheme="minorBidi"/>
          <w:kern w:val="2"/>
          <w:sz w:val="24"/>
          <w:szCs w:val="32"/>
          <w:lang w:val="en-US" w:eastAsia="zh-CN" w:bidi="ar-SA"/>
        </w:rPr>
        <w:t>看一段视频，评价戚继光与抗倭战争。戚继光抗倭取得胜利的原因有哪些？1.是一场反侵略的正义战争，符合人民愿望，得到人民支持；</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cstheme="minorBidi"/>
          <w:kern w:val="2"/>
          <w:sz w:val="24"/>
          <w:szCs w:val="32"/>
          <w:lang w:val="en-US" w:eastAsia="zh-CN" w:bidi="ar-SA"/>
        </w:rPr>
      </w:pPr>
      <w:r>
        <w:rPr>
          <w:rFonts w:hint="eastAsia" w:cstheme="minorBidi"/>
          <w:kern w:val="2"/>
          <w:sz w:val="24"/>
          <w:szCs w:val="32"/>
          <w:lang w:val="en-US" w:eastAsia="zh-CN" w:bidi="ar-SA"/>
        </w:rPr>
        <w:t>2.戚家军纪律严明，英勇善战；</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cstheme="minorBidi"/>
          <w:kern w:val="2"/>
          <w:sz w:val="24"/>
          <w:szCs w:val="32"/>
          <w:lang w:val="en-US" w:eastAsia="zh-CN" w:bidi="ar-SA"/>
        </w:rPr>
      </w:pPr>
      <w:r>
        <w:rPr>
          <w:rFonts w:hint="eastAsia" w:cstheme="minorBidi"/>
          <w:kern w:val="2"/>
          <w:sz w:val="24"/>
          <w:szCs w:val="32"/>
          <w:lang w:val="en-US" w:eastAsia="zh-CN" w:bidi="ar-SA"/>
        </w:rPr>
        <w:t>3.戚继光卓越的军事才能，指挥有方。</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cstheme="minorBidi"/>
          <w:kern w:val="2"/>
          <w:sz w:val="24"/>
          <w:szCs w:val="32"/>
          <w:lang w:val="en-US" w:eastAsia="zh-CN" w:bidi="ar-SA"/>
        </w:rPr>
      </w:pPr>
      <w:r>
        <w:rPr>
          <w:rFonts w:hint="eastAsia" w:cstheme="minorBidi"/>
          <w:kern w:val="2"/>
          <w:sz w:val="24"/>
          <w:szCs w:val="32"/>
          <w:lang w:val="en-US" w:eastAsia="zh-CN" w:bidi="ar-SA"/>
        </w:rPr>
        <w:t>总结：戚继光在东南沿海抗击倭寇十余年，扫平了多年为虐沿海的倭患，确保了沿海人民的生命财产安全；后又在北方抗击鞑靼十余年，保卫了北部疆域的安全，他是一位可歌可敬的民族英雄。</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cstheme="minorBidi"/>
          <w:kern w:val="2"/>
          <w:sz w:val="24"/>
          <w:szCs w:val="32"/>
          <w:lang w:val="en-US" w:eastAsia="zh-CN" w:bidi="ar-SA"/>
        </w:rPr>
      </w:pPr>
      <w:r>
        <w:rPr>
          <w:rFonts w:hint="eastAsia" w:cstheme="minorBidi"/>
          <w:kern w:val="2"/>
          <w:sz w:val="24"/>
          <w:szCs w:val="32"/>
          <w:lang w:val="en-US" w:eastAsia="zh-CN" w:bidi="ar-SA"/>
        </w:rPr>
        <w:t>过渡：公元19世纪，生活在澳门的一位农民因为不满葡萄牙在澳门的殖民扩张政策，一度带领着当地民众进行反抗，洪志亮集合普通民众刺杀澳门总督，为了保护村民，他挺身而出，英勇就义。</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cstheme="minorBidi"/>
          <w:kern w:val="2"/>
          <w:sz w:val="24"/>
          <w:szCs w:val="32"/>
          <w:lang w:val="en-US" w:eastAsia="zh-CN" w:bidi="ar-SA"/>
        </w:rPr>
      </w:pPr>
      <w:r>
        <w:rPr>
          <w:rFonts w:hint="eastAsia" w:cstheme="minorBidi"/>
          <w:kern w:val="2"/>
          <w:sz w:val="24"/>
          <w:szCs w:val="32"/>
          <w:lang w:val="en-US" w:eastAsia="zh-CN" w:bidi="ar-SA"/>
        </w:rPr>
        <w:t>葡萄牙攫取澳门居住权</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cstheme="minorBidi"/>
          <w:kern w:val="2"/>
          <w:sz w:val="24"/>
          <w:szCs w:val="32"/>
          <w:lang w:val="en-US" w:eastAsia="zh-CN" w:bidi="ar-SA"/>
        </w:rPr>
      </w:pPr>
      <w:r>
        <w:rPr>
          <w:rFonts w:hint="eastAsia" w:cstheme="minorBidi"/>
          <w:kern w:val="2"/>
          <w:sz w:val="24"/>
          <w:szCs w:val="32"/>
          <w:lang w:val="en-US" w:eastAsia="zh-CN" w:bidi="ar-SA"/>
        </w:rPr>
        <w:t>问：葡萄牙是如何一步步的攫取澳门的居住权的？生答略</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cstheme="minorBidi"/>
          <w:kern w:val="2"/>
          <w:sz w:val="24"/>
          <w:szCs w:val="32"/>
          <w:lang w:val="en-US" w:eastAsia="zh-CN" w:bidi="ar-SA"/>
        </w:rPr>
      </w:pPr>
      <w:r>
        <w:rPr>
          <w:rFonts w:hint="eastAsia" w:cstheme="minorBidi"/>
          <w:kern w:val="2"/>
          <w:sz w:val="24"/>
          <w:szCs w:val="32"/>
          <w:lang w:val="en-US" w:eastAsia="zh-CN" w:bidi="ar-SA"/>
        </w:rPr>
        <w:t>传承精神，自立自强</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outlineLvl w:val="9"/>
        <w:rPr>
          <w:rFonts w:hint="default" w:cstheme="minorBidi"/>
          <w:kern w:val="2"/>
          <w:sz w:val="24"/>
          <w:szCs w:val="32"/>
          <w:lang w:val="en-US" w:eastAsia="zh-CN" w:bidi="ar-SA"/>
        </w:rPr>
      </w:pPr>
      <w:r>
        <w:rPr>
          <w:rFonts w:hint="eastAsia" w:cstheme="minorBidi"/>
          <w:kern w:val="2"/>
          <w:sz w:val="24"/>
          <w:szCs w:val="32"/>
          <w:lang w:val="en-US" w:eastAsia="zh-CN" w:bidi="ar-SA"/>
        </w:rPr>
        <w:t>小组讨论：</w:t>
      </w:r>
      <w:r>
        <w:rPr>
          <w:rFonts w:hint="default" w:cstheme="minorBidi"/>
          <w:kern w:val="2"/>
          <w:sz w:val="24"/>
          <w:szCs w:val="32"/>
          <w:lang w:val="en-US" w:eastAsia="zh-CN" w:bidi="ar-SA"/>
        </w:rPr>
        <w:t>百年来，在无数的英雄儿女无私的奉献中开创了祖国的今天，现如今，作为中学生的我们该如何传承英雄精神？面对当今国际局势，该如何推进外交关系？</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outlineLvl w:val="9"/>
        <w:rPr>
          <w:rFonts w:hint="default" w:cstheme="minorBidi"/>
          <w:kern w:val="2"/>
          <w:sz w:val="24"/>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outlineLvl w:val="9"/>
        <w:rPr>
          <w:rFonts w:hint="default" w:cstheme="minorBidi"/>
          <w:kern w:val="2"/>
          <w:sz w:val="24"/>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outlineLvl w:val="9"/>
        <w:rPr>
          <w:rFonts w:hint="default" w:cstheme="minorBidi"/>
          <w:kern w:val="2"/>
          <w:sz w:val="24"/>
          <w:szCs w:val="32"/>
          <w:lang w:val="en-US" w:eastAsia="zh-CN" w:bidi="ar-SA"/>
        </w:rPr>
      </w:pPr>
      <w:r>
        <w:rPr>
          <w:rFonts w:hint="eastAsia" w:cstheme="minorBidi"/>
          <w:kern w:val="2"/>
          <w:sz w:val="24"/>
          <w:szCs w:val="32"/>
          <w:lang w:val="en-US" w:eastAsia="zh-CN" w:bidi="ar-SA"/>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8C5AA7"/>
    <w:multiLevelType w:val="singleLevel"/>
    <w:tmpl w:val="B58C5AA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304F17"/>
    <w:rsid w:val="074E0FC6"/>
    <w:rsid w:val="0F286354"/>
    <w:rsid w:val="145D0155"/>
    <w:rsid w:val="14E75A59"/>
    <w:rsid w:val="1AE2235D"/>
    <w:rsid w:val="1F0A56FC"/>
    <w:rsid w:val="26066F8E"/>
    <w:rsid w:val="264F61B8"/>
    <w:rsid w:val="2E47531C"/>
    <w:rsid w:val="33332A82"/>
    <w:rsid w:val="35666ECA"/>
    <w:rsid w:val="36C22BCD"/>
    <w:rsid w:val="3CF135CA"/>
    <w:rsid w:val="41195488"/>
    <w:rsid w:val="4C287491"/>
    <w:rsid w:val="55552305"/>
    <w:rsid w:val="557740A8"/>
    <w:rsid w:val="5B641A10"/>
    <w:rsid w:val="674D30E5"/>
    <w:rsid w:val="6ADF43F7"/>
    <w:rsid w:val="742F2300"/>
    <w:rsid w:val="786F5845"/>
    <w:rsid w:val="791C7E74"/>
    <w:rsid w:val="796B07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46</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小短腿快跑</cp:lastModifiedBy>
  <dcterms:modified xsi:type="dcterms:W3CDTF">2021-05-19T09:41:26Z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