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>泰山小学2020-2021学年</w:t>
      </w:r>
      <w:r>
        <w:rPr>
          <w:rFonts w:hint="eastAsia"/>
          <w:sz w:val="36"/>
          <w:szCs w:val="36"/>
          <w:lang w:eastAsia="zh-CN"/>
        </w:rPr>
        <w:t>特色中队建设计划</w:t>
      </w:r>
      <w:bookmarkStart w:id="0" w:name="_GoBack"/>
      <w:bookmarkEnd w:id="0"/>
    </w:p>
    <w:tbl>
      <w:tblPr>
        <w:tblStyle w:val="6"/>
        <w:tblW w:w="84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811"/>
        <w:gridCol w:w="1425"/>
        <w:gridCol w:w="2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班级</w:t>
            </w:r>
          </w:p>
        </w:tc>
        <w:tc>
          <w:tcPr>
            <w:tcW w:w="2811" w:type="dxa"/>
            <w:noWrap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lang w:eastAsia="zh-CN"/>
              </w:rPr>
              <w:t>二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（4）班</w:t>
            </w:r>
          </w:p>
        </w:tc>
        <w:tc>
          <w:tcPr>
            <w:tcW w:w="1425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班主任</w:t>
            </w:r>
          </w:p>
        </w:tc>
        <w:tc>
          <w:tcPr>
            <w:tcW w:w="2763" w:type="dxa"/>
            <w:noWrap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</w:rPr>
              <w:t>郭婧依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个性名称</w:t>
            </w:r>
          </w:p>
        </w:tc>
        <w:tc>
          <w:tcPr>
            <w:tcW w:w="2811" w:type="dxa"/>
            <w:noWrap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小蜜蜂中队</w:t>
            </w:r>
          </w:p>
        </w:tc>
        <w:tc>
          <w:tcPr>
            <w:tcW w:w="1425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班徽</w:t>
            </w:r>
          </w:p>
        </w:tc>
        <w:tc>
          <w:tcPr>
            <w:tcW w:w="2763" w:type="dxa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lang w:eastAsia="zh-CN"/>
              </w:rPr>
              <w:drawing>
                <wp:inline distT="0" distB="0" distL="114300" distR="114300">
                  <wp:extent cx="1614805" cy="1903730"/>
                  <wp:effectExtent l="0" t="0" r="4445" b="1270"/>
                  <wp:docPr id="1" name="图片 1" descr="IMG_3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381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3045" b="10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805" cy="190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班歌</w:t>
            </w:r>
          </w:p>
        </w:tc>
        <w:tc>
          <w:tcPr>
            <w:tcW w:w="6999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《</w:t>
            </w:r>
            <w:r>
              <w:rPr>
                <w:rFonts w:hint="eastAsia" w:ascii="Arial" w:hAnsi="Arial" w:eastAsia="宋体" w:cs="Arial"/>
                <w:kern w:val="0"/>
                <w:sz w:val="24"/>
                <w:lang w:eastAsia="zh-CN"/>
              </w:rPr>
              <w:t>歌声与微笑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班级口号</w:t>
            </w:r>
          </w:p>
        </w:tc>
        <w:tc>
          <w:tcPr>
            <w:tcW w:w="6999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勤劳，善良，团结，合作！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Calibri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班级目标</w:t>
            </w:r>
          </w:p>
        </w:tc>
        <w:tc>
          <w:tcPr>
            <w:tcW w:w="6999" w:type="dxa"/>
            <w:gridSpan w:val="3"/>
            <w:noWrap/>
            <w:vAlign w:val="center"/>
          </w:tcPr>
          <w:p>
            <w:pPr>
              <w:widowControl/>
              <w:spacing w:line="360" w:lineRule="auto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像蜜蜂那样辛勤采蜜，在知识的海洋中不断汲取养料，获得成功！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中队集体照片：（贴照片）</w:t>
            </w:r>
          </w:p>
          <w:p>
            <w:pPr>
              <w:jc w:val="left"/>
              <w:rPr>
                <w:rFonts w:hint="eastAsia" w:ascii="黑体" w:hAnsi="黑体" w:eastAsia="黑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-149860</wp:posOffset>
                  </wp:positionH>
                  <wp:positionV relativeFrom="paragraph">
                    <wp:posOffset>744220</wp:posOffset>
                  </wp:positionV>
                  <wp:extent cx="5321300" cy="3138170"/>
                  <wp:effectExtent l="0" t="0" r="31750" b="24130"/>
                  <wp:wrapTight wrapText="bothSides">
                    <wp:wrapPolygon>
                      <wp:start x="0" y="0"/>
                      <wp:lineTo x="0" y="21504"/>
                      <wp:lineTo x="21497" y="21504"/>
                      <wp:lineTo x="21497" y="0"/>
                      <wp:lineTo x="0" y="0"/>
                    </wp:wrapPolygon>
                  </wp:wrapTight>
                  <wp:docPr id="4" name="图片 4" descr="IMG_7892(20210906-12585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7892(20210906-125850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0" cy="313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 w:cs="Times New Roman"/>
                <w:kern w:val="0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一、阵地建设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lang w:eastAsia="zh-CN"/>
              </w:rPr>
              <w:t>悦读吧</w:t>
            </w:r>
            <w:r>
              <w:rPr>
                <w:rFonts w:hint="eastAsia" w:ascii="黑体" w:hAnsi="黑体" w:eastAsia="黑体" w:cs="Times New Roman"/>
                <w:kern w:val="0"/>
                <w:sz w:val="24"/>
              </w:rPr>
              <w:t>：以图书角为阵地，开展活动主题阅读、图书分享等活动</w:t>
            </w:r>
            <w:r>
              <w:rPr>
                <w:rFonts w:hint="eastAsia" w:ascii="黑体" w:hAnsi="黑体" w:eastAsia="黑体" w:cs="Times New Roman"/>
                <w:kern w:val="0"/>
                <w:sz w:val="24"/>
                <w:lang w:eastAsia="zh-CN"/>
              </w:rPr>
              <w:t>。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lang w:eastAsia="zh-CN"/>
              </w:rPr>
              <w:t>采蜜园</w:t>
            </w:r>
            <w:r>
              <w:rPr>
                <w:rFonts w:hint="eastAsia" w:ascii="黑体" w:hAnsi="黑体" w:eastAsia="黑体" w:cs="Times New Roman"/>
                <w:kern w:val="0"/>
                <w:sz w:val="24"/>
              </w:rPr>
              <w:t>：以绿植养护为契机；开展生命教育等活动</w:t>
            </w:r>
            <w:r>
              <w:rPr>
                <w:rFonts w:hint="eastAsia" w:ascii="黑体" w:hAnsi="黑体" w:eastAsia="黑体" w:cs="Times New Roman"/>
                <w:kern w:val="0"/>
                <w:sz w:val="24"/>
                <w:lang w:eastAsia="zh-CN"/>
              </w:rPr>
              <w:t>。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心花朵朵开</w:t>
            </w:r>
            <w:r>
              <w:rPr>
                <w:rFonts w:hint="eastAsia" w:ascii="黑体" w:hAnsi="黑体" w:eastAsia="黑体" w:cs="Times New Roman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黑体" w:hAnsi="黑体" w:eastAsia="黑体" w:cs="Times New Roman"/>
                <w:kern w:val="0"/>
                <w:sz w:val="24"/>
              </w:rPr>
              <w:t>记录每个学生的成长足迹，相互学习，共同进步。</w:t>
            </w:r>
            <w:r>
              <w:rPr>
                <w:rFonts w:ascii="黑体" w:hAnsi="黑体" w:eastAsia="黑体" w:cs="Times New Roman"/>
                <w:kern w:val="0"/>
                <w:sz w:val="24"/>
              </w:rPr>
              <w:t xml:space="preserve"> 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二、组织建设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培养一批积极向上、以身作则、又能为集体热心做事的小干部，对班集体的形成起着相当大的作用，他们是同学们的榜样，是班集体的核心力量。班级中设置班干部，不仅是为了协助班主任管理班级的，更重要的是通过设置班干部，培养学生的管理能力。我认为可以从以下几点培养小学生班干部：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一、在竞争中树立民主意识。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（一）注意培养队员们的自主意识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（二）竞选前明确小干部的职责。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（三）竞选中接受全体同学的考察。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二、在工作中体现主体意识。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 xml:space="preserve">   培养小干部的主体意识，是一个长期的过程，尤其需要在日常的点滴工作中不断对小干部进行指导、锻炼，天长日久，使这些小干部心中有自主，工作中体现自主。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 xml:space="preserve">    在小干部进行工作时，应该有一个相对稳定地、具有指导意义的"方针"来约束、规范他们的行动，有了正确的指导思想，小干部的工作就有了依据，工作起来就比较主动、自如。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（一）平等：每个同学，不论成绩如何、纪律如何、担任什么职务，在班级中都是平等的，没有身份的高低之分。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（二）尊重：小干部是为其他同学服务的，不是高于其他同学一等，对班级中的每一个队员都应该尊重，没有权利发号施令。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（三）尽职：对自己负责的工作切实负起责任，不辜负其他同学的信任。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（四）主动：有问题不推诿，迎难而上，不等不靠。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（五）团结：全体小干部团结一致，共同协作，充分调动、发挥每个人的才智。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（六）创新：敢于献计献策、发表自己的意见，积极为班级工作。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三、在工作中主动管理，热心为同学服务。</w:t>
            </w:r>
          </w:p>
          <w:p>
            <w:pPr>
              <w:spacing w:line="480" w:lineRule="exact"/>
              <w:ind w:firstLine="470"/>
              <w:jc w:val="left"/>
              <w:rPr>
                <w:rFonts w:hint="eastAsia"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工作实践证明，培养小干部，发挥其自主意识，提高其潜在能力，是进行素质教育的重要途径，只有抓好小干部队伍的培养，班主任工作才会如虎添翼，才能顺利开展下去。</w:t>
            </w:r>
          </w:p>
          <w:p>
            <w:pPr>
              <w:spacing w:line="480" w:lineRule="exact"/>
              <w:ind w:firstLine="470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如何发挥家委会的作用：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　　1.组织建设要得力。家长委员会是沟通家校的桥梁。学校要认真筹划其组织建设。依民主程序，遵“三公”原则，选出有广泛代表性和较高知识层次的家长，组成家长委员会。特别要选一个组织协调能力强，热心、了解、支持教育的牵头人。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　　2.教育理念要合一。没有正确的思想指导，就不可能取得满意的工作成效。家长委员会成员不是教育专业人员。他们对教育政策的了解，对教育规律的认识，对教育行为的判断，对先进理念的掌握……是相对薄弱的。学校必须经常性地举办各种形式的学习交流活动，适时给予“充电”，使他们始终坚定教育教学大方向，与学校教育理念合一。从而使他们的工作永远走在科学的轨道上，与学校教育形成合力。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　　3.各司其职要同“的”。建立家长委员会，目的在于让每一位学生，都能在学校、家庭、社会的协同作用下，全面、健康、和谐、个性化地成长。学校与家长委员会之间，工作对象、工作重点、工作方式、工作要求不同，但都应该向着同一个目标。当前和今后一段时间，社会不良文化干扰素质教育的现象，还会经常发生。坚持什么，反对什么，我们必须旗帜鲜明。学校要拿出更多的素质教育成果，赢得家长、社会的认可；家长委员会要发挥自身优势，在家长、社会这头，多做正确的舆论引导，为学校素质教育的开展，营造一个良好的文化氛围。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　　4.工作开展要创新。创新工作方式，首先体现在学校主导作用的发挥上。学校要让家长委员会既有位，又有为。让他们感到，其工作既能促进学校发展，又能改善家庭教育；既惠及了自家孩子，又助益了全校学生。有成就感和满足感。创新工作方式，还体现在家长委员会自身工作的开展上：在配合校方举办家长学校的形式和内容方面，在宣传教育方针政策的方法和措施方面，在协助学生课外实践活动的趣味和效果方面……真正使各项工作让家长信服，让社会认同，让学校满意，让孩子受益。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三、活动规划</w:t>
            </w:r>
          </w:p>
          <w:p>
            <w:pPr>
              <w:numPr>
                <w:ilvl w:val="0"/>
                <w:numId w:val="1"/>
              </w:num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班徽的重新设计和评选</w:t>
            </w:r>
          </w:p>
          <w:p>
            <w:pPr>
              <w:numPr>
                <w:ilvl w:val="0"/>
                <w:numId w:val="1"/>
              </w:num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班歌的选择和练习</w:t>
            </w:r>
          </w:p>
          <w:p>
            <w:pPr>
              <w:numPr>
                <w:ilvl w:val="0"/>
                <w:numId w:val="1"/>
              </w:num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运动会的筹备和训练</w:t>
            </w:r>
          </w:p>
          <w:p>
            <w:pPr>
              <w:numPr>
                <w:ilvl w:val="0"/>
                <w:numId w:val="1"/>
              </w:num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金手指节活动的提前渗透与鼓励参与。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四、评价机制</w:t>
            </w:r>
          </w:p>
          <w:p>
            <w:pPr>
              <w:numPr>
                <w:ilvl w:val="0"/>
                <w:numId w:val="2"/>
              </w:num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学习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上课认真听讲，积极回答问题，每次加一分，上课说话扣一分。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小组课堂讨论有效激烈，课堂展示自信精心，每次加一分，被老师表扬加两分。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独立完成作业并按时上交每次加一分，被老师表扬加两分，不交作业扣一分，抄袭作业扣两分。</w:t>
            </w:r>
          </w:p>
          <w:p>
            <w:pPr>
              <w:numPr>
                <w:ilvl w:val="0"/>
                <w:numId w:val="2"/>
              </w:num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纪律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每天按时上课，不迟到，不早退。不请假旷课者扣两分。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早读、午休不守纪律不听班干部劝阻者扣一分，老师点名批评扣两分。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课间活动注意安全，不做危险游戏。推挤同学扣一分，造成伤害者视严重程度扣二到五分。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不打架，不骂人，不说脏话。骂人说脏话者扣一分，被老师批评扣两分。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餐厅无浪费，违纪一次组内扣一分。</w:t>
            </w:r>
          </w:p>
          <w:p>
            <w:pPr>
              <w:numPr>
                <w:ilvl w:val="0"/>
                <w:numId w:val="2"/>
              </w:num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卫生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穿戴整齐，重视仪表。衣着不整被老师批评扣一分。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打扫卫生，爱护公物，不乱涂乱画，违者视情节轻重扣一到两分。</w:t>
            </w:r>
          </w:p>
          <w:p>
            <w:pPr>
              <w:numPr>
                <w:ilvl w:val="0"/>
                <w:numId w:val="2"/>
              </w:num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其他方面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给班级增光添彩一次加五分，给学校增添荣誉一次加十分。反之扣相应分数。</w:t>
            </w:r>
          </w:p>
          <w:p>
            <w:pPr>
              <w:spacing w:line="480" w:lineRule="exact"/>
              <w:jc w:val="left"/>
              <w:rPr>
                <w:rFonts w:ascii="黑体" w:hAnsi="黑体" w:eastAsia="黑体" w:cs="Times New Roman"/>
                <w:kern w:val="0"/>
                <w:sz w:val="24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115FEC"/>
    <w:multiLevelType w:val="singleLevel"/>
    <w:tmpl w:val="DC115F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354510E"/>
    <w:multiLevelType w:val="singleLevel"/>
    <w:tmpl w:val="635451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55"/>
    <w:rsid w:val="000054B7"/>
    <w:rsid w:val="001D20F2"/>
    <w:rsid w:val="001E7855"/>
    <w:rsid w:val="00234E33"/>
    <w:rsid w:val="006A5A23"/>
    <w:rsid w:val="00A6467E"/>
    <w:rsid w:val="00B353EB"/>
    <w:rsid w:val="00C426B1"/>
    <w:rsid w:val="00D6064E"/>
    <w:rsid w:val="00E078D3"/>
    <w:rsid w:val="00E84F54"/>
    <w:rsid w:val="03EE4ECB"/>
    <w:rsid w:val="0A114E0B"/>
    <w:rsid w:val="2D46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343</Words>
  <Characters>1956</Characters>
  <Lines>16</Lines>
  <Paragraphs>4</Paragraphs>
  <TotalTime>5</TotalTime>
  <ScaleCrop>false</ScaleCrop>
  <LinksUpToDate>false</LinksUpToDate>
  <CharactersWithSpaces>2295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2020-09-07T15:30:00Z</dcterms:created>
  <dc:creator>User</dc:creator>
  <cp:lastModifiedBy>SF远洋</cp:lastModifiedBy>
  <dcterms:modified xsi:type="dcterms:W3CDTF">2021-09-10T07:41:56Z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75320593A7974EB89F10053A9261587A</vt:lpwstr>
  </property>
</Properties>
</file>