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七3班班级计划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班级现状分析: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班级总人数</w:t>
      </w:r>
      <w:r>
        <w:rPr>
          <w:rFonts w:hint="default"/>
        </w:rPr>
        <w:t>4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人，其中男生</w:t>
      </w:r>
      <w:r>
        <w:rPr>
          <w:rFonts w:hint="default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人，女生</w:t>
      </w:r>
      <w:r>
        <w:rPr>
          <w:rFonts w:hint="default"/>
        </w:rPr>
        <w:t>20</w:t>
      </w:r>
      <w:r>
        <w:rPr>
          <w:rFonts w:hint="eastAsia"/>
        </w:rPr>
        <w:t>人;年龄在1</w:t>
      </w:r>
      <w:r>
        <w:rPr>
          <w:rFonts w:hint="default"/>
        </w:rPr>
        <w:t>3</w:t>
      </w:r>
      <w:r>
        <w:rPr>
          <w:rFonts w:hint="eastAsia"/>
        </w:rPr>
        <w:t>周岁的学生占比较大的比例。</w:t>
      </w:r>
    </w:p>
    <w:p>
      <w:pPr>
        <w:spacing w:line="300" w:lineRule="exact"/>
        <w:rPr>
          <w:rFonts w:hint="eastAsia"/>
          <w:lang w:eastAsia="zh-CN"/>
        </w:rPr>
      </w:pPr>
      <w:r>
        <w:rPr>
          <w:rFonts w:hint="default"/>
        </w:rPr>
        <w:t xml:space="preserve"> </w:t>
      </w:r>
      <w:r>
        <w:rPr>
          <w:rFonts w:hint="eastAsia"/>
        </w:rPr>
        <w:t>学生</w:t>
      </w:r>
      <w:r>
        <w:rPr>
          <w:rFonts w:hint="eastAsia"/>
          <w:lang w:val="en-US" w:eastAsia="zh-Hans"/>
        </w:rPr>
        <w:t>对</w:t>
      </w:r>
      <w:r>
        <w:rPr>
          <w:rFonts w:hint="eastAsia"/>
        </w:rPr>
        <w:t>学校</w:t>
      </w:r>
      <w:r>
        <w:rPr>
          <w:rFonts w:hint="eastAsia"/>
          <w:lang w:val="en-US" w:eastAsia="zh-Hans"/>
        </w:rPr>
        <w:t>和</w:t>
      </w:r>
      <w:r>
        <w:rPr>
          <w:rFonts w:hint="eastAsia"/>
        </w:rPr>
        <w:t>班级</w:t>
      </w:r>
      <w:r>
        <w:rPr>
          <w:rFonts w:hint="eastAsia"/>
          <w:lang w:val="en-US" w:eastAsia="zh-Hans"/>
        </w:rPr>
        <w:t>还没有明确的归属感和认知</w:t>
      </w:r>
      <w:r>
        <w:rPr>
          <w:rFonts w:hint="eastAsia"/>
        </w:rPr>
        <w:t>，集体荣誉感</w:t>
      </w:r>
      <w:r>
        <w:rPr>
          <w:rFonts w:hint="eastAsia"/>
          <w:lang w:val="en-US" w:eastAsia="zh-Hans"/>
        </w:rPr>
        <w:t>还没建立</w:t>
      </w:r>
      <w:r>
        <w:rPr>
          <w:rFonts w:hint="eastAsia"/>
        </w:rPr>
        <w:t>，部分学生没有形成良好的养成习惯，不能很好的约束自己，课上不能严格要求自己，需加强教育。学习方面:</w:t>
      </w:r>
      <w:r>
        <w:rPr>
          <w:rFonts w:hint="default"/>
        </w:rPr>
        <w:t xml:space="preserve"> </w:t>
      </w:r>
      <w:r>
        <w:rPr>
          <w:rFonts w:hint="eastAsia"/>
        </w:rPr>
        <w:t>没有好的学习方法，学习目的不明确，态度不端正，没有良好的学习习惯，主动预习的习惯还未形成，另外，课后不能及时巩固所学知识，因此导致学有困难</w:t>
      </w:r>
      <w:r>
        <w:rPr>
          <w:rFonts w:hint="eastAsia"/>
          <w:lang w:eastAsia="zh-CN"/>
        </w:rPr>
        <w:t>。</w:t>
      </w:r>
    </w:p>
    <w:p>
      <w:pPr>
        <w:spacing w:line="300" w:lineRule="exact"/>
        <w:rPr>
          <w:rFonts w:hint="eastAsia"/>
          <w:lang w:val="en-US" w:eastAsia="zh-CN"/>
        </w:rPr>
      </w:pPr>
    </w:p>
    <w:p>
      <w:pPr>
        <w:spacing w:line="30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二、班级队伍建设：</w:t>
      </w:r>
    </w:p>
    <w:p>
      <w:pPr>
        <w:spacing w:line="3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第一次让学生自我介绍，收集在小学时的情况，自我推荐进入初中后打算锻炼的岗位。</w:t>
      </w:r>
    </w:p>
    <w:p>
      <w:pPr>
        <w:spacing w:line="3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在此基础之上，选出了3位班长，纪律委员、生活委员、体育委员、艺术委员等5位同学，和各科课代表人员。</w:t>
      </w:r>
    </w:p>
    <w:p>
      <w:pPr>
        <w:spacing w:line="30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第二次通过两周内对他们工作的观察，发现实在不能胜任的人员进行了微变，有点做不好的进行了培训与交流。形成了目前较稳定的班级班委。</w:t>
      </w:r>
    </w:p>
    <w:p>
      <w:pPr>
        <w:jc w:val="both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职责任务</w:t>
      </w:r>
    </w:p>
    <w:p>
      <w:pPr>
        <w:jc w:val="both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班长：关心班级的每一个方面</w:t>
      </w:r>
    </w:p>
    <w:p>
      <w:pPr>
        <w:jc w:val="both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学委：家作完成情况汇总，早读前的领读</w:t>
      </w:r>
    </w:p>
    <w:p>
      <w:pPr>
        <w:jc w:val="both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课代表：早读课前，收家作，情况汇总，并告知学委</w:t>
      </w:r>
    </w:p>
    <w:p>
      <w:pPr>
        <w:jc w:val="both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        每节课上课前去任课老师那一趟，协助老师</w:t>
      </w:r>
    </w:p>
    <w:p>
      <w:pPr>
        <w:jc w:val="both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下午两节课后去任课老师那问家作，写于黑板上。</w:t>
      </w:r>
    </w:p>
    <w:p>
      <w:pPr>
        <w:jc w:val="both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组长：组员交来的作业夹好、清点，未交的人报给相应的课代表</w:t>
      </w:r>
    </w:p>
    <w:p>
      <w:pPr>
        <w:jc w:val="both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纪委：一周总结一次，奖优惩劣。</w:t>
      </w:r>
    </w:p>
    <w:p>
      <w:pPr>
        <w:ind w:left="840" w:leftChars="400" w:firstLine="0" w:firstLineChars="0"/>
        <w:jc w:val="both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若问题较多、严重，当日放学前全班总结。</w:t>
      </w:r>
    </w:p>
    <w:p>
      <w:pPr>
        <w:jc w:val="both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（做好每件事，保证班级不扣分）</w:t>
      </w:r>
    </w:p>
    <w:p>
      <w:pPr>
        <w:ind w:left="843" w:hanging="630" w:hangingChars="300"/>
        <w:jc w:val="both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艺委：按照学生会的要求，按时完成黑板报、展板等的内容，确保不扣分</w:t>
      </w:r>
    </w:p>
    <w:p>
      <w:pPr>
        <w:jc w:val="both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体委：按时完成学校关于运动的相关事情，确保不扣分。</w:t>
      </w:r>
    </w:p>
    <w:p>
      <w:pPr>
        <w:jc w:val="both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生委：早读课前检查一下所有地方的卫生，确保让学生会不扣分</w:t>
      </w:r>
    </w:p>
    <w:p>
      <w:pPr>
        <w:jc w:val="both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专人负责胸卡、校服，早读课前检查到位</w:t>
      </w:r>
    </w:p>
    <w:p>
      <w:pPr>
        <w:spacing w:line="276" w:lineRule="auto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spacing w:line="276" w:lineRule="auto"/>
        <w:jc w:val="left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三、班级制度建设：</w:t>
      </w:r>
    </w:p>
    <w:p>
      <w:pPr>
        <w:spacing w:line="276" w:lineRule="auto"/>
        <w:jc w:val="left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一</w:t>
      </w:r>
      <w:r>
        <w:rPr>
          <w:rFonts w:hint="eastAsia"/>
          <w:b w:val="0"/>
          <w:bCs/>
          <w:sz w:val="21"/>
          <w:szCs w:val="21"/>
        </w:rPr>
        <w:t>、上学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按时到校，不在上学路上打闹、追逐、围观逗留，要遵守交通规则，注意交通安全。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衣冠整洁，穿校服进校，不烫发染发，不穿奇装异服、不佩戴首饰、不化妆。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在校必须佩戴胸卡，学生凭胸卡进入学校。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 骑自行车者，进出校门要下车，单车要按学校指定的位置停放整齐。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 未成年人不允许骑电动车，乘坐电动车要戴头盔。</w:t>
      </w:r>
    </w:p>
    <w:p>
      <w:pPr>
        <w:spacing w:line="276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6. 不允许带手机或其他电子产品进入校园。</w:t>
      </w:r>
    </w:p>
    <w:p>
      <w:pPr>
        <w:spacing w:line="276" w:lineRule="auto"/>
        <w:jc w:val="left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二、升旗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1.每个学生必须准时参加升旗活动。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2.升旗时要严肃认真，以立正的姿势面对国旗，行注目礼，禁止说话、走动。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3.升旗完毕，认真聆听讲国旗下讲话。</w:t>
      </w:r>
    </w:p>
    <w:p>
      <w:pPr>
        <w:spacing w:line="276" w:lineRule="auto"/>
        <w:jc w:val="left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三、上课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1.预备钟响后，要立即进入教室，在座位上静等。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2.教师走进教室，由班长或值日生指挥同学做好上课仪式(班长或值日生叫：“起立！”，老师问：“同学们好”，学生回答：“老师好”，班长或值日生：“坐下！”。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3.上课迟到者，要先喊报告，经老师同意后方可进入教室。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4.坐姿端正，专心听讲，积极思考，不随便讲话，不做小动作，对老师提出的问题要勇于发表自己的见解。回答问题要用普通话。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 上体育课，要在预备钟后立即在指定的地方排好队等候上课。要穿运动衣、裤、鞋。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 教师宣布下课时，班长或值日生喊起立，老师回礼后学生才能离开教室。</w:t>
      </w:r>
    </w:p>
    <w:p>
      <w:pPr>
        <w:spacing w:line="276" w:lineRule="auto"/>
        <w:jc w:val="left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四、自习课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每个学生必须严格遵守课堂规则，有事要请假，无故缺席者，按旷课处理。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自习课应专心学习，做作业等，不得开小差，离开教室，不得高声喧哗、打闹；讨论问题的要轻言细语，要保持教室安静。</w:t>
      </w:r>
    </w:p>
    <w:p>
      <w:pPr>
        <w:spacing w:line="276" w:lineRule="auto"/>
        <w:jc w:val="left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五、课间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下课后，值日生负责擦黑板，整理讲台以及其他教学设施。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课间不得追逐打闹，不做剧烈运动，提倡积极休息。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爱护公物(包括门窗、桌椅、墙壁等)，爱护绿化，做好环境卫生保洁工作；不得在走廊、教室或靠近校舍的地方踢球、打球；不摇树采摘花果；不乱扔纸屑杂物，不随地吐痰。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 在教室里不能随意吃零食、喝饮料等，根据班级的规定适当吃一些健康食物。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 上下楼梯靠右走，遇见老师主动问好。</w:t>
      </w:r>
    </w:p>
    <w:p>
      <w:pPr>
        <w:spacing w:line="276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 进办公室前，应先轻轻敲门或喊报告，得到老师允许才可进办公室。课间与老师讨论问题时，要注意礼貌。</w:t>
      </w:r>
    </w:p>
    <w:p>
      <w:pPr>
        <w:spacing w:line="276" w:lineRule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六、两操</w:t>
      </w:r>
    </w:p>
    <w:p>
      <w:pPr>
        <w:spacing w:line="276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. 要按时参加课间操。课间操要求做到集队迅速，队伍整齐，动作认真</w:t>
      </w:r>
      <w:r>
        <w:rPr>
          <w:rFonts w:hint="eastAsia"/>
          <w:sz w:val="21"/>
          <w:szCs w:val="21"/>
        </w:rPr>
        <w:t>，退场时退至指定位置。因病因事不能参加课间操的同学要向班主任请假。</w:t>
      </w:r>
    </w:p>
    <w:p>
      <w:pPr>
        <w:spacing w:line="276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课间操时，做到精神饱满，动作有力；课间跑步时，做到精神饱满，队伍整齐，口号响亮；眼保健操时，做到闭目静心，动作要领，准确到位。</w:t>
      </w:r>
    </w:p>
    <w:p>
      <w:pPr>
        <w:spacing w:line="276" w:lineRule="auto"/>
        <w:rPr>
          <w:rFonts w:hint="eastAsia"/>
          <w:sz w:val="21"/>
          <w:szCs w:val="21"/>
          <w:lang w:val="en-US" w:eastAsia="zh-CN"/>
        </w:rPr>
      </w:pPr>
    </w:p>
    <w:p>
      <w:pPr>
        <w:spacing w:line="276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四、班级目标：</w:t>
      </w:r>
    </w:p>
    <w:p>
      <w:pPr>
        <w:spacing w:line="28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首先：每人管理好自己的行为习惯，养成好的学习习惯，不要让自己成为我们的羁绊。</w:t>
      </w:r>
    </w:p>
    <w:p>
      <w:pPr>
        <w:spacing w:line="28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再次：在学习上，不懂就问，资源共享，乐于助人，比学赶超</w:t>
      </w:r>
    </w:p>
    <w:p>
      <w:pPr>
        <w:spacing w:line="28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在生活上，自理自立自觉自勤</w:t>
      </w:r>
    </w:p>
    <w:p>
      <w:pPr>
        <w:spacing w:line="28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在做人上，宽以待人，尊敬长辈，懂事明理，团结友爱</w:t>
      </w:r>
    </w:p>
    <w:p>
      <w:pPr>
        <w:spacing w:line="28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最终：做最棒的自己，创最优秀的班级</w:t>
      </w:r>
      <w:bookmarkStart w:id="0" w:name="_GoBack"/>
      <w:bookmarkEnd w:id="0"/>
    </w:p>
    <w:p>
      <w:pPr>
        <w:spacing w:line="276" w:lineRule="auto"/>
        <w:ind w:firstLine="420" w:firstLineChars="200"/>
        <w:rPr>
          <w:rFonts w:hint="eastAsia"/>
          <w:sz w:val="21"/>
          <w:szCs w:val="21"/>
        </w:rPr>
      </w:pPr>
    </w:p>
    <w:p>
      <w:pPr>
        <w:spacing w:line="276" w:lineRule="auto"/>
        <w:ind w:firstLine="420" w:firstLineChars="200"/>
        <w:rPr>
          <w:rFonts w:hint="eastAsia"/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B3446"/>
    <w:rsid w:val="396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2021-09-08T08:20:00Z</dcterms:created>
  <dc:creator>Administrator</dc:creator>
  <cp:lastModifiedBy>Administrator</cp:lastModifiedBy>
  <dcterms:modified xsi:type="dcterms:W3CDTF">2021-09-08T08:25:09Z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DDA38398043642308C002316952FA7A9</vt:lpwstr>
  </property>
</Properties>
</file>