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立足教育，落实“双减”</w:t>
      </w:r>
    </w:p>
    <w:p>
      <w:pPr>
        <w:ind w:firstLine="560" w:firstLineChars="200"/>
        <w:jc w:val="center"/>
        <w:rPr>
          <w:rFonts w:hint="default" w:ascii="宋体" w:hAnsi="宋体"/>
          <w:sz w:val="28"/>
          <w:szCs w:val="28"/>
          <w:lang w:val="en-US" w:eastAsia="zh-CN"/>
        </w:rPr>
      </w:pPr>
      <w:r>
        <w:rPr>
          <w:rFonts w:hint="eastAsia" w:ascii="宋体" w:hAnsi="宋体"/>
          <w:sz w:val="28"/>
          <w:szCs w:val="28"/>
          <w:lang w:eastAsia="zh-CN"/>
        </w:rPr>
        <w:t>武进区礼河实验学校</w:t>
      </w:r>
      <w:r>
        <w:rPr>
          <w:rFonts w:hint="eastAsia" w:ascii="宋体" w:hAnsi="宋体"/>
          <w:sz w:val="28"/>
          <w:szCs w:val="28"/>
          <w:lang w:val="en-US" w:eastAsia="zh-CN"/>
        </w:rPr>
        <w:t xml:space="preserve">   姜蕾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近日，中共中央办公厅、国务院办公厅印发了《关于进一步减轻义务教育阶段学生作业负担和校外培训负担的意见》，并发出通知，要求各地区各部门结合实际认真贯彻落实。</w:t>
      </w:r>
      <w:r>
        <w:rPr>
          <w:rFonts w:hint="eastAsia" w:ascii="宋体" w:hAnsi="宋体" w:eastAsia="宋体" w:cs="宋体"/>
          <w:b w:val="0"/>
          <w:bCs w:val="0"/>
          <w:sz w:val="24"/>
          <w:szCs w:val="24"/>
          <w:lang w:eastAsia="zh-CN"/>
        </w:rPr>
        <w:t>这一政策的颁布，引起了社会广泛的讨论，不论是家长、学生，亦或是培训班、老师，都和这一政策息息相关，或多或少都会受到这一政策的影响。作为工作在第一线的教师，随着这一政策的颁布，留给我们的更多的是挑战，是思索。</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抓好课堂主阵地，向每一堂课要质量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“双减”政策明确要求学校要</w:t>
      </w:r>
      <w:r>
        <w:rPr>
          <w:rFonts w:hint="eastAsia" w:ascii="宋体" w:hAnsi="宋体" w:eastAsia="宋体" w:cs="宋体"/>
          <w:b w:val="0"/>
          <w:bCs w:val="0"/>
          <w:sz w:val="24"/>
          <w:szCs w:val="24"/>
        </w:rPr>
        <w:t>大力提升教育教学质量，确保学生在校内学足学好</w:t>
      </w:r>
      <w:r>
        <w:rPr>
          <w:rFonts w:hint="eastAsia" w:ascii="宋体" w:hAnsi="宋体" w:eastAsia="宋体" w:cs="宋体"/>
          <w:b w:val="0"/>
          <w:bCs w:val="0"/>
          <w:sz w:val="24"/>
          <w:szCs w:val="24"/>
          <w:lang w:eastAsia="zh-CN"/>
        </w:rPr>
        <w:t>。这就对我们教师提出了更高的要求——提高课堂效率。如何更好地发挥每堂课四十分钟的效果，是我们教师首先要解决的问题。</w:t>
      </w:r>
      <w:r>
        <w:rPr>
          <w:rFonts w:hint="eastAsia" w:ascii="宋体" w:hAnsi="宋体" w:eastAsia="宋体" w:cs="宋体"/>
          <w:b w:val="0"/>
          <w:bCs w:val="0"/>
          <w:sz w:val="24"/>
          <w:szCs w:val="24"/>
        </w:rPr>
        <w:t>学校是学生学习的主阵地，教师的核心素养是教育教学质量的保障。作为</w:t>
      </w:r>
      <w:r>
        <w:rPr>
          <w:rFonts w:hint="eastAsia" w:ascii="宋体" w:hAnsi="宋体" w:eastAsia="宋体" w:cs="宋体"/>
          <w:b w:val="0"/>
          <w:bCs w:val="0"/>
          <w:sz w:val="24"/>
          <w:szCs w:val="24"/>
          <w:lang w:eastAsia="zh-CN"/>
        </w:rPr>
        <w:t>新时代的</w:t>
      </w:r>
      <w:r>
        <w:rPr>
          <w:rFonts w:hint="eastAsia" w:ascii="宋体" w:hAnsi="宋体" w:eastAsia="宋体" w:cs="宋体"/>
          <w:b w:val="0"/>
          <w:bCs w:val="0"/>
          <w:sz w:val="24"/>
          <w:szCs w:val="24"/>
        </w:rPr>
        <w:t>教师，不仅要加强专业学习，提高教师职业技能，还要聚焦“双减”，加大力度丰富教育教学理念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提高自己的判断力，切实提升自己实施素质教育的意识，才能用更加创新的理念开展教育教学工作，创造新的经验方法</w:t>
      </w:r>
      <w:r>
        <w:rPr>
          <w:rFonts w:hint="eastAsia" w:ascii="宋体" w:hAnsi="宋体" w:eastAsia="宋体" w:cs="宋体"/>
          <w:b w:val="0"/>
          <w:bCs w:val="0"/>
          <w:sz w:val="24"/>
          <w:szCs w:val="24"/>
          <w:lang w:eastAsia="zh-CN"/>
        </w:rPr>
        <w:t>，真正做到向四十分钟要效率，这就要求我们对于上的每一节课都要精心设计。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传统的课堂，教师更多关注教学中学生在课堂上与自己提前预设教案的吻合度，教师提前预设了问题和答案甚至方法，不允许节外生枝。而现在我们必须真正做到以学生为主体，</w:t>
      </w:r>
      <w:r>
        <w:rPr>
          <w:rFonts w:hint="eastAsia" w:ascii="宋体" w:hAnsi="宋体" w:eastAsia="宋体" w:cs="宋体"/>
          <w:b w:val="0"/>
          <w:bCs w:val="0"/>
          <w:sz w:val="24"/>
          <w:szCs w:val="24"/>
        </w:rPr>
        <w:t>结合学生的发展需要，通过深度钻研教材、精准聚焦目标、巧妙设计活动、科学合理实施、理性综合评价等一系列教育教学活动以确保教育教学目标的有效达成。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二、落实分层作业，让每一位学生都成长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这次的“双减”政策其中的“一减”就是</w:t>
      </w:r>
      <w:r>
        <w:rPr>
          <w:rFonts w:hint="eastAsia" w:ascii="宋体" w:hAnsi="宋体" w:eastAsia="宋体" w:cs="宋体"/>
          <w:b w:val="0"/>
          <w:bCs w:val="0"/>
          <w:sz w:val="24"/>
          <w:szCs w:val="24"/>
        </w:rPr>
        <w:t>全面压减作业总量和时长，减轻学生过重作业负担</w:t>
      </w:r>
      <w:r>
        <w:rPr>
          <w:rFonts w:hint="eastAsia" w:ascii="宋体" w:hAnsi="宋体" w:eastAsia="宋体" w:cs="宋体"/>
          <w:b w:val="0"/>
          <w:bCs w:val="0"/>
          <w:sz w:val="24"/>
          <w:szCs w:val="24"/>
          <w:lang w:eastAsia="zh-CN"/>
        </w:rPr>
        <w:t>。作业问题其实是一个老生常谈的问题，对于有些优秀的同学来说老师的作业“吃不饱”，家长也经常向老师“抱怨”是不是可以多布置一些作业，感觉孩子学得过于轻松。而对于一些基础较差或者是速度较慢的同学，老师布置的作业又出现了“吃不下”的情况，家长同样会不时向老师反映</w:t>
      </w:r>
      <w:r>
        <w:rPr>
          <w:rFonts w:hint="eastAsia" w:ascii="宋体" w:hAnsi="宋体" w:eastAsia="宋体" w:cs="宋体"/>
          <w:b w:val="0"/>
          <w:bCs w:val="0"/>
          <w:sz w:val="24"/>
          <w:szCs w:val="24"/>
          <w:lang w:val="en-US" w:eastAsia="zh-CN"/>
        </w:rPr>
        <w:t xml:space="preserve"> “作业太多，做的太晚”等等。针对这样的问题，分层作业就变得迫切和需要。如何落实分层作业，是个难题，我想可以从以下两个方面尝试入手：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个人与团队齐飞——发挥“雁群效应”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不可否认，要实施“分层作业”，就要打破教师固有的教学思路，就要大量地占用教师的时间。因为，布置“分层作业”，并不是教师简单地把作业分为A、B两大类，学生简单地选择其中的一项作业来完成，而是教师需要根据教学的内容，学生的特点，精心设计一项项作业，期待最大程度地满足不同层次学生的需求。在这个过程中，需要教师认真地思考，充分地准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为了减轻一线老师的负担，</w:t>
      </w:r>
      <w:r>
        <w:rPr>
          <w:rFonts w:hint="eastAsia" w:ascii="宋体" w:hAnsi="宋体" w:eastAsia="宋体" w:cs="宋体"/>
          <w:b w:val="0"/>
          <w:bCs w:val="0"/>
          <w:sz w:val="24"/>
          <w:szCs w:val="24"/>
          <w:lang w:eastAsia="zh-CN"/>
        </w:rPr>
        <w:t>可以</w:t>
      </w:r>
      <w:r>
        <w:rPr>
          <w:rFonts w:hint="eastAsia" w:ascii="宋体" w:hAnsi="宋体" w:eastAsia="宋体" w:cs="宋体"/>
          <w:b w:val="0"/>
          <w:bCs w:val="0"/>
          <w:sz w:val="24"/>
          <w:szCs w:val="24"/>
        </w:rPr>
        <w:t>实行资源共享，充分发挥“雁群效应”。因为每一个学科里面总会有一两个特别出色的老师，由这些老师带领大家一起思考，共同研究，从而使整个学科组获得较好地发展。每个学科组由同年级组备课组长负责，结合单元教学内容的特点进行分工，由年级组各位老师初步拟定各篇课文或者每课时的分层作业。最后，由年级组备课组长进行统筹审核，下发到每一位学科老师的手中进行分层作业共享。如果学科老师在教学实践过程中，发现某些作业并不能符合本班学生的实际，可以自行进行适当的调整。这样做，我们充分发挥“雁群效应”，既使教师个人在作业设计中脱颖而出，也能够保证分层作业在年级组层面得到有效开展，最终使得</w:t>
      </w:r>
      <w:r>
        <w:rPr>
          <w:rFonts w:hint="eastAsia" w:ascii="宋体" w:hAnsi="宋体" w:eastAsia="宋体" w:cs="宋体"/>
          <w:b w:val="0"/>
          <w:bCs w:val="0"/>
          <w:sz w:val="24"/>
          <w:szCs w:val="24"/>
          <w:lang w:eastAsia="zh-CN"/>
        </w:rPr>
        <w:t>分</w:t>
      </w:r>
      <w:r>
        <w:rPr>
          <w:rFonts w:hint="eastAsia" w:ascii="宋体" w:hAnsi="宋体" w:eastAsia="宋体" w:cs="宋体"/>
          <w:b w:val="0"/>
          <w:bCs w:val="0"/>
          <w:sz w:val="24"/>
          <w:szCs w:val="24"/>
        </w:rPr>
        <w:t>层作业得到稳步推进。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督促与反馈平行——实行“阶段调研”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在每月的教学常规检查中，针对备课中“分层作业”的设计，检查A类作业或者B类作业能否真正在学生的作业本中得到体现。在</w:t>
      </w:r>
      <w:r>
        <w:rPr>
          <w:rFonts w:hint="eastAsia" w:ascii="宋体" w:hAnsi="宋体" w:eastAsia="宋体" w:cs="宋体"/>
          <w:b w:val="0"/>
          <w:bCs w:val="0"/>
          <w:sz w:val="24"/>
          <w:szCs w:val="24"/>
          <w:lang w:eastAsia="zh-CN"/>
        </w:rPr>
        <w:t>集体备课时</w:t>
      </w:r>
      <w:r>
        <w:rPr>
          <w:rFonts w:hint="eastAsia" w:ascii="宋体" w:hAnsi="宋体" w:eastAsia="宋体" w:cs="宋体"/>
          <w:b w:val="0"/>
          <w:bCs w:val="0"/>
          <w:sz w:val="24"/>
          <w:szCs w:val="24"/>
        </w:rPr>
        <w:t>认真反馈，对实施“分层作业”效果好的学科组团队和教师个人进行表扬。同时，对开展“分层作业”不力的学科组团队</w:t>
      </w:r>
      <w:r>
        <w:rPr>
          <w:rFonts w:hint="eastAsia" w:ascii="宋体" w:hAnsi="宋体" w:eastAsia="宋体" w:cs="宋体"/>
          <w:b w:val="0"/>
          <w:bCs w:val="0"/>
          <w:sz w:val="24"/>
          <w:szCs w:val="24"/>
          <w:lang w:eastAsia="zh-CN"/>
        </w:rPr>
        <w:t>进行探讨分析，寻找更加优化的分层作业设计</w:t>
      </w:r>
      <w:r>
        <w:rPr>
          <w:rFonts w:hint="eastAsia" w:ascii="宋体" w:hAnsi="宋体" w:eastAsia="宋体" w:cs="宋体"/>
          <w:b w:val="0"/>
          <w:bCs w:val="0"/>
          <w:sz w:val="24"/>
          <w:szCs w:val="24"/>
        </w:rPr>
        <w:t>。通过阶段性质量调研，评估学生的学业水平能否在原有的基础上得到提高。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只有不断地反馈、反思、探讨、修改，才能更好地优化分层作业设计，真正减轻学生的作业负担。</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三、加强课后服务，满足学生的个性化需要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b w:val="0"/>
          <w:bCs w:val="0"/>
          <w:color w:val="313131"/>
          <w:sz w:val="24"/>
          <w:szCs w:val="24"/>
          <w:lang w:eastAsia="zh-CN"/>
        </w:rPr>
      </w:pPr>
      <w:r>
        <w:rPr>
          <w:rFonts w:hint="eastAsia" w:ascii="宋体" w:hAnsi="宋体" w:eastAsia="宋体" w:cs="宋体"/>
          <w:b w:val="0"/>
          <w:bCs w:val="0"/>
          <w:sz w:val="24"/>
          <w:szCs w:val="24"/>
          <w:lang w:eastAsia="zh-CN"/>
        </w:rPr>
        <w:t>今年，全国将全面实施“</w:t>
      </w:r>
      <w:r>
        <w:rPr>
          <w:rFonts w:hint="eastAsia" w:ascii="宋体" w:hAnsi="宋体" w:eastAsia="宋体" w:cs="宋体"/>
          <w:b w:val="0"/>
          <w:bCs w:val="0"/>
          <w:sz w:val="24"/>
          <w:szCs w:val="24"/>
          <w:lang w:val="en-US" w:eastAsia="zh-CN"/>
        </w:rPr>
        <w:t>5+2</w:t>
      </w:r>
      <w:r>
        <w:rPr>
          <w:rFonts w:hint="eastAsia" w:ascii="宋体" w:hAnsi="宋体" w:eastAsia="宋体" w:cs="宋体"/>
          <w:b w:val="0"/>
          <w:bCs w:val="0"/>
          <w:sz w:val="24"/>
          <w:szCs w:val="24"/>
          <w:lang w:eastAsia="zh-CN"/>
        </w:rPr>
        <w:t>”课后延时服务，即</w:t>
      </w:r>
      <w:r>
        <w:rPr>
          <w:rFonts w:hint="eastAsia" w:ascii="宋体" w:hAnsi="宋体" w:eastAsia="宋体" w:cs="宋体"/>
          <w:b w:val="0"/>
          <w:bCs w:val="0"/>
          <w:sz w:val="24"/>
          <w:szCs w:val="24"/>
        </w:rPr>
        <w:t>学校每周至少五天， 每天最少两小时为学生提供课后看护服务 ，方便家长下班后来接学生回家。</w:t>
      </w:r>
      <w:r>
        <w:rPr>
          <w:rFonts w:hint="eastAsia" w:ascii="宋体" w:hAnsi="宋体" w:eastAsia="宋体" w:cs="宋体"/>
          <w:b w:val="0"/>
          <w:bCs w:val="0"/>
          <w:color w:val="313131"/>
          <w:sz w:val="24"/>
          <w:szCs w:val="24"/>
          <w:lang w:eastAsia="zh-CN"/>
        </w:rPr>
        <w:t>那</w:t>
      </w:r>
      <w:r>
        <w:rPr>
          <w:rFonts w:hint="eastAsia" w:ascii="宋体" w:hAnsi="宋体" w:eastAsia="宋体" w:cs="宋体"/>
          <w:b w:val="0"/>
          <w:bCs w:val="0"/>
          <w:color w:val="313131"/>
          <w:sz w:val="24"/>
          <w:szCs w:val="24"/>
        </w:rPr>
        <w:t>如何保障学校课后服务条件，增强学校课后服务吸引力，既为学习有困难的学生进行补习辅导与答疑，又为学有余力的学生拓展学习空间，开设丰富的课后服务课程和社团活动</w:t>
      </w:r>
      <w:r>
        <w:rPr>
          <w:rFonts w:hint="eastAsia" w:ascii="宋体" w:hAnsi="宋体" w:eastAsia="宋体" w:cs="宋体"/>
          <w:b w:val="0"/>
          <w:bCs w:val="0"/>
          <w:color w:val="313131"/>
          <w:sz w:val="24"/>
          <w:szCs w:val="24"/>
          <w:lang w:eastAsia="zh-CN"/>
        </w:rPr>
        <w:t>，又对学校和老师提出了更高的要求。我认为必须要做到以下几点：</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313131"/>
          <w:sz w:val="24"/>
          <w:szCs w:val="24"/>
          <w:lang w:val="en-US" w:eastAsia="zh-CN"/>
        </w:rPr>
      </w:pPr>
      <w:r>
        <w:rPr>
          <w:rFonts w:hint="eastAsia" w:ascii="宋体" w:hAnsi="宋体" w:eastAsia="宋体" w:cs="宋体"/>
          <w:b w:val="0"/>
          <w:bCs w:val="0"/>
          <w:color w:val="313131"/>
          <w:sz w:val="24"/>
          <w:szCs w:val="24"/>
          <w:lang w:val="en-US" w:eastAsia="zh-CN"/>
        </w:rPr>
        <w:t>灵活机动，有序组织</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313131"/>
          <w:sz w:val="24"/>
          <w:szCs w:val="24"/>
          <w:lang w:val="en-US" w:eastAsia="zh-CN"/>
        </w:rPr>
      </w:pPr>
      <w:r>
        <w:rPr>
          <w:rFonts w:hint="eastAsia" w:ascii="宋体" w:hAnsi="宋体" w:eastAsia="宋体" w:cs="宋体"/>
          <w:b w:val="0"/>
          <w:bCs w:val="0"/>
          <w:color w:val="313131"/>
          <w:sz w:val="24"/>
          <w:szCs w:val="24"/>
          <w:lang w:val="en-US" w:eastAsia="zh-CN"/>
        </w:rPr>
        <w:t>学生的学习状态和兴趣是不稳定的，在小学，他们主要还是处于自我探索的阶段，</w:t>
      </w:r>
      <w:r>
        <w:rPr>
          <w:rFonts w:hint="eastAsia" w:ascii="宋体" w:hAnsi="宋体" w:cs="宋体"/>
          <w:b w:val="0"/>
          <w:bCs w:val="0"/>
          <w:color w:val="313131"/>
          <w:sz w:val="24"/>
          <w:szCs w:val="24"/>
          <w:lang w:val="en-US" w:eastAsia="zh-CN"/>
        </w:rPr>
        <w:t>他们的成绩合兴趣爱好是不断发展变化的，因此课后延时的选择不能模式化，僵硬化，可以把</w:t>
      </w:r>
      <w:r>
        <w:rPr>
          <w:rFonts w:hint="eastAsia" w:ascii="宋体" w:hAnsi="宋体" w:eastAsia="宋体" w:cs="宋体"/>
          <w:b w:val="0"/>
          <w:bCs w:val="0"/>
          <w:color w:val="313131"/>
          <w:sz w:val="24"/>
          <w:szCs w:val="24"/>
          <w:lang w:val="en-US" w:eastAsia="zh-CN"/>
        </w:rPr>
        <w:t>课后延时</w:t>
      </w:r>
      <w:r>
        <w:rPr>
          <w:rFonts w:hint="eastAsia" w:ascii="宋体" w:hAnsi="宋体" w:cs="宋体"/>
          <w:b w:val="0"/>
          <w:bCs w:val="0"/>
          <w:color w:val="313131"/>
          <w:sz w:val="24"/>
          <w:szCs w:val="24"/>
          <w:lang w:val="en-US" w:eastAsia="zh-CN"/>
        </w:rPr>
        <w:t>内容</w:t>
      </w:r>
      <w:r>
        <w:rPr>
          <w:rFonts w:hint="eastAsia" w:ascii="宋体" w:hAnsi="宋体" w:eastAsia="宋体" w:cs="宋体"/>
          <w:b w:val="0"/>
          <w:bCs w:val="0"/>
          <w:color w:val="313131"/>
          <w:sz w:val="24"/>
          <w:szCs w:val="24"/>
          <w:lang w:val="en-US" w:eastAsia="zh-CN"/>
        </w:rPr>
        <w:t>分为几个大类“补习辅导和答疑”“学科知识拓展”“文体类社团”，</w:t>
      </w:r>
      <w:r>
        <w:rPr>
          <w:rFonts w:hint="eastAsia" w:ascii="宋体" w:hAnsi="宋体" w:cs="宋体"/>
          <w:b w:val="0"/>
          <w:bCs w:val="0"/>
          <w:color w:val="313131"/>
          <w:sz w:val="24"/>
          <w:szCs w:val="24"/>
          <w:lang w:val="en-US" w:eastAsia="zh-CN"/>
        </w:rPr>
        <w:t>再根据各个学校的实际情况细化，</w:t>
      </w:r>
      <w:r>
        <w:rPr>
          <w:rFonts w:hint="eastAsia" w:ascii="宋体" w:hAnsi="宋体" w:eastAsia="宋体" w:cs="宋体"/>
          <w:b w:val="0"/>
          <w:bCs w:val="0"/>
          <w:color w:val="313131"/>
          <w:sz w:val="24"/>
          <w:szCs w:val="24"/>
          <w:lang w:val="en-US" w:eastAsia="zh-CN"/>
        </w:rPr>
        <w:t>学生可以根据自己的学习情况自主选择，两周更换一次，</w:t>
      </w:r>
      <w:r>
        <w:rPr>
          <w:rFonts w:hint="eastAsia" w:ascii="宋体" w:hAnsi="宋体" w:cs="宋体"/>
          <w:b w:val="0"/>
          <w:bCs w:val="0"/>
          <w:color w:val="313131"/>
          <w:sz w:val="24"/>
          <w:szCs w:val="24"/>
          <w:lang w:val="en-US" w:eastAsia="zh-CN"/>
        </w:rPr>
        <w:t>老师也可以根据学生的表现，给学生提供一些建议，找到最适合他们的课程内容，</w:t>
      </w:r>
      <w:r>
        <w:rPr>
          <w:rFonts w:hint="eastAsia" w:ascii="宋体" w:hAnsi="宋体" w:eastAsia="宋体" w:cs="宋体"/>
          <w:b w:val="0"/>
          <w:bCs w:val="0"/>
          <w:color w:val="313131"/>
          <w:sz w:val="24"/>
          <w:szCs w:val="24"/>
          <w:lang w:val="en-US" w:eastAsia="zh-CN"/>
        </w:rPr>
        <w:t>不断提高</w:t>
      </w:r>
      <w:r>
        <w:rPr>
          <w:rFonts w:hint="eastAsia" w:ascii="宋体" w:hAnsi="宋体" w:cs="宋体"/>
          <w:b w:val="0"/>
          <w:bCs w:val="0"/>
          <w:color w:val="313131"/>
          <w:sz w:val="24"/>
          <w:szCs w:val="24"/>
          <w:lang w:val="en-US" w:eastAsia="zh-CN"/>
        </w:rPr>
        <w:t>学生</w:t>
      </w:r>
      <w:r>
        <w:rPr>
          <w:rFonts w:hint="eastAsia" w:ascii="宋体" w:hAnsi="宋体" w:eastAsia="宋体" w:cs="宋体"/>
          <w:b w:val="0"/>
          <w:bCs w:val="0"/>
          <w:color w:val="313131"/>
          <w:sz w:val="24"/>
          <w:szCs w:val="24"/>
          <w:lang w:val="en-US" w:eastAsia="zh-CN"/>
        </w:rPr>
        <w:t>各方面的能力。</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313131"/>
          <w:sz w:val="24"/>
          <w:szCs w:val="24"/>
          <w:lang w:val="en-US" w:eastAsia="zh-CN"/>
        </w:rPr>
      </w:pPr>
      <w:r>
        <w:rPr>
          <w:rFonts w:hint="eastAsia" w:ascii="宋体" w:hAnsi="宋体" w:eastAsia="宋体" w:cs="宋体"/>
          <w:b w:val="0"/>
          <w:bCs w:val="0"/>
          <w:color w:val="313131"/>
          <w:sz w:val="24"/>
          <w:szCs w:val="24"/>
          <w:lang w:val="en-US" w:eastAsia="zh-CN"/>
        </w:rPr>
        <w:t>内容丰富，实践提高</w:t>
      </w:r>
    </w:p>
    <w:p>
      <w:pPr>
        <w:keepNext w:val="0"/>
        <w:keepLines w:val="0"/>
        <w:pageBreakBefore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313131"/>
          <w:sz w:val="24"/>
          <w:szCs w:val="24"/>
          <w:lang w:val="en-US" w:eastAsia="zh-CN"/>
        </w:rPr>
      </w:pPr>
      <w:r>
        <w:rPr>
          <w:rFonts w:hint="eastAsia" w:ascii="宋体" w:hAnsi="宋体" w:eastAsia="宋体" w:cs="宋体"/>
          <w:b w:val="0"/>
          <w:bCs w:val="0"/>
          <w:color w:val="313131"/>
          <w:sz w:val="24"/>
          <w:szCs w:val="24"/>
          <w:lang w:val="en-US" w:eastAsia="zh-CN"/>
        </w:rPr>
        <w:t>事实上，学生经过一天的辛苦学习，在完成家庭作业的前提下，他们可能更倾向于艺体类的社团活动。我认为，这是特别能提高学生能力的机会。因此，安排专职的老师，确定丰富的教学内容，多种多样的教学形式，提升学生的参与感</w:t>
      </w:r>
      <w:r>
        <w:rPr>
          <w:rFonts w:hint="eastAsia" w:ascii="宋体" w:hAnsi="宋体" w:cs="宋体"/>
          <w:b w:val="0"/>
          <w:bCs w:val="0"/>
          <w:color w:val="313131"/>
          <w:sz w:val="24"/>
          <w:szCs w:val="24"/>
          <w:lang w:val="en-US" w:eastAsia="zh-CN"/>
        </w:rPr>
        <w:t>是课后延时具备魅力的法宝。让学生</w:t>
      </w:r>
      <w:r>
        <w:rPr>
          <w:rFonts w:hint="eastAsia" w:ascii="宋体" w:hAnsi="宋体" w:eastAsia="宋体" w:cs="宋体"/>
          <w:b w:val="0"/>
          <w:bCs w:val="0"/>
          <w:color w:val="313131"/>
          <w:sz w:val="24"/>
          <w:szCs w:val="24"/>
          <w:lang w:val="en-US" w:eastAsia="zh-CN"/>
        </w:rPr>
        <w:t>每次课后或者收获一件小作品，或者学会一种小技能，或者明白一个小道理，让他们感受到每天都</w:t>
      </w:r>
      <w:r>
        <w:rPr>
          <w:rFonts w:hint="eastAsia" w:ascii="宋体" w:hAnsi="宋体" w:cs="宋体"/>
          <w:b w:val="0"/>
          <w:bCs w:val="0"/>
          <w:color w:val="313131"/>
          <w:sz w:val="24"/>
          <w:szCs w:val="24"/>
          <w:lang w:val="en-US" w:eastAsia="zh-CN"/>
        </w:rPr>
        <w:t>是有</w:t>
      </w:r>
      <w:r>
        <w:rPr>
          <w:rFonts w:hint="eastAsia" w:ascii="宋体" w:hAnsi="宋体" w:eastAsia="宋体" w:cs="宋体"/>
          <w:b w:val="0"/>
          <w:bCs w:val="0"/>
          <w:color w:val="313131"/>
          <w:sz w:val="24"/>
          <w:szCs w:val="24"/>
          <w:lang w:val="en-US" w:eastAsia="zh-CN"/>
        </w:rPr>
        <w:t>收获</w:t>
      </w:r>
      <w:r>
        <w:rPr>
          <w:rFonts w:hint="eastAsia" w:ascii="宋体" w:hAnsi="宋体" w:cs="宋体"/>
          <w:b w:val="0"/>
          <w:bCs w:val="0"/>
          <w:color w:val="313131"/>
          <w:sz w:val="24"/>
          <w:szCs w:val="24"/>
          <w:lang w:val="en-US" w:eastAsia="zh-CN"/>
        </w:rPr>
        <w:t>的</w:t>
      </w:r>
      <w:r>
        <w:rPr>
          <w:rFonts w:hint="eastAsia" w:ascii="宋体" w:hAnsi="宋体" w:eastAsia="宋体" w:cs="宋体"/>
          <w:b w:val="0"/>
          <w:bCs w:val="0"/>
          <w:color w:val="313131"/>
          <w:sz w:val="24"/>
          <w:szCs w:val="24"/>
          <w:lang w:val="en-US" w:eastAsia="zh-CN"/>
        </w:rPr>
        <w:t>，</w:t>
      </w:r>
      <w:r>
        <w:rPr>
          <w:rFonts w:hint="eastAsia" w:ascii="宋体" w:hAnsi="宋体" w:cs="宋体"/>
          <w:b w:val="0"/>
          <w:bCs w:val="0"/>
          <w:color w:val="313131"/>
          <w:sz w:val="24"/>
          <w:szCs w:val="24"/>
          <w:lang w:val="en-US" w:eastAsia="zh-CN"/>
        </w:rPr>
        <w:t>以此来提高学生参与课后延时的兴趣。</w:t>
      </w:r>
      <w:bookmarkStart w:id="0" w:name="_GoBack"/>
      <w:bookmarkEnd w:id="0"/>
      <w:r>
        <w:rPr>
          <w:rFonts w:hint="eastAsia" w:ascii="宋体" w:hAnsi="宋体" w:eastAsia="宋体" w:cs="宋体"/>
          <w:b w:val="0"/>
          <w:bCs w:val="0"/>
          <w:color w:val="313131"/>
          <w:sz w:val="24"/>
          <w:szCs w:val="24"/>
          <w:lang w:val="en-US" w:eastAsia="zh-CN"/>
        </w:rPr>
        <w:t>我想这样的课后服务才是真正有意义，真正吸引人的。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诚然，</w:t>
      </w:r>
      <w:r>
        <w:rPr>
          <w:rFonts w:hint="eastAsia" w:ascii="宋体" w:hAnsi="宋体" w:eastAsia="宋体" w:cs="宋体"/>
          <w:b w:val="0"/>
          <w:bCs w:val="0"/>
          <w:sz w:val="24"/>
          <w:szCs w:val="24"/>
          <w:lang w:eastAsia="zh-CN"/>
        </w:rPr>
        <w:t>学校</w:t>
      </w:r>
      <w:r>
        <w:rPr>
          <w:rFonts w:hint="eastAsia" w:ascii="宋体" w:hAnsi="宋体" w:eastAsia="宋体" w:cs="宋体"/>
          <w:b w:val="0"/>
          <w:bCs w:val="0"/>
          <w:sz w:val="24"/>
          <w:szCs w:val="24"/>
        </w:rPr>
        <w:t>在实施“</w:t>
      </w:r>
      <w:r>
        <w:rPr>
          <w:rFonts w:hint="eastAsia" w:ascii="宋体" w:hAnsi="宋体" w:eastAsia="宋体" w:cs="宋体"/>
          <w:b w:val="0"/>
          <w:bCs w:val="0"/>
          <w:sz w:val="24"/>
          <w:szCs w:val="24"/>
          <w:lang w:eastAsia="zh-CN"/>
        </w:rPr>
        <w:t>双减</w:t>
      </w:r>
      <w:r>
        <w:rPr>
          <w:rFonts w:hint="eastAsia" w:ascii="宋体" w:hAnsi="宋体" w:eastAsia="宋体" w:cs="宋体"/>
          <w:b w:val="0"/>
          <w:bCs w:val="0"/>
          <w:sz w:val="24"/>
          <w:szCs w:val="24"/>
        </w:rPr>
        <w:t>”也只是刚刚起步，遇到的困难与挑战很多，还有许多实施的做法在推进中有待于进一步完善，但</w:t>
      </w:r>
      <w:r>
        <w:rPr>
          <w:rFonts w:hint="eastAsia" w:ascii="宋体" w:hAnsi="宋体" w:eastAsia="宋体" w:cs="宋体"/>
          <w:b w:val="0"/>
          <w:bCs w:val="0"/>
          <w:sz w:val="24"/>
          <w:szCs w:val="24"/>
          <w:lang w:eastAsia="zh-CN"/>
        </w:rPr>
        <w:t>我相信，我们的</w:t>
      </w:r>
      <w:r>
        <w:rPr>
          <w:rFonts w:hint="eastAsia" w:ascii="宋体" w:hAnsi="宋体" w:eastAsia="宋体" w:cs="宋体"/>
          <w:b w:val="0"/>
          <w:bCs w:val="0"/>
          <w:sz w:val="24"/>
          <w:szCs w:val="24"/>
        </w:rPr>
        <w:t>老师们有理想，有激情，想为孩子们真正做点什么</w:t>
      </w:r>
      <w:r>
        <w:rPr>
          <w:rFonts w:hint="eastAsia" w:ascii="宋体" w:hAnsi="宋体" w:eastAsia="宋体" w:cs="宋体"/>
          <w:b w:val="0"/>
          <w:bCs w:val="0"/>
          <w:sz w:val="24"/>
          <w:szCs w:val="24"/>
          <w:lang w:eastAsia="zh-CN"/>
        </w:rPr>
        <w:t>，期待山花烂漫时刻的到来</w:t>
      </w:r>
      <w:r>
        <w:rPr>
          <w:rFonts w:hint="eastAsia" w:ascii="宋体" w:hAnsi="宋体" w:eastAsia="宋体" w:cs="宋体"/>
          <w:b w:val="0"/>
          <w:bCs w:val="0"/>
          <w:sz w:val="24"/>
          <w:szCs w:val="24"/>
        </w:rPr>
        <w:t>。</w:t>
      </w:r>
    </w:p>
    <w:p>
      <w:pPr>
        <w:keepNext w:val="0"/>
        <w:keepLines w:val="0"/>
        <w:pageBreakBefore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313131"/>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8D4DF"/>
    <w:multiLevelType w:val="singleLevel"/>
    <w:tmpl w:val="4868D4DF"/>
    <w:lvl w:ilvl="0" w:tentative="0">
      <w:start w:val="1"/>
      <w:numFmt w:val="decimal"/>
      <w:suff w:val="nothing"/>
      <w:lvlText w:val="%1、"/>
      <w:lvlJc w:val="left"/>
    </w:lvl>
  </w:abstractNum>
  <w:abstractNum w:abstractNumId="1">
    <w:nsid w:val="5D7DE1CA"/>
    <w:multiLevelType w:val="singleLevel"/>
    <w:tmpl w:val="5D7DE1C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96A5A"/>
    <w:rsid w:val="4A49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uiPriority w:val="0"/>
  </w:style>
  <w:style w:type="character" w:styleId="8">
    <w:name w:val="FollowedHyperlink"/>
    <w:basedOn w:val="5"/>
    <w:uiPriority w:val="0"/>
    <w:rPr>
      <w:color w:val="600090"/>
      <w:u w:val="single"/>
    </w:rPr>
  </w:style>
  <w:style w:type="character" w:styleId="9">
    <w:name w:val="Hyperlink"/>
    <w:basedOn w:val="5"/>
    <w:uiPriority w:val="0"/>
    <w:rPr>
      <w:color w:val="001BA0"/>
      <w:u w:val="single"/>
    </w:rPr>
  </w:style>
  <w:style w:type="character" w:styleId="10">
    <w:name w:val="HTML Cite"/>
    <w:basedOn w:val="5"/>
    <w:uiPriority w:val="0"/>
    <w:rPr>
      <w:color w:val="006D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2021-08-25T09:52:00Z</dcterms:created>
  <dc:creator>jianglin</dc:creator>
  <cp:lastModifiedBy>jianglin</cp:lastModifiedBy>
  <dcterms:modified xsi:type="dcterms:W3CDTF">2021-08-25T12:50:46Z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