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龙虎塘第二实验小学课后服务告家长书</w:t>
      </w:r>
    </w:p>
    <w:p>
      <w:pPr>
        <w:spacing w:line="360" w:lineRule="auto"/>
        <w:ind w:firstLine="480" w:firstLineChars="200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尊敬的家长：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您好！</w:t>
      </w:r>
      <w:r>
        <w:rPr>
          <w:rFonts w:ascii="仿宋_GB2312" w:eastAsia="仿宋_GB2312"/>
          <w:sz w:val="24"/>
          <w:szCs w:val="24"/>
        </w:rPr>
        <w:t>为了贯彻落实国家和省市关于中小学实行课后服务的指导意见，根据《</w:t>
      </w:r>
      <w:r>
        <w:rPr>
          <w:rFonts w:hint="eastAsia" w:ascii="仿宋_GB2312" w:eastAsia="仿宋_GB2312"/>
          <w:sz w:val="24"/>
          <w:szCs w:val="24"/>
        </w:rPr>
        <w:t>常州市新北区2021年中小学课后服务工作实施方案（试行）</w:t>
      </w:r>
      <w:r>
        <w:rPr>
          <w:rFonts w:ascii="仿宋_GB2312" w:eastAsia="仿宋_GB2312"/>
          <w:sz w:val="24"/>
          <w:szCs w:val="24"/>
        </w:rPr>
        <w:t>》要求，我校将</w:t>
      </w:r>
      <w:r>
        <w:rPr>
          <w:rFonts w:hint="eastAsia" w:ascii="仿宋_GB2312" w:eastAsia="仿宋_GB2312"/>
          <w:sz w:val="24"/>
          <w:szCs w:val="24"/>
        </w:rPr>
        <w:t>为确有需要的所有学生</w:t>
      </w:r>
      <w:r>
        <w:rPr>
          <w:rFonts w:ascii="仿宋_GB2312" w:eastAsia="仿宋_GB2312"/>
          <w:sz w:val="24"/>
          <w:szCs w:val="24"/>
        </w:rPr>
        <w:t>提供课后服务。现将具体事项告知如下：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一、</w:t>
      </w:r>
      <w:r>
        <w:rPr>
          <w:rFonts w:hint="eastAsia" w:ascii="黑体" w:eastAsia="黑体"/>
          <w:sz w:val="24"/>
          <w:szCs w:val="24"/>
        </w:rPr>
        <w:t>服务对象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</w:rPr>
        <w:t xml:space="preserve">本校确有需要的所有学生。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二、</w:t>
      </w:r>
      <w:r>
        <w:rPr>
          <w:rFonts w:hint="eastAsia" w:ascii="黑体" w:eastAsia="黑体"/>
          <w:sz w:val="24"/>
          <w:szCs w:val="24"/>
        </w:rPr>
        <w:t>服务时间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</w:rPr>
        <w:t>星期一至星期五（法定节假日、寒暑假除外）下午放学以后开展课后服务，结束时间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一至二年级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仿宋_GB2312" w:eastAsia="仿宋_GB2312"/>
          <w:b/>
          <w:bCs/>
          <w:sz w:val="24"/>
          <w:szCs w:val="24"/>
          <w:u w:val="single"/>
          <w:lang w:val="en-US" w:eastAsia="zh-CN"/>
        </w:rPr>
        <w:t>17:30</w:t>
      </w:r>
      <w:r>
        <w:rPr>
          <w:rFonts w:ascii="仿宋_GB2312" w:eastAsia="仿宋_GB2312"/>
          <w:b/>
          <w:bCs/>
          <w:sz w:val="24"/>
          <w:szCs w:val="24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三至四年级：</w:t>
      </w:r>
      <w:r>
        <w:rPr>
          <w:rFonts w:hint="eastAsia" w:ascii="仿宋_GB2312" w:eastAsia="仿宋_GB2312"/>
          <w:b/>
          <w:bCs/>
          <w:sz w:val="24"/>
          <w:szCs w:val="24"/>
          <w:u w:val="single"/>
          <w:lang w:val="en-US" w:eastAsia="zh-CN"/>
        </w:rPr>
        <w:t>17:55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五至六年级：</w:t>
      </w:r>
      <w:r>
        <w:rPr>
          <w:rFonts w:hint="eastAsia" w:ascii="仿宋_GB2312" w:eastAsia="仿宋_GB2312"/>
          <w:b/>
          <w:bCs/>
          <w:sz w:val="24"/>
          <w:szCs w:val="24"/>
          <w:u w:val="single"/>
          <w:lang w:val="en-US" w:eastAsia="zh-CN"/>
        </w:rPr>
        <w:t>18:00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。</w:t>
      </w:r>
      <w:r>
        <w:rPr>
          <w:rFonts w:hint="eastAsia" w:ascii="仿宋_GB2312" w:eastAsia="仿宋_GB2312"/>
          <w:sz w:val="24"/>
          <w:szCs w:val="24"/>
        </w:rPr>
        <w:t>课后服务原则上以一学期为相对固定期。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微软雅黑" w:eastAsia="仿宋_GB2312" w:cs="宋体"/>
          <w:kern w:val="0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三、</w:t>
      </w:r>
      <w:r>
        <w:rPr>
          <w:rFonts w:hint="eastAsia" w:ascii="黑体" w:eastAsia="黑体"/>
          <w:sz w:val="24"/>
          <w:szCs w:val="24"/>
        </w:rPr>
        <w:t>服务内容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1.完成作业，对学习有困难的学生进行补习辅导和答疑，为学有余力的学生拓展学习空间。2.参加兴趣小组和社团活动。3.专题教育活动。4.其他根据学校特色开展的活动。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微软雅黑" w:eastAsia="仿宋_GB2312" w:cs="宋体"/>
          <w:kern w:val="0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四、</w:t>
      </w:r>
      <w:r>
        <w:rPr>
          <w:rFonts w:hint="eastAsia" w:ascii="黑体" w:eastAsia="黑体"/>
          <w:sz w:val="24"/>
          <w:szCs w:val="24"/>
        </w:rPr>
        <w:t>服务方式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有课后服务需求的学生家长依照学校相关规定自愿提出申请，经学校审核同意后统筹安排，统一组织。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五、</w:t>
      </w:r>
      <w:r>
        <w:rPr>
          <w:rFonts w:hint="eastAsia" w:ascii="黑体" w:eastAsia="黑体"/>
          <w:sz w:val="24"/>
          <w:szCs w:val="24"/>
        </w:rPr>
        <w:t>收费事项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</w:rPr>
        <w:t>根据省、市物价管理部门规定的标准和要求收取，以学期为计费周期；对享受义务教育国家政策性资助的学生免收课后服务费；学生如退出课后服务，则按相关文件规定执行。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_GB2312" w:hAnsi="微软雅黑" w:eastAsia="仿宋_GB2312" w:cs="宋体"/>
          <w:kern w:val="0"/>
          <w:sz w:val="24"/>
          <w:szCs w:val="24"/>
          <w:u w:val="single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六、</w:t>
      </w:r>
      <w:r>
        <w:rPr>
          <w:rFonts w:hint="eastAsia" w:ascii="黑体" w:eastAsia="黑体"/>
          <w:sz w:val="24"/>
          <w:szCs w:val="24"/>
        </w:rPr>
        <w:t>安全措施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</w:rPr>
        <w:t>学校将与家长签订协议，约定双方责任权利，家长须服从学校安排，遵守学校课后服务的各项规章制度。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建议家长自愿为参加课后服务的子女购买意外伤害险，为课后服务提供安全保障。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请各位家长详细阅读了解以上内容后，根据家庭实际情况，提交孩子参加课后服务的回执。谢谢您的配合！</w:t>
      </w:r>
    </w:p>
    <w:p>
      <w:pPr>
        <w:spacing w:line="360" w:lineRule="auto"/>
        <w:ind w:firstLine="645"/>
        <w:jc w:val="righ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常州市新北区龙虎塘第二实验小学</w:t>
      </w:r>
    </w:p>
    <w:p>
      <w:pPr>
        <w:spacing w:line="360" w:lineRule="auto"/>
        <w:ind w:firstLine="645"/>
        <w:jc w:val="righ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2021.8.31</w:t>
      </w:r>
    </w:p>
    <w:p>
      <w:pPr>
        <w:spacing w:line="360" w:lineRule="auto"/>
        <w:ind w:firstLine="645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>
      <w:pPr>
        <w:spacing w:line="360" w:lineRule="auto"/>
        <w:ind w:firstLine="4040" w:firstLineChars="1006"/>
        <w:jc w:val="both"/>
        <w:rPr>
          <w:rFonts w:hint="eastAsia" w:ascii="黑体" w:eastAsia="黑体"/>
          <w:b/>
          <w:bCs/>
          <w:sz w:val="40"/>
          <w:szCs w:val="40"/>
        </w:rPr>
      </w:pPr>
      <w:r>
        <w:rPr>
          <w:rFonts w:hint="eastAsia" w:ascii="黑体" w:eastAsia="黑体"/>
          <w:b/>
          <w:bCs/>
          <w:sz w:val="40"/>
          <w:szCs w:val="40"/>
        </w:rPr>
        <w:t>回  执</w:t>
      </w:r>
    </w:p>
    <w:p>
      <w:pPr>
        <w:spacing w:line="360" w:lineRule="auto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我已阅读上述内容，自愿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（申请或者放弃）参加学校课后服务。</w:t>
      </w:r>
    </w:p>
    <w:p>
      <w:pPr>
        <w:tabs>
          <w:tab w:val="left" w:pos="905"/>
        </w:tabs>
        <w:spacing w:line="360" w:lineRule="auto"/>
        <w:ind w:firstLine="562" w:firstLineChars="200"/>
        <w:rPr>
          <w:rFonts w:hint="default" w:ascii="仿宋_GB2312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班级：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学生姓名：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家长签字：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</w:t>
      </w:r>
    </w:p>
    <w:p>
      <w:pPr>
        <w:spacing w:line="360" w:lineRule="auto"/>
        <w:jc w:val="righ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（注：本回执不用撕下来）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874CE"/>
    <w:rsid w:val="3FE9426A"/>
    <w:rsid w:val="645A3450"/>
    <w:rsid w:val="7B1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675</Characters>
  <Lines>0</Lines>
  <Paragraphs>0</Paragraphs>
  <TotalTime>25</TotalTime>
  <ScaleCrop>false</ScaleCrop>
  <LinksUpToDate>false</LinksUpToDate>
  <CharactersWithSpaces>833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2021-08-29T15:33:00Z</dcterms:created>
  <dc:creator>1</dc:creator>
  <cp:lastModifiedBy>1</cp:lastModifiedBy>
  <dcterms:modified xsi:type="dcterms:W3CDTF">2021-08-30T01:57:46Z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05B5930FEAEB4540A8F1AAC39B24DB66</vt:lpwstr>
  </property>
</Properties>
</file>