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eastAsia="zh-CN"/>
        </w:rPr>
        <w:t>双减政策后学校实施</w:t>
      </w:r>
      <w:r>
        <w:rPr>
          <w:rFonts w:hint="eastAsia" w:ascii="黑体" w:hAnsi="黑体" w:eastAsia="黑体" w:cs="黑体"/>
          <w:b/>
          <w:bCs/>
          <w:sz w:val="44"/>
          <w:szCs w:val="44"/>
          <w:lang w:val="en-US" w:eastAsia="zh-CN"/>
        </w:rPr>
        <w:t>5+2课后服务的剖析与实施的建议</w:t>
      </w:r>
    </w:p>
    <w:p>
      <w:pPr>
        <w:jc w:val="center"/>
        <w:rPr>
          <w:rFonts w:hint="default" w:ascii="黑体" w:hAnsi="黑体" w:eastAsia="黑体" w:cs="黑体"/>
          <w:b/>
          <w:bCs/>
          <w:sz w:val="44"/>
          <w:szCs w:val="44"/>
          <w:lang w:val="en-US" w:eastAsia="zh-CN"/>
        </w:rPr>
      </w:pPr>
      <w:r>
        <w:rPr>
          <w:rFonts w:hint="eastAsia" w:ascii="宋体" w:hAnsi="宋体" w:eastAsia="宋体" w:cs="宋体"/>
          <w:b w:val="0"/>
          <w:bCs w:val="0"/>
          <w:sz w:val="28"/>
          <w:szCs w:val="28"/>
          <w:lang w:val="en-US" w:eastAsia="zh-CN"/>
        </w:rPr>
        <w:t>戴亚    礼河实验学校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hint="eastAsia" w:ascii="宋体" w:hAnsi="宋体" w:eastAsia="宋体" w:cs="宋体"/>
          <w:sz w:val="24"/>
          <w:szCs w:val="24"/>
          <w:lang w:eastAsia="zh-CN"/>
        </w:rPr>
        <w:t>教育部双减政策落地，我仔细研读得出双减主要任务包括：</w:t>
      </w:r>
      <w:r>
        <w:rPr>
          <w:rFonts w:ascii="宋体" w:hAnsi="宋体" w:eastAsia="宋体" w:cs="宋体"/>
          <w:sz w:val="24"/>
          <w:szCs w:val="24"/>
        </w:rPr>
        <w:t>全面覆盖、保证时间、提高质量、强化保障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而要完成双减任务我认为分为初级阶段、发展阶段、成熟阶段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sz w:val="28"/>
          <w:szCs w:val="28"/>
          <w:lang w:eastAsia="zh-CN"/>
        </w:rPr>
      </w:pPr>
      <w:r>
        <w:rPr>
          <w:rFonts w:hint="eastAsia"/>
          <w:b/>
          <w:bCs/>
          <w:sz w:val="28"/>
          <w:szCs w:val="28"/>
          <w:lang w:eastAsia="zh-CN"/>
        </w:rPr>
        <w:t>初级阶段（开学前两个月）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全面覆盖。</w:t>
      </w:r>
      <w:r>
        <w:rPr>
          <w:rFonts w:hint="eastAsia" w:ascii="宋体" w:hAnsi="宋体" w:eastAsia="宋体" w:cs="宋体"/>
          <w:sz w:val="24"/>
          <w:szCs w:val="24"/>
          <w:lang w:eastAsia="zh-CN"/>
        </w:rPr>
        <w:t>有需要托管的家庭都可以报名课后托管服务，对于有困难的家庭可适当的减免课后服务费。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保证时间，让大多数爸妈都能不用请假接上自家娃。课后服务推行“5+2”模式。学校每周 5天都要开展课后服务，每天至少开展2小时，确保结束时间要与当地正常下班时间相衔接。爸爸妈妈再也不用担心，娃放学后，自己孩子上班，孩子没有人接的烦恼。虽然不用担心孩子没人接了，但还是不免有爸爸妈妈担心如果孩子在学校，作业做不完，没人管怎么办？又或者孩子学习还不错，作业会做完了，之后的时间还有很多，如果这段让孩子疯玩，浪费了时间，怎么办？现在强调素质教育，放学后的时间，想用来做素质教育怎么实现？别担心!</w:t>
      </w:r>
      <w:r>
        <w:rPr>
          <w:rFonts w:hint="eastAsia" w:ascii="宋体" w:hAnsi="宋体" w:eastAsia="宋体" w:cs="宋体"/>
          <w:sz w:val="24"/>
          <w:szCs w:val="24"/>
          <w:lang w:eastAsia="zh-CN"/>
        </w:rPr>
        <w:t>学校和社会不会让孩子浪费时间，后面在提高质量会详细叙说。</w:t>
      </w:r>
    </w:p>
    <w:p>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bookmarkStart w:id="0" w:name="_GoBack"/>
      <w:bookmarkEnd w:id="0"/>
      <w:r>
        <w:rPr>
          <w:rFonts w:hint="eastAsia" w:ascii="宋体" w:hAnsi="宋体" w:eastAsia="宋体" w:cs="宋体"/>
          <w:sz w:val="24"/>
          <w:szCs w:val="24"/>
          <w:lang w:val="en-US" w:eastAsia="zh-CN"/>
        </w:rPr>
        <w:t>3、</w:t>
      </w:r>
      <w:r>
        <w:rPr>
          <w:rFonts w:hint="eastAsia" w:ascii="宋体" w:hAnsi="宋体" w:eastAsia="宋体" w:cs="宋体"/>
          <w:sz w:val="24"/>
          <w:szCs w:val="24"/>
        </w:rPr>
        <w:t>以后的课后服务质量肯定提高。</w:t>
      </w:r>
      <w:r>
        <w:rPr>
          <w:rFonts w:hint="eastAsia" w:ascii="宋体" w:hAnsi="宋体" w:eastAsia="宋体" w:cs="宋体"/>
          <w:sz w:val="24"/>
          <w:szCs w:val="24"/>
          <w:lang w:eastAsia="zh-CN"/>
        </w:rPr>
        <w:t>初级阶段，教师人手不够，课后服务资源缺乏，</w:t>
      </w:r>
      <w:r>
        <w:rPr>
          <w:rFonts w:hint="eastAsia" w:ascii="宋体" w:hAnsi="宋体" w:eastAsia="宋体" w:cs="宋体"/>
          <w:sz w:val="24"/>
          <w:szCs w:val="24"/>
        </w:rPr>
        <w:t>课后服务内容针对性</w:t>
      </w:r>
      <w:r>
        <w:rPr>
          <w:rFonts w:hint="eastAsia" w:ascii="宋体" w:hAnsi="宋体" w:eastAsia="宋体" w:cs="宋体"/>
          <w:sz w:val="24"/>
          <w:szCs w:val="24"/>
          <w:lang w:eastAsia="zh-CN"/>
        </w:rPr>
        <w:t>还不够强，只能好米坏米一锅煮。以年级为单位，把参加课后服务的学生集中的一起，进行提优补差。主要还是本年级本班级的教师进行辅导，什么学科教师提优补差相应的学科。当然学校每个年级可以尽量安排不同学科的教师进行课后托管服务，以保证不同学生的学习需求。也可以教师进行定时间轮流循环进行课后托管服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课后托管服务不仅仅是在教师进行语数外英语、政治、历史、生物、物理、化学，还可以开展体育、美育、劳育、德育、书法等等丰富多彩的社团活动，对于写作业较快的优生可鼓励他（她）参加丰富多彩的各类别的社团活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在课后托管服务5+2实施以前，各级各学校都有少年宫，少年宫都有成熟的配套服务，现在课后托管服务政策落地，周一至周五的课后托管部分服务完全的交给少年宫。</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lang w:val="en-US" w:eastAsia="zh-CN"/>
        </w:rPr>
        <w:t>4、</w:t>
      </w:r>
      <w:r>
        <w:rPr>
          <w:rFonts w:hint="eastAsia"/>
          <w:sz w:val="24"/>
          <w:szCs w:val="24"/>
          <w:lang w:eastAsia="zh-CN"/>
        </w:rPr>
        <w:t>强化保障</w:t>
      </w:r>
      <w:r>
        <w:rPr>
          <w:sz w:val="24"/>
          <w:szCs w:val="24"/>
        </w:rPr>
        <w:t>。教育行政部门接下来要会同有关部门认真落实《国务院办公厅关于规范校外培训机构发展的意见》规定要求，完善课后服务经费保障办法，明确相关标准，采取财政补贴、服务性收费或代收费等方式筹措经费。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最关键的是落实！怎么保证落实？</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课后服务教师和相关人员，他们也是有家庭的，也是别人的爸爸妈妈。也需要照顾抚育自家的娃。不能幸福了家长，委屈了全体中小学教师和相关工作人员！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sz w:val="24"/>
          <w:szCs w:val="24"/>
        </w:rPr>
        <w:t>所以，如何做好参与课后服务教师和相关人员的补助，其实很考验各地教育部门的水平。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sz w:val="28"/>
          <w:szCs w:val="28"/>
          <w:lang w:val="en-US" w:eastAsia="zh-CN"/>
        </w:rPr>
      </w:pPr>
      <w:r>
        <w:rPr>
          <w:rFonts w:hint="eastAsia"/>
          <w:b/>
          <w:bCs/>
          <w:sz w:val="28"/>
          <w:szCs w:val="28"/>
          <w:lang w:val="en-US" w:eastAsia="zh-CN"/>
        </w:rPr>
        <w:t>发展阶段（开学后半年）</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lang w:val="en-US" w:eastAsia="zh-CN"/>
        </w:rPr>
      </w:pPr>
      <w:r>
        <w:rPr>
          <w:rFonts w:hint="eastAsia"/>
          <w:b w:val="0"/>
          <w:bCs w:val="0"/>
          <w:sz w:val="24"/>
          <w:szCs w:val="24"/>
          <w:lang w:val="en-US" w:eastAsia="zh-CN"/>
        </w:rPr>
        <w:t>课后托管服务经过初级阶段的发展在全面覆盖、时间的保障上已经完善，但是在拖管服务质量上还是比较有所欠缺。在相对学生基数较大的学校提高课后托管服务质量相对来说还是比较困难的，经过本人的思考，我觉得可以从以下几个方面进行入手：</w:t>
      </w:r>
      <w:r>
        <w:rPr>
          <w:rFonts w:hint="eastAsia" w:ascii="宋体" w:hAnsi="宋体" w:eastAsia="宋体" w:cs="宋体"/>
          <w:sz w:val="24"/>
          <w:szCs w:val="24"/>
          <w:lang w:val="en-US" w:eastAsia="zh-CN"/>
        </w:rPr>
        <w:t>学校资源整合利用、家庭教育资源整合利用、社会教育资源整合利用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lang w:val="en-US" w:eastAsia="zh-CN"/>
        </w:rPr>
      </w:pPr>
      <w:r>
        <w:rPr>
          <w:rFonts w:hint="eastAsia" w:ascii="宋体" w:hAnsi="宋体" w:eastAsia="宋体" w:cs="宋体"/>
          <w:sz w:val="24"/>
          <w:szCs w:val="24"/>
          <w:lang w:val="en-US" w:eastAsia="zh-CN"/>
        </w:rPr>
        <w:t>一、</w:t>
      </w:r>
      <w:r>
        <w:rPr>
          <w:rFonts w:hint="eastAsia" w:ascii="宋体" w:hAnsi="宋体" w:eastAsia="宋体" w:cs="宋体"/>
          <w:b w:val="0"/>
          <w:bCs w:val="0"/>
          <w:sz w:val="24"/>
          <w:szCs w:val="24"/>
          <w:lang w:val="en-US" w:eastAsia="zh-CN"/>
        </w:rPr>
        <w:t>学校资源：提</w:t>
      </w:r>
      <w:r>
        <w:rPr>
          <w:rFonts w:hint="eastAsia"/>
          <w:sz w:val="24"/>
          <w:szCs w:val="24"/>
          <w:lang w:val="en-US" w:eastAsia="zh-CN"/>
        </w:rPr>
        <w:t>高质量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1、分层教育教学与辅导（差异化辅导与教学），成绩优秀、品德优良、学习自律可利用线上（国家中小学网络云平台）优质课进行复习和预习，差生、不自律的学生进行巩固复习。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2、体育、德育、美育、劳动（开心农场）、书法社团百花齐放。开放性图书角、图书馆自习室等。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3、针对作业：成立作业研究小组，针对怎么样布置高质量的作业进行研究。各位教师多撰写关于作业布置的论文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val="0"/>
          <w:bCs w:val="0"/>
          <w:sz w:val="24"/>
          <w:szCs w:val="24"/>
          <w:lang w:val="en-US" w:eastAsia="zh-CN"/>
        </w:rPr>
      </w:pPr>
      <w:r>
        <w:rPr>
          <w:rFonts w:hint="eastAsia"/>
          <w:b w:val="0"/>
          <w:bCs w:val="0"/>
          <w:sz w:val="24"/>
          <w:szCs w:val="24"/>
          <w:lang w:val="en-US" w:eastAsia="zh-CN"/>
        </w:rPr>
        <w:t>二、家庭教育资源：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b w:val="0"/>
          <w:bCs w:val="0"/>
          <w:sz w:val="24"/>
          <w:szCs w:val="24"/>
          <w:lang w:val="en-US" w:eastAsia="zh-CN"/>
        </w:rPr>
      </w:pPr>
      <w:r>
        <w:rPr>
          <w:rFonts w:hint="eastAsia"/>
          <w:b w:val="0"/>
          <w:bCs w:val="0"/>
          <w:sz w:val="24"/>
          <w:szCs w:val="24"/>
          <w:lang w:val="en-US" w:eastAsia="zh-CN"/>
        </w:rPr>
        <w:t>有能力、有时间的家庭可自行教育辅导，减轻学校教育资源的不足，发挥家庭教育的优势。但是家庭教育也有不足地方，学校可正确引导家长进行辅导教育。比如：教育厅发布的项管理规定。其中有很多细则可利用家长对孩子进行正确学习引导。</w:t>
      </w:r>
    </w:p>
    <w:p>
      <w:pPr>
        <w:keepNext w:val="0"/>
        <w:keepLines w:val="0"/>
        <w:pageBreakBefore w:val="0"/>
        <w:widowControl w:val="0"/>
        <w:kinsoku/>
        <w:wordWrap/>
        <w:overflowPunct/>
        <w:topLinePunct w:val="0"/>
        <w:autoSpaceDE/>
        <w:autoSpaceDN/>
        <w:bidi w:val="0"/>
        <w:adjustRightInd/>
        <w:snapToGrid/>
        <w:spacing w:line="360" w:lineRule="auto"/>
        <w:ind w:left="1470" w:hanging="1476" w:hangingChars="700"/>
        <w:textAlignment w:val="auto"/>
        <w:rPr>
          <w:rFonts w:hint="eastAsia"/>
          <w:b/>
          <w:bCs/>
          <w:sz w:val="24"/>
          <w:szCs w:val="24"/>
          <w:lang w:val="en-US" w:eastAsia="zh-CN"/>
        </w:rPr>
      </w:pPr>
      <w:r>
        <w:rPr>
          <w:rFonts w:hint="eastAsia"/>
          <w:b/>
          <w:bCs/>
          <w:lang w:val="en-US" w:eastAsia="zh-CN"/>
        </w:rPr>
        <w:t>三、</w:t>
      </w:r>
      <w:r>
        <w:rPr>
          <w:rFonts w:hint="eastAsia"/>
          <w:b w:val="0"/>
          <w:bCs w:val="0"/>
          <w:sz w:val="24"/>
          <w:szCs w:val="24"/>
          <w:lang w:val="en-US" w:eastAsia="zh-CN"/>
        </w:rPr>
        <w:t>社会教育资源：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发挥社会教育优势，减少双减政策下辅导机构大量优秀教师的流失。为国家就业减轻负担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sz w:val="28"/>
          <w:szCs w:val="28"/>
          <w:lang w:val="en-US" w:eastAsia="zh-CN"/>
        </w:rPr>
      </w:pPr>
      <w:r>
        <w:rPr>
          <w:rFonts w:hint="eastAsia"/>
          <w:b/>
          <w:bCs/>
          <w:sz w:val="28"/>
          <w:szCs w:val="28"/>
          <w:lang w:val="en-US" w:eastAsia="zh-CN"/>
        </w:rPr>
        <w:t>成熟阶段（一年后）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经过初级阶段、发展阶段的课后托管服务的，家长和学校对课后托管服务的理解都加深，我觉得这个时间段可以考虑课后托管服务逐步和非营利性校外教学机构合作，当然是优秀的有资质的非国外资本控制的培训机构。校外的培训机构也有一些很多学校没有的天然的优势，比如体育与艺术。学校把体育与艺术在课后托管服务社团化，让更专业的校外培训机构进行辅导与训练。培训费用可由学生家长与校外机构自行商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学校课后托管服务交到校外培训机构手里，教育局和学校不能放手不管，教育部门和学校要制定相对应的监管机制和考核标准，不能做撒手掌柜。学校可定期对校外合作的培训机构进行考核。核准其考核等第，不合格者取消其合作资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教育绝不仅仅时学校的单方面工作，做好教育一定要学校、家庭、社会通力合作才行。只有这样教育才能有一个健康发展。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4"/>
          <w:lang w:val="en-US" w:eastAsia="zh-CN"/>
        </w:rPr>
      </w:pPr>
      <w:r>
        <w:rPr>
          <w:rFonts w:hint="eastAsia"/>
          <w:sz w:val="24"/>
          <w:szCs w:val="24"/>
          <w:lang w:val="en-US" w:eastAsia="zh-CN"/>
        </w:rPr>
        <w:t xml:space="preserve">                                                      2021.8.31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91E013"/>
    <w:multiLevelType w:val="singleLevel"/>
    <w:tmpl w:val="2791E01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E91276"/>
    <w:rsid w:val="001C0A17"/>
    <w:rsid w:val="025069A3"/>
    <w:rsid w:val="0E952864"/>
    <w:rsid w:val="30C14682"/>
    <w:rsid w:val="3876223A"/>
    <w:rsid w:val="4FE91276"/>
    <w:rsid w:val="509C5085"/>
    <w:rsid w:val="5C4865A3"/>
    <w:rsid w:val="68AC29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2021-08-21T08:18:00Z</dcterms:created>
  <dc:creator>Administrator</dc:creator>
  <cp:lastModifiedBy>Administrator</cp:lastModifiedBy>
  <cp:lastPrinted>2021-08-31T06:10:55Z</cp:lastPrinted>
  <dcterms:modified xsi:type="dcterms:W3CDTF">2021-08-31T06:11:35Z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66B1EDF6CC48425EA19EF1120E9F2E20</vt:lpwstr>
  </property>
</Properties>
</file>