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right="0"/>
        <w:jc w:val="center"/>
        <w:textAlignment w:val="auto"/>
        <w:rPr>
          <w:rFonts w:hint="eastAsia" w:ascii="黑体" w:hAnsi="黑体" w:eastAsia="黑体" w:cs="黑体"/>
          <w:i w:val="0"/>
          <w:iCs w:val="0"/>
          <w:caps w:val="0"/>
          <w:color w:val="191919"/>
          <w:spacing w:val="0"/>
          <w:sz w:val="44"/>
          <w:szCs w:val="44"/>
          <w:lang w:val="en-US" w:eastAsia="zh-CN"/>
        </w:rPr>
      </w:pPr>
      <w:r>
        <w:rPr>
          <w:rFonts w:hint="eastAsia" w:ascii="黑体" w:hAnsi="黑体" w:eastAsia="黑体" w:cs="黑体"/>
          <w:i w:val="0"/>
          <w:iCs w:val="0"/>
          <w:caps w:val="0"/>
          <w:color w:val="191919"/>
          <w:spacing w:val="0"/>
          <w:sz w:val="44"/>
          <w:szCs w:val="44"/>
          <w:lang w:val="en-US" w:eastAsia="zh-CN"/>
        </w:rPr>
        <w:t>如何让语文“减负增效”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60" w:lineRule="auto"/>
        <w:ind w:right="0"/>
        <w:jc w:val="center"/>
        <w:textAlignment w:val="auto"/>
        <w:rPr>
          <w:rFonts w:hint="eastAsia" w:ascii="宋体" w:hAnsi="宋体" w:eastAsia="宋体" w:cs="宋体"/>
          <w:i w:val="0"/>
          <w:iCs w:val="0"/>
          <w:caps w:val="0"/>
          <w:color w:val="191919"/>
          <w:spacing w:val="0"/>
          <w:sz w:val="28"/>
          <w:szCs w:val="28"/>
          <w:lang w:val="en-US" w:eastAsia="zh-CN"/>
        </w:rPr>
      </w:pPr>
      <w:r>
        <w:rPr>
          <w:rFonts w:hint="eastAsia" w:ascii="宋体" w:hAnsi="宋体" w:eastAsia="宋体" w:cs="宋体"/>
          <w:i w:val="0"/>
          <w:iCs w:val="0"/>
          <w:caps w:val="0"/>
          <w:color w:val="191919"/>
          <w:spacing w:val="0"/>
          <w:sz w:val="28"/>
          <w:szCs w:val="28"/>
          <w:lang w:val="en-US" w:eastAsia="zh-CN"/>
        </w:rPr>
        <w:t>礼河实验学校 黄洁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学习时间过长、家庭作业太多、睡眠时间太少……学生课业负担过重引起了家长、学校、社会各方的强烈关注，课程改革直指“减轻课业负担”。党的十七大报告明确指出：“要更新教育观念，深化教学改革，减轻中小学生课业负担，提高学生综合素质。”身为一名小学语文教师，亲身经历和目睹小学生沉溺在繁重的课业负担中，我感同身受，也想提一些拙见。我认为要减轻小学生课业负担应该从以下几方面入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一、提高语文课堂效率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1、要精心备课。我们应在备课时除备常规的内容外，更重要的是要备“学生”，多思考如何才能用更精炼的语言，更准确的语气调动学生的思维，让学生成为课堂大多数时间的主人，让他们有更多、更充足的时间去思考、交流与探讨，促进其主动发展。这样做才会使时间的效率得以最大限度的发挥，甚至于产生大于课堂四十分钟的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2、要珍惜课堂每一分钟，善于把握最佳时间。据心理学家研究，一节课学生思维的最佳时间是上课后的前5分钟到20分钟。所以，课堂教学要提高效率就要把握时间分配。珍惜时间不是教师急不可待地把课堂内容讲完，而是要多给学生时间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3、对关键知识着重讲解，也可以进行反复讲解，通过这种方式加强学生的记忆效果，学习就会在学生心里变得更加得心应手。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4、课堂提问是教师进行课堂教学最重要的手段之一，教师利用提问不仅可以加深学生对关键知识的认识与思考，更可以使学生主动地参与到学习活动中去，让学习在学生的心中成为一种乐趣而不是负担。课堂问题既要有思考价值，又要考虑学生实际，这样才能使他们通过思考获得成功的愉悦，从而提高时间利用率。提问之后要“等一等”，哪怕只是几十秒钟。让所有的学生开动脑筋，进行思考，为解决问题作出自身努力。经过这一点时间的思考，他们也许就能恍然大悟，不仅省去教师讲的时间，而且有利于面向全体，提高课堂效率。还有，在学生思考时，教师要掌握介入指导的时间。如果学生还没有充分地自主探究就介入，就会减少学生本可以自主发现的机会；介入过晚则会让学生过久处于迷惑状态，造成学习兴趣降低。当然，根据实际情况，有时教师无需介入，学生们就能解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xml:space="preserve">    二、改革语文作业，减轻学生课业负担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1、“自选作业”。让学生根据自己的学习情况、兴趣爱好、能力强弱以及对教材重、难点的把握，选择适合自己的作业。内容可多可少，可自行设计也可广泛参考。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2、“疑问作业”。让学生把自己的疑问通过作业传递给老师。任何方面的疑问都可以提，可以是关于课堂、当前单元的疑问，也可以是本学科的其它内容。唯一的要求是：对于自己的疑问先尝试写出解决方案。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3、“对话作业”。目的是让学生释放自我，拉近师生情感，形成合力，教学相长。鼓励学生大胆地与老师对话，说出自己最想对老师说的话。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4、变硬性统一的作业为有差异、分层次的作业。以往的课外作业，不管学生的层次、类型和个体差异，老师布置的作业都是统一的，有的学生“吃不饱”，而有的学生则“吃不了”， 这势必会成为部分学生的课业负担。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世界上没有两片完全相同的树叶，也没有两个完全相同的人。作为个体，每一个学生的生活经历、性格和个性都不相同，知识基础与认知水平也略有差异。作为课堂教学的延续和学生学习的一部分的课外作业也应是有差异的。 所以，我们需要有分层作业和套餐作业，语文能力强的学生、语文能力中等的学生以及语文能力比较低的学生基于自身水平和当天学习情况可以选择不同类型、不同水平和不同数量的作业，可多可少，可难可易，可以抄写，可以习作，也可以是读书。譬如，水平比较高的学生可以不做基本题目，语文水平比较低的学生，写生字的遍数一般也不超过三遍。如果有学生对当天的生字已经会认也会写了，就不用再回家抄写生字了，他可以选择别的作业，如阅读其它书籍或写随笔等。这样做的目的就在于引导不同水平的学生选择适合自己水平的作业，为所有学生留出更多的闲暇用来开展更有价值的学习活动。例如：踏踏实实地读通一本经典，或者发展其它的兴趣和爱好，尽量不让机械、重复性、低价值的作业占据学生宝贵的空间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xml:space="preserve">    5、变单一形式的作业为多种形式的作业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  传统的习作形式比较单一，基本上是老师布置了作文题目，学生回家写。而许多习作题目并非学生感兴趣的，这样学生写起来就普遍感到没有多少话说，作文也就成为让他们心烦的一种学习活动。实际上，只要改变一下观念和思路，引导学生认识到作文是一件很平常的事情，把生活中的所见所闻和感受写下来就是作文，作文也就不难写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小学生的学习生活是他们的主要生活之一，学习中的观察、思考和收获以及学习过程中的感受等都可以成为学生习作的重要素材。按照这样的理念，我们尝试开展了把习作作业和其它学科的学习结合起来的作业设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r>
        <w:rPr>
          <w:rFonts w:hint="eastAsia" w:ascii="宋体" w:hAnsi="宋体" w:eastAsia="宋体" w:cs="宋体"/>
          <w:i w:val="0"/>
          <w:iCs w:val="0"/>
          <w:caps w:val="0"/>
          <w:color w:val="191919"/>
          <w:spacing w:val="0"/>
          <w:sz w:val="24"/>
          <w:szCs w:val="24"/>
          <w:lang w:val="en-US" w:eastAsia="zh-CN"/>
        </w:rPr>
        <w:t>三、强调家校协同，引导家长进行“五项管理”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lang w:val="en-US" w:eastAsia="zh-CN"/>
        </w:rPr>
      </w:pPr>
      <w:bookmarkStart w:id="0" w:name="_GoBack"/>
      <w:bookmarkEnd w:id="0"/>
      <w:r>
        <w:rPr>
          <w:rFonts w:hint="eastAsia" w:ascii="宋体" w:hAnsi="宋体" w:eastAsia="宋体" w:cs="宋体"/>
          <w:i w:val="0"/>
          <w:iCs w:val="0"/>
          <w:caps w:val="0"/>
          <w:color w:val="191919"/>
          <w:spacing w:val="0"/>
          <w:sz w:val="24"/>
          <w:szCs w:val="24"/>
          <w:lang w:val="en-US" w:eastAsia="zh-CN"/>
        </w:rPr>
        <w:t>语文水平的提高绝不紧靠课堂学习。家长除了需要注意引导孩子养成独立自主完成作业的良好习惯，给孩子创造适宜的学习环境，培养孩子每天回家先完成家庭作业的良好习惯，还要在孩子需要帮助时，家长可予以提示，让孩子充分思考，在有难题需要请教老师时，也可以和老师联系。我也鼓励亲子阅读。每天抽出时间，与孩子一起读书，分享阅读感受，为孩子终身爱读书打下基础。</w:t>
      </w:r>
    </w:p>
    <w:p>
      <w:pPr>
        <w:keepNext w:val="0"/>
        <w:keepLines w:val="0"/>
        <w:pageBreakBefore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82E14"/>
    <w:rsid w:val="6FD8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2021-08-29T06:26:00Z</dcterms:created>
  <dc:creator>123456</dc:creator>
  <cp:lastModifiedBy>123456</cp:lastModifiedBy>
  <dcterms:modified xsi:type="dcterms:W3CDTF">2021-08-29T07:03:48Z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615288D64CE74BB5B13B9F40D0D41C07</vt:lpwstr>
  </property>
</Properties>
</file>