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双减</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政策下的小学数学教学思考</w:t>
      </w:r>
    </w:p>
    <w:p>
      <w:pPr>
        <w:jc w:val="center"/>
        <w:rPr>
          <w:rFonts w:hint="eastAsia"/>
          <w:sz w:val="28"/>
          <w:szCs w:val="28"/>
          <w:lang w:val="en-US" w:eastAsia="zh-CN"/>
        </w:rPr>
      </w:pPr>
      <w:r>
        <w:rPr>
          <w:rFonts w:hint="eastAsia"/>
          <w:sz w:val="28"/>
          <w:szCs w:val="28"/>
          <w:lang w:val="en-US" w:eastAsia="zh-CN"/>
        </w:rPr>
        <w:t>礼河实验学校  毛小飞</w:t>
      </w:r>
    </w:p>
    <w:p>
      <w:pPr>
        <w:jc w:val="center"/>
        <w:rPr>
          <w:rFonts w:hint="eastAsia"/>
          <w:sz w:val="28"/>
          <w:szCs w:val="28"/>
          <w:lang w:val="en-US"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近日，中共中央办公厅、国务院办公厅印发了《关于进一步减轻义务教育阶段学生作业负担和校外培训负担的意见》，并发出通知，要求各地区各部门结合实际认真贯彻落实。</w:t>
      </w:r>
      <w:r>
        <w:rPr>
          <w:rFonts w:hint="eastAsia" w:ascii="宋体" w:hAnsi="宋体" w:eastAsia="宋体" w:cs="宋体"/>
          <w:sz w:val="24"/>
          <w:szCs w:val="24"/>
          <w:lang w:eastAsia="zh-CN"/>
        </w:rPr>
        <w:t>何为“</w:t>
      </w:r>
      <w:r>
        <w:rPr>
          <w:rFonts w:hint="eastAsia" w:ascii="宋体" w:hAnsi="宋体" w:eastAsia="宋体" w:cs="宋体"/>
          <w:sz w:val="24"/>
          <w:szCs w:val="24"/>
          <w:lang w:val="en-US" w:eastAsia="zh-CN"/>
        </w:rPr>
        <w:t>双减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就是</w:t>
      </w:r>
      <w:r>
        <w:rPr>
          <w:rFonts w:hint="eastAsia" w:ascii="宋体" w:hAnsi="宋体" w:eastAsia="宋体" w:cs="宋体"/>
          <w:sz w:val="24"/>
          <w:szCs w:val="24"/>
        </w:rPr>
        <w:t>有效减轻义务教育阶段学生过重作业负担和校外培训负担</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此次国家为了</w:t>
      </w:r>
      <w:r>
        <w:rPr>
          <w:rFonts w:hint="eastAsia" w:ascii="宋体" w:hAnsi="宋体" w:eastAsia="宋体" w:cs="宋体"/>
          <w:sz w:val="24"/>
          <w:szCs w:val="24"/>
        </w:rPr>
        <w:t>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以说是下了大决心，花了大力气。而学校作为学生教育的主阵地，在“双减”政策之下必将推出更多的举措来推进“双减”工作的真正落地。而作为一线小学数学教师，面对这样前所未有的改变，我们又将迎来新的挑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学科是让不少学生和家长头疼的科目，尤其是高年级数学的有些题目确实比较难理解，没有很好地掌握了知识点，且有较强的分析理解能力，就很难做出来。那么，如何在“双减”政策下让学生学好数学，让家长不再头疼呢？作为小学数学教师的我也觉得很有挑战，结合以往教学经历，首先我有以下担忧：</w:t>
      </w:r>
    </w:p>
    <w:p>
      <w:pPr>
        <w:numPr>
          <w:ilvl w:val="0"/>
          <w:numId w:val="1"/>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数学学习每天一节新课，练习巩固时间有限，大部分学生很难一节课下来就能灵活地运用。</w:t>
      </w:r>
    </w:p>
    <w:p>
      <w:pPr>
        <w:numPr>
          <w:ilvl w:val="0"/>
          <w:numId w:val="1"/>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数学考试的难度如果不变，如何让学生在练习少的情况下也能让大多数同学考好呢？如果大部分学生没有考好是否会影响其数学学习的信心？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面对以上担忧，我提出以下三点关于小学数学学习的想法：</w:t>
      </w:r>
    </w:p>
    <w:p>
      <w:pPr>
        <w:numPr>
          <w:ilvl w:val="0"/>
          <w:numId w:val="2"/>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要结合家庭教育的力量，让数学知识更好地融入生活，加深理解。</w:t>
      </w:r>
    </w:p>
    <w:p>
      <w:pPr>
        <w:numPr>
          <w:ilvl w:val="0"/>
          <w:numId w:val="0"/>
        </w:num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从来不是某个人或某个组织单方面的事情，家长妄想不付出精力和努力，单靠学校教育就能收获优秀的孩子是万万不能够的。数学学科是第一次教学生用抽象的眼光去看待世界，但低年级的学生是以形象思维为主的，所以需要学生从大量的生活事例中去慢慢地抽象出数的概念、运算的概念等一些数学的基本概念。所以我认为父母要在日常的教养中结合生活中的各种事务向孩子渗透数学的概念。比如：带孩子买东西的时候有意数一数东西的个数；家庭请客的时候请孩子根据人数摆一摆碗筷；出门在外有意跟孩子聊一聊方向等等。其实很多的生活场景都可以帮助学生在生活中理解到各种的数学“常识”。我认为把数学当成常识让孩子在一年级前多接触，可以帮助孩子更好地在无形中打下学生数学学习的基础。</w:t>
      </w:r>
    </w:p>
    <w:p>
      <w:pPr>
        <w:numPr>
          <w:ilvl w:val="0"/>
          <w:numId w:val="2"/>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遵循科学的规律，重视复习的力量，教会学生更加有效的学习方法。</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前学新课前我都会下意识地抽几个学生问一问：“上一节课我们学习了什么数学知识？”竟然有不少学生回答不出来。又或者经常讲的或做的题目还有学生不会做，提问时就觉得他们完全忘记了。以前我经常会说：“我讲了这么多遍，你们怎么就还记不住呢？”其实，小学阶段的孩子学习的最大特点是记忆快，忘记也快。因为人脑的记忆是要在神经纤维的末端形成一个神经结（即突触），而神经结由形成到牢固有一个巩固的时期。例如：我们记忆了一个公式，形成了一个神经结，但是没有去复习巩固它，这个神经结便会消失，这个公式也就忘记了。所以学习的重点就要放在复习上，根据艾宾浩斯遗忘曲线，人们记忆某个知识后，能够持续到第一次遗忘的时间比较短。如果在第一次记忆刚要消失时就能重复记忆，便会再次记忆下来；而第二次记忆从持续到要消失的时间要比第一次长些，待第二次记忆又要消失时，我们能再次重复它，这个记忆就再一次巩固……就这样，按照遗忘规律的间隔时间，去复习我们需要记忆的东西，其结果是既可省时，又可以牢牢地记住需要记忆的知识。那么我们老师就可以把复习的重要性告诉学生，并教会学生用科学的方法去复习，这样学生的数学学习也会更有效。</w:t>
      </w:r>
      <w:bookmarkStart w:id="0" w:name="_GoBack"/>
      <w:bookmarkEnd w:id="0"/>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3、融洽师生关系，增加学习兴趣，提高作业效率。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谓“亲其师信其道”，学生喜欢上课的老师，就能在课堂上身心愉悦地接受学习。科学研究表明愉悦的情绪有助于提升人的注意力和记忆力，从而提升学习的效果。所以建立教师与学生融洽的关系非常重要，那如何让小学生喜欢你呢？我认为可以从以下三点进行努力：一精心备课，让课堂教学思路清晰，并适当融入情境、事例、故事或者游戏等，一堂课上只要有一两个有意思的环节就足够让学生喜欢你的课堂了。二尊重学生，学科教师与学生并不只是学科教授的关系，教师要立足育人的角度，关心尊重每一位学生，并将这种关心和尊重体现到每一次的对话、微笑、鼓励中，让学生感受到老师对自己的尊重和关心。三把自己当成“孩子王”，我们每个人都曾经是孩子，孩子喜欢什么我们都很清楚，投其所好地制造“小惊喜”、“小幽默”、“小奖励”……都足以让孩子们喜欢这个老师了。喜欢这个数学老师了，那么学生学习数学的兴趣也会提高，老师布置的作业的完成效率也会提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相信一切的减负，只有在教师善教、学生乐学、家长共进的基础上才能真正地落实。教师广泛学习，发挥自己的智慧让数学课堂更加生动活泼、条理清晰；学生在这样的课堂中孜孜不倦地学习，感受着数学的魅力，热情高涨地对待每次练习和作业；家长相信教师，鼓励孩子，并能与孩子一起提升自己。那么这样一个良性的教育环境必能让大家减少焦虑、减轻负担，回归教育的本质，让孩子重拾快乐的童年。</w:t>
      </w: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FF7A7"/>
    <w:multiLevelType w:val="singleLevel"/>
    <w:tmpl w:val="AF7FF7A7"/>
    <w:lvl w:ilvl="0" w:tentative="0">
      <w:start w:val="1"/>
      <w:numFmt w:val="decimal"/>
      <w:suff w:val="nothing"/>
      <w:lvlText w:val="%1、"/>
      <w:lvlJc w:val="left"/>
    </w:lvl>
  </w:abstractNum>
  <w:abstractNum w:abstractNumId="1">
    <w:nsid w:val="B43BCB70"/>
    <w:multiLevelType w:val="singleLevel"/>
    <w:tmpl w:val="B43BCB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62D3A"/>
    <w:rsid w:val="0AED7991"/>
    <w:rsid w:val="0B64295B"/>
    <w:rsid w:val="0E986DE0"/>
    <w:rsid w:val="0F4B2CEB"/>
    <w:rsid w:val="100471FB"/>
    <w:rsid w:val="10D65D06"/>
    <w:rsid w:val="112813F0"/>
    <w:rsid w:val="13B86E78"/>
    <w:rsid w:val="13EC636A"/>
    <w:rsid w:val="1CB35DB8"/>
    <w:rsid w:val="1D3E7A40"/>
    <w:rsid w:val="21EB3926"/>
    <w:rsid w:val="24F879F4"/>
    <w:rsid w:val="25181217"/>
    <w:rsid w:val="25AE4582"/>
    <w:rsid w:val="260E1A2A"/>
    <w:rsid w:val="29D77CA3"/>
    <w:rsid w:val="2F4E3559"/>
    <w:rsid w:val="308D5722"/>
    <w:rsid w:val="32212C14"/>
    <w:rsid w:val="35AF6E87"/>
    <w:rsid w:val="3A8158A8"/>
    <w:rsid w:val="4088694D"/>
    <w:rsid w:val="411D4378"/>
    <w:rsid w:val="4D024145"/>
    <w:rsid w:val="4E3501C1"/>
    <w:rsid w:val="51716CFF"/>
    <w:rsid w:val="55FB43F1"/>
    <w:rsid w:val="589C1CC7"/>
    <w:rsid w:val="5AA20FEA"/>
    <w:rsid w:val="5EFA15A7"/>
    <w:rsid w:val="66E61C8D"/>
    <w:rsid w:val="68B13985"/>
    <w:rsid w:val="6A442376"/>
    <w:rsid w:val="706B361B"/>
    <w:rsid w:val="76C14C73"/>
    <w:rsid w:val="778B6700"/>
    <w:rsid w:val="786C209F"/>
    <w:rsid w:val="7BE939AB"/>
    <w:rsid w:val="7D101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2021-08-24T11:41:00Z</dcterms:created>
  <dc:creator>飞飞鸭</dc:creator>
  <cp:lastModifiedBy>飞飞鸭</cp:lastModifiedBy>
  <dcterms:modified xsi:type="dcterms:W3CDTF">2021-08-26T09:44:05Z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4E79035EB6014925B04A61E6BF601FDD</vt:lpwstr>
  </property>
</Properties>
</file>