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4979" w:rsidRDefault="009B66BA" w:rsidP="00A94979">
      <w:pPr>
        <w:spacing w:line="15" w:lineRule="auto"/>
        <w:jc w:val="center"/>
        <w:rPr>
          <w:rFonts w:ascii="黑体" w:eastAsia="黑体" w:hAnsi="黑体" w:cs="黑体"/>
          <w:b/>
          <w:bCs/>
          <w:sz w:val="36"/>
          <w:szCs w:val="36"/>
        </w:rPr>
      </w:pPr>
      <w:r>
        <w:rPr>
          <w:rFonts w:ascii="黑体" w:eastAsia="黑体" w:hAnsi="黑体" w:cs="黑体" w:hint="eastAsia"/>
          <w:b/>
          <w:bCs/>
          <w:sz w:val="36"/>
          <w:szCs w:val="36"/>
        </w:rPr>
        <w:t>常州市龙锦小学</w:t>
      </w:r>
      <w:r w:rsidR="00A94979">
        <w:rPr>
          <w:rFonts w:ascii="黑体" w:eastAsia="黑体" w:hAnsi="黑体" w:cs="黑体" w:hint="eastAsia"/>
          <w:b/>
          <w:bCs/>
          <w:sz w:val="36"/>
          <w:szCs w:val="36"/>
        </w:rPr>
        <w:t>2</w:t>
      </w:r>
      <w:r w:rsidR="00A94979">
        <w:rPr>
          <w:rFonts w:ascii="黑体" w:eastAsia="黑体" w:hAnsi="黑体" w:cs="黑体"/>
          <w:b/>
          <w:bCs/>
          <w:sz w:val="36"/>
          <w:szCs w:val="36"/>
        </w:rPr>
        <w:t>021学年</w:t>
      </w:r>
      <w:r>
        <w:rPr>
          <w:rFonts w:ascii="黑体" w:eastAsia="黑体" w:hAnsi="黑体" w:cs="黑体" w:hint="eastAsia"/>
          <w:b/>
          <w:bCs/>
          <w:sz w:val="36"/>
          <w:szCs w:val="36"/>
        </w:rPr>
        <w:t>公开竞聘中层干部</w:t>
      </w:r>
    </w:p>
    <w:p w:rsidR="00C015D0" w:rsidRDefault="009B66BA" w:rsidP="00A94979">
      <w:pPr>
        <w:spacing w:line="15" w:lineRule="auto"/>
        <w:jc w:val="center"/>
        <w:rPr>
          <w:rFonts w:ascii="黑体" w:eastAsia="黑体" w:hAnsi="黑体" w:cs="黑体"/>
          <w:b/>
          <w:bCs/>
          <w:sz w:val="36"/>
          <w:szCs w:val="36"/>
        </w:rPr>
      </w:pPr>
      <w:r>
        <w:rPr>
          <w:rFonts w:ascii="黑体" w:eastAsia="黑体" w:hAnsi="黑体" w:cs="黑体" w:hint="eastAsia"/>
          <w:b/>
          <w:bCs/>
          <w:sz w:val="36"/>
          <w:szCs w:val="36"/>
        </w:rPr>
        <w:t>实</w:t>
      </w:r>
      <w:r w:rsidR="00A94979">
        <w:rPr>
          <w:rFonts w:ascii="黑体" w:eastAsia="黑体" w:hAnsi="黑体" w:cs="黑体" w:hint="eastAsia"/>
          <w:b/>
          <w:bCs/>
          <w:sz w:val="36"/>
          <w:szCs w:val="36"/>
        </w:rPr>
        <w:t xml:space="preserve"> </w:t>
      </w:r>
      <w:r>
        <w:rPr>
          <w:rFonts w:ascii="黑体" w:eastAsia="黑体" w:hAnsi="黑体" w:cs="黑体" w:hint="eastAsia"/>
          <w:b/>
          <w:bCs/>
          <w:sz w:val="36"/>
          <w:szCs w:val="36"/>
        </w:rPr>
        <w:t>施</w:t>
      </w:r>
      <w:r w:rsidR="00A94979">
        <w:rPr>
          <w:rFonts w:ascii="黑体" w:eastAsia="黑体" w:hAnsi="黑体" w:cs="黑体" w:hint="eastAsia"/>
          <w:b/>
          <w:bCs/>
          <w:sz w:val="36"/>
          <w:szCs w:val="36"/>
        </w:rPr>
        <w:t xml:space="preserve"> </w:t>
      </w:r>
      <w:r>
        <w:rPr>
          <w:rFonts w:ascii="黑体" w:eastAsia="黑体" w:hAnsi="黑体" w:cs="黑体" w:hint="eastAsia"/>
          <w:b/>
          <w:bCs/>
          <w:sz w:val="36"/>
          <w:szCs w:val="36"/>
        </w:rPr>
        <w:t>方</w:t>
      </w:r>
      <w:r w:rsidR="00A94979">
        <w:rPr>
          <w:rFonts w:ascii="黑体" w:eastAsia="黑体" w:hAnsi="黑体" w:cs="黑体" w:hint="eastAsia"/>
          <w:b/>
          <w:bCs/>
          <w:sz w:val="36"/>
          <w:szCs w:val="36"/>
        </w:rPr>
        <w:t xml:space="preserve"> </w:t>
      </w:r>
      <w:bookmarkStart w:id="0" w:name="_GoBack"/>
      <w:bookmarkEnd w:id="0"/>
      <w:r>
        <w:rPr>
          <w:rFonts w:ascii="黑体" w:eastAsia="黑体" w:hAnsi="黑体" w:cs="黑体" w:hint="eastAsia"/>
          <w:b/>
          <w:bCs/>
          <w:sz w:val="36"/>
          <w:szCs w:val="36"/>
        </w:rPr>
        <w:t>案</w:t>
      </w:r>
    </w:p>
    <w:p w:rsidR="00C015D0" w:rsidRDefault="00C015D0">
      <w:pPr>
        <w:spacing w:line="15" w:lineRule="auto"/>
        <w:jc w:val="center"/>
        <w:rPr>
          <w:rFonts w:ascii="黑体" w:eastAsia="黑体" w:hAnsi="黑体" w:cs="黑体"/>
          <w:sz w:val="36"/>
          <w:szCs w:val="36"/>
        </w:rPr>
      </w:pP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为进一步深化干部人事制度改革，加大学校行政干部队伍建设力度，进一步发挥学校中层干部在</w:t>
      </w:r>
      <w:r w:rsidR="00906F9E">
        <w:rPr>
          <w:rFonts w:ascii="仿宋_GB2312" w:eastAsia="仿宋_GB2312" w:hAnsi="仿宋" w:hint="eastAsia"/>
          <w:sz w:val="30"/>
          <w:szCs w:val="30"/>
        </w:rPr>
        <w:t>学校管理工作中的积极性，根据中共常州市天宁区委教育工作委员会</w:t>
      </w:r>
      <w:r>
        <w:rPr>
          <w:rFonts w:ascii="仿宋_GB2312" w:eastAsia="仿宋_GB2312" w:hAnsi="仿宋" w:hint="eastAsia"/>
          <w:sz w:val="30"/>
          <w:szCs w:val="30"/>
        </w:rPr>
        <w:t>印发《天宁区学校中层干部管理办法（试行）》（</w:t>
      </w:r>
      <w:proofErr w:type="gramStart"/>
      <w:r>
        <w:rPr>
          <w:rFonts w:ascii="仿宋_GB2312" w:eastAsia="仿宋_GB2312" w:hAnsi="仿宋" w:hint="eastAsia"/>
          <w:sz w:val="30"/>
          <w:szCs w:val="30"/>
        </w:rPr>
        <w:t>常天教委</w:t>
      </w:r>
      <w:proofErr w:type="gramEnd"/>
      <w:r>
        <w:rPr>
          <w:rFonts w:ascii="仿宋_GB2312" w:eastAsia="仿宋_GB2312" w:hAnsi="仿宋" w:hint="eastAsia"/>
          <w:sz w:val="30"/>
          <w:szCs w:val="30"/>
        </w:rPr>
        <w:t>〔2019〕27号）的通知及《常州市龙锦小学公开竞聘中层干部实施方案》的要求，把业务能力强、综合素质高、群众公认的教职工充实到中层岗位上，为实现学校又好又快发展提供坚强有力的组织保证。经学校党支部、校长室研究，决定实行中层干部竞聘上岗，特制定本实施方案。</w:t>
      </w:r>
    </w:p>
    <w:p w:rsidR="00C015D0" w:rsidRDefault="009B66BA">
      <w:pPr>
        <w:spacing w:line="15" w:lineRule="auto"/>
        <w:ind w:firstLineChars="198" w:firstLine="596"/>
        <w:rPr>
          <w:rFonts w:ascii="黑体" w:eastAsia="黑体" w:hAnsi="黑体" w:cs="黑体"/>
          <w:b/>
          <w:sz w:val="30"/>
          <w:szCs w:val="30"/>
        </w:rPr>
      </w:pPr>
      <w:proofErr w:type="gramStart"/>
      <w:r>
        <w:rPr>
          <w:rFonts w:ascii="黑体" w:eastAsia="黑体" w:hAnsi="黑体" w:cs="黑体" w:hint="eastAsia"/>
          <w:b/>
          <w:sz w:val="30"/>
          <w:szCs w:val="30"/>
        </w:rPr>
        <w:t>一</w:t>
      </w:r>
      <w:proofErr w:type="gramEnd"/>
      <w:r>
        <w:rPr>
          <w:rFonts w:ascii="黑体" w:eastAsia="黑体" w:hAnsi="黑体" w:cs="黑体" w:hint="eastAsia"/>
          <w:b/>
          <w:sz w:val="30"/>
          <w:szCs w:val="30"/>
        </w:rPr>
        <w:t>．竞聘原则</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1.党管干部的原则；</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2.德才兼备、任人唯贤的原则；</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3.群众公认、注重实绩的原则；</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4.公开、平等、竞争、择优的原则。</w:t>
      </w:r>
    </w:p>
    <w:p w:rsidR="00C015D0" w:rsidRDefault="009B66BA">
      <w:pPr>
        <w:spacing w:line="15" w:lineRule="auto"/>
        <w:ind w:firstLineChars="198" w:firstLine="596"/>
        <w:rPr>
          <w:rFonts w:ascii="黑体" w:eastAsia="黑体" w:hAnsi="黑体" w:cs="黑体"/>
          <w:b/>
          <w:sz w:val="30"/>
          <w:szCs w:val="30"/>
        </w:rPr>
      </w:pPr>
      <w:r>
        <w:rPr>
          <w:rFonts w:ascii="黑体" w:eastAsia="黑体" w:hAnsi="黑体" w:cs="黑体" w:hint="eastAsia"/>
          <w:b/>
          <w:sz w:val="30"/>
          <w:szCs w:val="30"/>
        </w:rPr>
        <w:t>二．竞聘岗位</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根据学校应</w:t>
      </w:r>
      <w:proofErr w:type="gramStart"/>
      <w:r>
        <w:rPr>
          <w:rFonts w:ascii="仿宋_GB2312" w:eastAsia="仿宋_GB2312" w:hAnsi="仿宋" w:hint="eastAsia"/>
          <w:sz w:val="30"/>
          <w:szCs w:val="30"/>
        </w:rPr>
        <w:t>设岗位职数</w:t>
      </w:r>
      <w:proofErr w:type="gramEnd"/>
      <w:r>
        <w:rPr>
          <w:rFonts w:ascii="仿宋_GB2312" w:eastAsia="仿宋_GB2312" w:hAnsi="仿宋" w:hint="eastAsia"/>
          <w:sz w:val="30"/>
          <w:szCs w:val="30"/>
        </w:rPr>
        <w:t>，本次竞聘提供以下岗位：</w:t>
      </w:r>
    </w:p>
    <w:p w:rsidR="00912848" w:rsidRDefault="009B66BA" w:rsidP="00912848">
      <w:pPr>
        <w:spacing w:line="15" w:lineRule="auto"/>
        <w:ind w:firstLineChars="200" w:firstLine="602"/>
        <w:rPr>
          <w:rFonts w:ascii="仿宋_GB2312" w:eastAsia="仿宋_GB2312" w:hAnsi="仿宋"/>
          <w:sz w:val="30"/>
          <w:szCs w:val="30"/>
        </w:rPr>
      </w:pPr>
      <w:r>
        <w:rPr>
          <w:rFonts w:ascii="仿宋_GB2312" w:eastAsia="仿宋_GB2312" w:hAnsi="仿宋" w:hint="eastAsia"/>
          <w:b/>
          <w:bCs/>
          <w:sz w:val="30"/>
          <w:szCs w:val="30"/>
        </w:rPr>
        <w:t>教师发展部（教导处）：</w:t>
      </w:r>
      <w:r>
        <w:rPr>
          <w:rFonts w:ascii="仿宋_GB2312" w:eastAsia="仿宋_GB2312" w:hAnsi="仿宋" w:hint="eastAsia"/>
          <w:sz w:val="30"/>
          <w:szCs w:val="30"/>
        </w:rPr>
        <w:t>主任</w:t>
      </w:r>
      <w:r w:rsidR="00912848">
        <w:rPr>
          <w:rFonts w:ascii="仿宋_GB2312" w:eastAsia="仿宋_GB2312" w:hAnsi="仿宋"/>
          <w:sz w:val="30"/>
          <w:szCs w:val="30"/>
        </w:rPr>
        <w:t>1</w:t>
      </w:r>
      <w:r>
        <w:rPr>
          <w:rFonts w:ascii="仿宋_GB2312" w:eastAsia="仿宋_GB2312" w:hAnsi="仿宋" w:hint="eastAsia"/>
          <w:sz w:val="30"/>
          <w:szCs w:val="30"/>
        </w:rPr>
        <w:t xml:space="preserve"> 名</w:t>
      </w:r>
      <w:r w:rsidR="00912848">
        <w:rPr>
          <w:rFonts w:ascii="仿宋_GB2312" w:eastAsia="仿宋_GB2312" w:hAnsi="仿宋" w:hint="eastAsia"/>
          <w:sz w:val="30"/>
          <w:szCs w:val="30"/>
        </w:rPr>
        <w:t>、副主任1名</w:t>
      </w:r>
    </w:p>
    <w:p w:rsidR="00C015D0" w:rsidRDefault="009B66BA">
      <w:pPr>
        <w:spacing w:line="15" w:lineRule="auto"/>
        <w:ind w:firstLineChars="200" w:firstLine="602"/>
        <w:rPr>
          <w:rFonts w:ascii="黑体" w:eastAsia="黑体" w:hAnsi="黑体" w:cs="黑体"/>
          <w:b/>
          <w:sz w:val="30"/>
          <w:szCs w:val="30"/>
        </w:rPr>
      </w:pPr>
      <w:r>
        <w:rPr>
          <w:rFonts w:ascii="黑体" w:eastAsia="黑体" w:hAnsi="黑体" w:cs="黑体" w:hint="eastAsia"/>
          <w:b/>
          <w:sz w:val="30"/>
          <w:szCs w:val="30"/>
        </w:rPr>
        <w:t>三．竞聘条件</w:t>
      </w:r>
    </w:p>
    <w:p w:rsidR="00C015D0" w:rsidRDefault="009B66BA">
      <w:pPr>
        <w:spacing w:line="15" w:lineRule="auto"/>
        <w:ind w:firstLineChars="198" w:firstLine="596"/>
        <w:rPr>
          <w:rFonts w:ascii="仿宋_GB2312" w:eastAsia="仿宋_GB2312" w:hAnsi="仿宋"/>
          <w:b/>
          <w:sz w:val="30"/>
          <w:szCs w:val="30"/>
        </w:rPr>
      </w:pPr>
      <w:r>
        <w:rPr>
          <w:rFonts w:ascii="仿宋_GB2312" w:eastAsia="仿宋_GB2312" w:hAnsi="仿宋" w:hint="eastAsia"/>
          <w:b/>
          <w:sz w:val="30"/>
          <w:szCs w:val="30"/>
        </w:rPr>
        <w:t>（一）基本条件</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1.拥护党的路线、方针、政策，遵守国家法律、法规，忠诚党的教育事业，有良好的思想政治素质和道德素质，为人师表。</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2.坚持解放思想，实事求是，与时俱进，开拓创新，能结合实际，卓有成效地开展工作，在教育教学工作中做出实绩。</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3.有强烈的事业心和责任感，有实践经验，有胜任竞聘岗位所需要的专业知识和业务能力。</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4.依法办事，清正廉洁，以身作则，艰苦奋斗，密切联系群众，自觉接受党和群众的批评和监督，做到自重、自省、自警、自励。</w:t>
      </w:r>
    </w:p>
    <w:p w:rsidR="00C015D0" w:rsidRDefault="009B66BA">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5.具有正常履行职责的身体条件。</w:t>
      </w:r>
    </w:p>
    <w:p w:rsidR="00C015D0" w:rsidRDefault="009B66BA">
      <w:pPr>
        <w:shd w:val="clear" w:color="auto" w:fill="FFFFFF"/>
        <w:spacing w:line="15" w:lineRule="auto"/>
        <w:ind w:firstLineChars="200" w:firstLine="602"/>
        <w:rPr>
          <w:rFonts w:ascii="仿宋_GB2312" w:eastAsia="仿宋_GB2312" w:hAnsi="仿宋"/>
          <w:b/>
          <w:bCs/>
          <w:sz w:val="30"/>
          <w:szCs w:val="30"/>
        </w:rPr>
      </w:pPr>
      <w:r>
        <w:rPr>
          <w:rFonts w:ascii="仿宋_GB2312" w:eastAsia="仿宋_GB2312" w:hAnsi="仿宋" w:hint="eastAsia"/>
          <w:b/>
          <w:bCs/>
          <w:sz w:val="30"/>
          <w:szCs w:val="30"/>
        </w:rPr>
        <w:t>（二）基本资格</w:t>
      </w:r>
    </w:p>
    <w:p w:rsidR="00C015D0" w:rsidRDefault="009B66BA">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1.龙锦编制及在龙锦小学工作的教师符合要求并有竞聘意向的均可报名。</w:t>
      </w:r>
    </w:p>
    <w:p w:rsidR="00C015D0" w:rsidRDefault="009B66BA">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2.首次聘任为中层干部的，年龄原则上在40周岁以下；</w:t>
      </w:r>
    </w:p>
    <w:p w:rsidR="00C015D0" w:rsidRDefault="009B66BA">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3.从事教育教学工作不少于</w:t>
      </w:r>
      <w:r w:rsidR="00D31AD8">
        <w:rPr>
          <w:rFonts w:ascii="仿宋_GB2312" w:eastAsia="仿宋_GB2312" w:hAnsi="仿宋"/>
          <w:sz w:val="30"/>
          <w:szCs w:val="30"/>
        </w:rPr>
        <w:t>3</w:t>
      </w:r>
      <w:r>
        <w:rPr>
          <w:rFonts w:ascii="仿宋_GB2312" w:eastAsia="仿宋_GB2312" w:hAnsi="仿宋" w:hint="eastAsia"/>
          <w:sz w:val="30"/>
          <w:szCs w:val="30"/>
        </w:rPr>
        <w:t>年，本科及以上学历；</w:t>
      </w:r>
    </w:p>
    <w:p w:rsidR="00C015D0" w:rsidRDefault="009B66BA">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4.学校中层干部一般应逐级提拔。担任中层副职的，一般应具有两年及以上部门助理或教研组长或年级组长或备课组长或工会团队干部或班主任等任职经历；担任中层正职的，一般应具有两年及以上中层副职任职经历。具有市、区五类优秀教师称号、支教经历、交流经历的优秀青年教师同等条件下可以优先考虑。</w:t>
      </w:r>
    </w:p>
    <w:p w:rsidR="00C015D0" w:rsidRDefault="009B66BA">
      <w:pPr>
        <w:shd w:val="clear" w:color="auto" w:fill="FFFFFF"/>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5.年度考核等次合格。</w:t>
      </w:r>
    </w:p>
    <w:p w:rsidR="00C015D0" w:rsidRDefault="009B66BA">
      <w:pPr>
        <w:spacing w:line="15" w:lineRule="auto"/>
        <w:ind w:firstLineChars="198" w:firstLine="596"/>
        <w:rPr>
          <w:rFonts w:ascii="仿宋_GB2312" w:eastAsia="仿宋_GB2312" w:hAnsi="仿宋"/>
          <w:b/>
          <w:sz w:val="30"/>
          <w:szCs w:val="30"/>
        </w:rPr>
      </w:pPr>
      <w:r>
        <w:rPr>
          <w:rFonts w:ascii="仿宋_GB2312" w:eastAsia="仿宋_GB2312" w:hAnsi="仿宋" w:hint="eastAsia"/>
          <w:b/>
          <w:sz w:val="30"/>
          <w:szCs w:val="30"/>
        </w:rPr>
        <w:t>（三）岗位条件</w:t>
      </w:r>
    </w:p>
    <w:p w:rsidR="00C015D0" w:rsidRDefault="009B66BA">
      <w:pPr>
        <w:spacing w:line="15" w:lineRule="auto"/>
        <w:ind w:firstLineChars="200" w:firstLine="602"/>
        <w:rPr>
          <w:rFonts w:ascii="仿宋_GB2312" w:eastAsia="仿宋_GB2312" w:hAnsi="仿宋"/>
          <w:b/>
          <w:sz w:val="30"/>
          <w:szCs w:val="30"/>
        </w:rPr>
      </w:pPr>
      <w:r>
        <w:rPr>
          <w:rFonts w:ascii="仿宋_GB2312" w:eastAsia="仿宋_GB2312" w:hAnsi="仿宋" w:hint="eastAsia"/>
          <w:b/>
          <w:sz w:val="30"/>
          <w:szCs w:val="30"/>
        </w:rPr>
        <w:t>教师发展部</w:t>
      </w:r>
      <w:r w:rsidR="00EE789D">
        <w:rPr>
          <w:rFonts w:ascii="仿宋_GB2312" w:eastAsia="仿宋_GB2312" w:hAnsi="仿宋" w:hint="eastAsia"/>
          <w:b/>
          <w:sz w:val="30"/>
          <w:szCs w:val="30"/>
        </w:rPr>
        <w:t>主任</w:t>
      </w:r>
      <w:r>
        <w:rPr>
          <w:rFonts w:ascii="仿宋_GB2312" w:eastAsia="仿宋_GB2312" w:hAnsi="仿宋" w:hint="eastAsia"/>
          <w:b/>
          <w:sz w:val="30"/>
          <w:szCs w:val="30"/>
        </w:rPr>
        <w:t>：</w:t>
      </w:r>
      <w:r>
        <w:rPr>
          <w:rFonts w:ascii="仿宋_GB2312" w:eastAsia="仿宋_GB2312" w:hAnsi="仿宋" w:hint="eastAsia"/>
          <w:sz w:val="30"/>
          <w:szCs w:val="30"/>
        </w:rPr>
        <w:t>熟悉国家颁布的教育方面的法律法规，对教育部门规定的课程标准和教学计划有全面地了解；有较强的教学能力和组织管理能力，能够制定切实可行的教学计划，能够协调相关部门进行正常的教学工作，对课题研究、课程开发、项目建设有热情，能引领。曾在市基本功比赛或评优课比赛中获一等奖、</w:t>
      </w:r>
      <w:r w:rsidR="0029462C">
        <w:rPr>
          <w:rFonts w:ascii="仿宋_GB2312" w:eastAsia="仿宋_GB2312" w:hAnsi="仿宋" w:hint="eastAsia"/>
          <w:sz w:val="30"/>
          <w:szCs w:val="30"/>
        </w:rPr>
        <w:t>或省基本功比赛或评优课比赛中获二等奖以上，并</w:t>
      </w:r>
      <w:r>
        <w:rPr>
          <w:rFonts w:ascii="仿宋_GB2312" w:eastAsia="仿宋_GB2312" w:hAnsi="仿宋" w:hint="eastAsia"/>
          <w:sz w:val="30"/>
          <w:szCs w:val="30"/>
        </w:rPr>
        <w:t>领衔过市级以上课题者优先考虑。</w:t>
      </w:r>
    </w:p>
    <w:p w:rsidR="00C015D0" w:rsidRDefault="009139B6">
      <w:pPr>
        <w:spacing w:line="15" w:lineRule="auto"/>
        <w:ind w:firstLineChars="200" w:firstLine="602"/>
        <w:rPr>
          <w:rFonts w:ascii="仿宋_GB2312" w:eastAsia="仿宋_GB2312"/>
          <w:bCs/>
          <w:sz w:val="30"/>
          <w:szCs w:val="30"/>
        </w:rPr>
      </w:pPr>
      <w:r>
        <w:rPr>
          <w:rFonts w:ascii="仿宋_GB2312" w:eastAsia="仿宋_GB2312" w:hAnsi="仿宋" w:hint="eastAsia"/>
          <w:b/>
          <w:sz w:val="30"/>
          <w:szCs w:val="30"/>
        </w:rPr>
        <w:t>教师发展部副主任：</w:t>
      </w:r>
      <w:r>
        <w:rPr>
          <w:rFonts w:ascii="仿宋_GB2312" w:eastAsia="仿宋_GB2312" w:hAnsi="仿宋" w:hint="eastAsia"/>
          <w:sz w:val="30"/>
          <w:szCs w:val="30"/>
        </w:rPr>
        <w:t>熟悉国家颁布的教育方面的法律法规，对教育部门规定的课程标准和教学计划有全面地了解；</w:t>
      </w:r>
      <w:r w:rsidR="00906F9E">
        <w:rPr>
          <w:rFonts w:ascii="仿宋_GB2312" w:eastAsia="仿宋_GB2312" w:hAnsi="仿宋" w:hint="eastAsia"/>
          <w:sz w:val="30"/>
          <w:szCs w:val="30"/>
        </w:rPr>
        <w:t>具有较强的文字能力、口语表达能力、写作能力等；专业素质过硬，学科基本功扎实，</w:t>
      </w:r>
      <w:r>
        <w:rPr>
          <w:rFonts w:ascii="仿宋_GB2312" w:eastAsia="仿宋_GB2312" w:hAnsi="仿宋" w:hint="eastAsia"/>
          <w:sz w:val="30"/>
          <w:szCs w:val="30"/>
        </w:rPr>
        <w:t>曾在区</w:t>
      </w:r>
      <w:r w:rsidR="00906F9E">
        <w:rPr>
          <w:rFonts w:ascii="仿宋_GB2312" w:eastAsia="仿宋_GB2312" w:hAnsi="仿宋" w:hint="eastAsia"/>
          <w:sz w:val="30"/>
          <w:szCs w:val="30"/>
        </w:rPr>
        <w:t>语文教学</w:t>
      </w:r>
      <w:r>
        <w:rPr>
          <w:rFonts w:ascii="仿宋_GB2312" w:eastAsia="仿宋_GB2312" w:hAnsi="仿宋" w:hint="eastAsia"/>
          <w:sz w:val="30"/>
          <w:szCs w:val="30"/>
        </w:rPr>
        <w:t>基本功比赛或评优课比赛中获一等奖、或市</w:t>
      </w:r>
      <w:r w:rsidR="00906F9E">
        <w:rPr>
          <w:rFonts w:ascii="仿宋_GB2312" w:eastAsia="仿宋_GB2312" w:hAnsi="仿宋" w:hint="eastAsia"/>
          <w:sz w:val="30"/>
          <w:szCs w:val="30"/>
        </w:rPr>
        <w:t>语文</w:t>
      </w:r>
      <w:r>
        <w:rPr>
          <w:rFonts w:ascii="仿宋_GB2312" w:eastAsia="仿宋_GB2312" w:hAnsi="仿宋" w:hint="eastAsia"/>
          <w:sz w:val="30"/>
          <w:szCs w:val="30"/>
        </w:rPr>
        <w:t>基本功比赛或评优课比赛中获二等奖以上，并参与过区级以上课题者优先考虑。</w:t>
      </w:r>
    </w:p>
    <w:p w:rsidR="00C015D0" w:rsidRDefault="009B66BA">
      <w:pPr>
        <w:spacing w:line="15" w:lineRule="auto"/>
        <w:ind w:firstLineChars="200" w:firstLine="602"/>
        <w:rPr>
          <w:rFonts w:ascii="黑体" w:eastAsia="黑体" w:hAnsi="黑体" w:cs="黑体"/>
          <w:b/>
          <w:sz w:val="30"/>
          <w:szCs w:val="30"/>
        </w:rPr>
      </w:pPr>
      <w:r>
        <w:rPr>
          <w:rFonts w:ascii="黑体" w:eastAsia="黑体" w:hAnsi="黑体" w:cs="黑体" w:hint="eastAsia"/>
          <w:b/>
          <w:sz w:val="30"/>
          <w:szCs w:val="30"/>
        </w:rPr>
        <w:t>四．竞聘程序及时间安排</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1.宣传发动：在校园网上公开竞聘职位和条件，明确竞聘程序与方法，使全校教职工充分认识竞聘的意义，积极参与竞聘活动。</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2.公开报名：8月</w:t>
      </w:r>
      <w:r w:rsidR="009139B6">
        <w:rPr>
          <w:rFonts w:ascii="仿宋_GB2312" w:eastAsia="仿宋_GB2312" w:hAnsi="仿宋"/>
          <w:sz w:val="30"/>
          <w:szCs w:val="30"/>
        </w:rPr>
        <w:t>2</w:t>
      </w:r>
      <w:r w:rsidR="0034606A">
        <w:rPr>
          <w:rFonts w:ascii="仿宋_GB2312" w:eastAsia="仿宋_GB2312" w:hAnsi="仿宋"/>
          <w:sz w:val="30"/>
          <w:szCs w:val="30"/>
        </w:rPr>
        <w:t>4</w:t>
      </w:r>
      <w:r>
        <w:rPr>
          <w:rFonts w:ascii="仿宋_GB2312" w:eastAsia="仿宋_GB2312" w:hAnsi="仿宋" w:hint="eastAsia"/>
          <w:sz w:val="30"/>
          <w:szCs w:val="30"/>
        </w:rPr>
        <w:t>日—8月</w:t>
      </w:r>
      <w:r w:rsidR="009139B6">
        <w:rPr>
          <w:rFonts w:ascii="仿宋_GB2312" w:eastAsia="仿宋_GB2312" w:hAnsi="仿宋"/>
          <w:sz w:val="30"/>
          <w:szCs w:val="30"/>
        </w:rPr>
        <w:t>2</w:t>
      </w:r>
      <w:r w:rsidR="0034606A">
        <w:rPr>
          <w:rFonts w:ascii="仿宋_GB2312" w:eastAsia="仿宋_GB2312" w:hAnsi="仿宋"/>
          <w:sz w:val="30"/>
          <w:szCs w:val="30"/>
        </w:rPr>
        <w:t>6</w:t>
      </w:r>
      <w:r>
        <w:rPr>
          <w:rFonts w:ascii="仿宋_GB2312" w:eastAsia="仿宋_GB2312" w:hAnsi="仿宋" w:hint="eastAsia"/>
          <w:sz w:val="30"/>
          <w:szCs w:val="30"/>
        </w:rPr>
        <w:t>日，采用个人报名的方式，符合条件并有意参加竞聘的教师于8月</w:t>
      </w:r>
      <w:r w:rsidR="009139B6">
        <w:rPr>
          <w:rFonts w:ascii="仿宋_GB2312" w:eastAsia="仿宋_GB2312" w:hAnsi="仿宋"/>
          <w:sz w:val="30"/>
          <w:szCs w:val="30"/>
        </w:rPr>
        <w:t>2</w:t>
      </w:r>
      <w:r w:rsidR="0034606A">
        <w:rPr>
          <w:rFonts w:ascii="仿宋_GB2312" w:eastAsia="仿宋_GB2312" w:hAnsi="仿宋"/>
          <w:sz w:val="30"/>
          <w:szCs w:val="30"/>
        </w:rPr>
        <w:t>6</w:t>
      </w:r>
      <w:r>
        <w:rPr>
          <w:rFonts w:ascii="仿宋_GB2312" w:eastAsia="仿宋_GB2312" w:hAnsi="仿宋" w:hint="eastAsia"/>
          <w:sz w:val="30"/>
          <w:szCs w:val="30"/>
        </w:rPr>
        <w:t>日</w:t>
      </w:r>
      <w:r w:rsidR="0034606A">
        <w:rPr>
          <w:rFonts w:ascii="仿宋_GB2312" w:eastAsia="仿宋_GB2312" w:hAnsi="仿宋" w:hint="eastAsia"/>
          <w:sz w:val="30"/>
          <w:szCs w:val="30"/>
        </w:rPr>
        <w:t>中午1</w:t>
      </w:r>
      <w:r w:rsidR="0034606A">
        <w:rPr>
          <w:rFonts w:ascii="仿宋_GB2312" w:eastAsia="仿宋_GB2312" w:hAnsi="仿宋"/>
          <w:sz w:val="30"/>
          <w:szCs w:val="30"/>
        </w:rPr>
        <w:t>2</w:t>
      </w:r>
      <w:r>
        <w:rPr>
          <w:rFonts w:ascii="仿宋_GB2312" w:eastAsia="仿宋_GB2312" w:hAnsi="仿宋" w:hint="eastAsia"/>
          <w:sz w:val="30"/>
          <w:szCs w:val="30"/>
        </w:rPr>
        <w:t>点前将《竞聘报名表》填写后</w:t>
      </w:r>
      <w:proofErr w:type="gramStart"/>
      <w:r>
        <w:rPr>
          <w:rFonts w:ascii="仿宋_GB2312" w:eastAsia="仿宋_GB2312" w:hAnsi="仿宋" w:hint="eastAsia"/>
          <w:sz w:val="30"/>
          <w:szCs w:val="30"/>
        </w:rPr>
        <w:t>交李勤副</w:t>
      </w:r>
      <w:proofErr w:type="gramEnd"/>
      <w:r>
        <w:rPr>
          <w:rFonts w:ascii="仿宋_GB2312" w:eastAsia="仿宋_GB2312" w:hAnsi="仿宋" w:hint="eastAsia"/>
          <w:sz w:val="30"/>
          <w:szCs w:val="30"/>
        </w:rPr>
        <w:t>书记处。</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3.资格审查：8月2</w:t>
      </w:r>
      <w:r w:rsidR="009139B6">
        <w:rPr>
          <w:rFonts w:ascii="仿宋_GB2312" w:eastAsia="仿宋_GB2312" w:hAnsi="仿宋"/>
          <w:sz w:val="30"/>
          <w:szCs w:val="30"/>
        </w:rPr>
        <w:t>6</w:t>
      </w:r>
      <w:r>
        <w:rPr>
          <w:rFonts w:ascii="仿宋_GB2312" w:eastAsia="仿宋_GB2312" w:hAnsi="仿宋" w:hint="eastAsia"/>
          <w:sz w:val="30"/>
          <w:szCs w:val="30"/>
        </w:rPr>
        <w:t>日，根据竞聘条件由领导小组集体研究确定符合参加竞聘上岗人员名单。</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4.8月2</w:t>
      </w:r>
      <w:r w:rsidR="009139B6">
        <w:rPr>
          <w:rFonts w:ascii="仿宋_GB2312" w:eastAsia="仿宋_GB2312" w:hAnsi="仿宋"/>
          <w:sz w:val="30"/>
          <w:szCs w:val="30"/>
        </w:rPr>
        <w:t>7</w:t>
      </w:r>
      <w:r>
        <w:rPr>
          <w:rFonts w:ascii="仿宋_GB2312" w:eastAsia="仿宋_GB2312" w:hAnsi="仿宋" w:hint="eastAsia"/>
          <w:sz w:val="30"/>
          <w:szCs w:val="30"/>
        </w:rPr>
        <w:t>日，符合竞聘上岗人选公示。</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5.8月2</w:t>
      </w:r>
      <w:r w:rsidR="009139B6">
        <w:rPr>
          <w:rFonts w:ascii="仿宋_GB2312" w:eastAsia="仿宋_GB2312" w:hAnsi="仿宋"/>
          <w:sz w:val="30"/>
          <w:szCs w:val="30"/>
        </w:rPr>
        <w:t>8</w:t>
      </w:r>
      <w:r>
        <w:rPr>
          <w:rFonts w:ascii="仿宋_GB2312" w:eastAsia="仿宋_GB2312" w:hAnsi="仿宋" w:hint="eastAsia"/>
          <w:sz w:val="30"/>
          <w:szCs w:val="30"/>
        </w:rPr>
        <w:t>日，公开竞聘，演讲答辩，民主测评，由评委当场打分，领导小组、教职工代表对竞聘者进行评议。</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6.8月2</w:t>
      </w:r>
      <w:r w:rsidR="009139B6">
        <w:rPr>
          <w:rFonts w:ascii="仿宋_GB2312" w:eastAsia="仿宋_GB2312" w:hAnsi="仿宋"/>
          <w:sz w:val="30"/>
          <w:szCs w:val="30"/>
        </w:rPr>
        <w:t>8</w:t>
      </w:r>
      <w:r>
        <w:rPr>
          <w:rFonts w:ascii="仿宋_GB2312" w:eastAsia="仿宋_GB2312" w:hAnsi="仿宋" w:hint="eastAsia"/>
          <w:sz w:val="30"/>
          <w:szCs w:val="30"/>
        </w:rPr>
        <w:t>日，综合考评：结合竞聘人员个人材料、演讲答辩评委会评审结果和教职工评议意见，领导小组决定竞聘任职人选。学校党支部对其作全面考察，集体研究确定最终拟聘用人选。</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7.任前公示：8月2</w:t>
      </w:r>
      <w:r w:rsidR="009139B6">
        <w:rPr>
          <w:rFonts w:ascii="仿宋_GB2312" w:eastAsia="仿宋_GB2312" w:hAnsi="仿宋"/>
          <w:sz w:val="30"/>
          <w:szCs w:val="30"/>
        </w:rPr>
        <w:t>8</w:t>
      </w:r>
      <w:r>
        <w:rPr>
          <w:rFonts w:ascii="仿宋_GB2312" w:eastAsia="仿宋_GB2312" w:hAnsi="仿宋" w:hint="eastAsia"/>
          <w:sz w:val="30"/>
          <w:szCs w:val="30"/>
        </w:rPr>
        <w:t>日—</w:t>
      </w:r>
      <w:r w:rsidR="00AF0240">
        <w:rPr>
          <w:rFonts w:ascii="仿宋_GB2312" w:eastAsia="仿宋_GB2312" w:hAnsi="仿宋"/>
          <w:sz w:val="30"/>
          <w:szCs w:val="30"/>
        </w:rPr>
        <w:t>9</w:t>
      </w:r>
      <w:r>
        <w:rPr>
          <w:rFonts w:ascii="仿宋_GB2312" w:eastAsia="仿宋_GB2312" w:hAnsi="仿宋" w:hint="eastAsia"/>
          <w:sz w:val="30"/>
          <w:szCs w:val="30"/>
        </w:rPr>
        <w:t>月</w:t>
      </w:r>
      <w:r w:rsidR="009139B6">
        <w:rPr>
          <w:rFonts w:ascii="仿宋_GB2312" w:eastAsia="仿宋_GB2312" w:hAnsi="仿宋"/>
          <w:sz w:val="30"/>
          <w:szCs w:val="30"/>
        </w:rPr>
        <w:t>3</w:t>
      </w:r>
      <w:r>
        <w:rPr>
          <w:rFonts w:ascii="仿宋_GB2312" w:eastAsia="仿宋_GB2312" w:hAnsi="仿宋" w:hint="eastAsia"/>
          <w:sz w:val="30"/>
          <w:szCs w:val="30"/>
        </w:rPr>
        <w:t xml:space="preserve">日，拟聘用人选在校内进行任前公示。 </w:t>
      </w:r>
    </w:p>
    <w:p w:rsidR="00C015D0" w:rsidRDefault="009B66BA">
      <w:pPr>
        <w:spacing w:line="15" w:lineRule="auto"/>
        <w:ind w:firstLineChars="198" w:firstLine="594"/>
        <w:rPr>
          <w:rFonts w:ascii="仿宋_GB2312" w:eastAsia="仿宋_GB2312" w:hAnsi="仿宋"/>
          <w:sz w:val="30"/>
          <w:szCs w:val="30"/>
        </w:rPr>
      </w:pPr>
      <w:r>
        <w:rPr>
          <w:rFonts w:ascii="仿宋_GB2312" w:eastAsia="仿宋_GB2312" w:hAnsi="仿宋" w:hint="eastAsia"/>
          <w:sz w:val="30"/>
          <w:szCs w:val="30"/>
        </w:rPr>
        <w:t>8.任职审批：公示结束如无异议，由党支部、校长室正式聘任并报区委教育工委组织科备案。新任职务实行试用期制度，试用一年，期满后经考评称职的再行续聘二年。</w:t>
      </w:r>
    </w:p>
    <w:p w:rsidR="00C015D0" w:rsidRDefault="009B66BA">
      <w:pPr>
        <w:spacing w:line="15" w:lineRule="auto"/>
        <w:ind w:firstLineChars="198" w:firstLine="596"/>
        <w:rPr>
          <w:rFonts w:ascii="黑体" w:eastAsia="黑体" w:hAnsi="黑体" w:cs="黑体"/>
          <w:b/>
          <w:sz w:val="30"/>
          <w:szCs w:val="30"/>
        </w:rPr>
      </w:pPr>
      <w:r>
        <w:rPr>
          <w:rFonts w:ascii="黑体" w:eastAsia="黑体" w:hAnsi="黑体" w:cs="黑体" w:hint="eastAsia"/>
          <w:b/>
          <w:sz w:val="30"/>
          <w:szCs w:val="30"/>
        </w:rPr>
        <w:t>五．竞聘要求</w:t>
      </w:r>
    </w:p>
    <w:p w:rsidR="00C015D0" w:rsidRDefault="009B66BA">
      <w:pPr>
        <w:spacing w:line="15" w:lineRule="auto"/>
        <w:ind w:firstLineChars="198" w:firstLine="594"/>
        <w:rPr>
          <w:rFonts w:ascii="仿宋_GB2312" w:eastAsia="仿宋_GB2312" w:hAnsi="仿宋"/>
          <w:sz w:val="30"/>
          <w:szCs w:val="30"/>
        </w:rPr>
      </w:pPr>
      <w:r>
        <w:rPr>
          <w:rFonts w:ascii="仿宋_GB2312" w:eastAsia="仿宋_GB2312" w:hAnsi="仿宋" w:hint="eastAsia"/>
          <w:sz w:val="30"/>
          <w:szCs w:val="30"/>
        </w:rPr>
        <w:t>1.成立竞聘上岗工作领导小组</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组  长：</w:t>
      </w:r>
      <w:proofErr w:type="gramStart"/>
      <w:r>
        <w:rPr>
          <w:rFonts w:ascii="仿宋_GB2312" w:eastAsia="仿宋_GB2312" w:hAnsi="仿宋" w:hint="eastAsia"/>
          <w:sz w:val="30"/>
          <w:szCs w:val="30"/>
        </w:rPr>
        <w:t>蒋</w:t>
      </w:r>
      <w:proofErr w:type="gramEnd"/>
      <w:r>
        <w:rPr>
          <w:rFonts w:ascii="仿宋_GB2312" w:eastAsia="仿宋_GB2312" w:hAnsi="仿宋" w:hint="eastAsia"/>
          <w:sz w:val="30"/>
          <w:szCs w:val="30"/>
        </w:rPr>
        <w:t xml:space="preserve">  </w:t>
      </w:r>
      <w:proofErr w:type="gramStart"/>
      <w:r>
        <w:rPr>
          <w:rFonts w:ascii="仿宋_GB2312" w:eastAsia="仿宋_GB2312" w:hAnsi="仿宋" w:hint="eastAsia"/>
          <w:sz w:val="30"/>
          <w:szCs w:val="30"/>
        </w:rPr>
        <w:t>瑛</w:t>
      </w:r>
      <w:proofErr w:type="gramEnd"/>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副组长：李  勤  李军玲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组  员：</w:t>
      </w:r>
      <w:r w:rsidR="00BE04D1">
        <w:rPr>
          <w:rFonts w:ascii="仿宋_GB2312" w:eastAsia="仿宋_GB2312" w:hAnsi="仿宋" w:hint="eastAsia"/>
          <w:sz w:val="30"/>
          <w:szCs w:val="30"/>
        </w:rPr>
        <w:t>张丽东</w:t>
      </w:r>
      <w:r>
        <w:rPr>
          <w:rFonts w:ascii="仿宋_GB2312" w:eastAsia="仿宋_GB2312" w:hAnsi="仿宋" w:hint="eastAsia"/>
          <w:sz w:val="30"/>
          <w:szCs w:val="30"/>
        </w:rPr>
        <w:t xml:space="preserve">  </w:t>
      </w:r>
      <w:r w:rsidR="00BE04D1">
        <w:rPr>
          <w:rFonts w:ascii="仿宋_GB2312" w:eastAsia="仿宋_GB2312" w:hAnsi="仿宋" w:hint="eastAsia"/>
          <w:sz w:val="30"/>
          <w:szCs w:val="30"/>
        </w:rPr>
        <w:t>蒋秀子</w:t>
      </w:r>
      <w:r>
        <w:rPr>
          <w:rFonts w:ascii="仿宋_GB2312" w:eastAsia="仿宋_GB2312" w:hAnsi="仿宋" w:hint="eastAsia"/>
          <w:sz w:val="30"/>
          <w:szCs w:val="30"/>
        </w:rPr>
        <w:t xml:space="preserve">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2.竞聘工作由领导小组负责实施，严格执行选拔干部任用的十条纪律，坚决杜绝任何违规现象发生。严格按照规定程序开展，使德才兼备、群众认可的优秀同志充实到中层岗位。</w:t>
      </w:r>
    </w:p>
    <w:p w:rsidR="00C015D0" w:rsidRDefault="009B66BA">
      <w:pPr>
        <w:spacing w:line="15"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lastRenderedPageBreak/>
        <w:t xml:space="preserve">六．其他规定及说明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1.中层干部竞聘上岗工作在学校党支部统一领导下进行。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2.中层干部岗位职数按上级有关规定和学校实际情况确定。 </w:t>
      </w:r>
    </w:p>
    <w:p w:rsidR="00C015D0" w:rsidRDefault="009B66BA" w:rsidP="002F29AF">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3.中层干部竞聘上岗采用竞聘演讲、评委考评和民主推荐相结合的形式进行。申报人员都需参加竞聘演讲。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4.民主测评中，竞聘工作领导小组的权重占25%，其他人员占75%。测评大会上当场汇总、公布测评情况。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5.校长室对中层干部履行职责、工作实绩进行考核。中层干部聘任期内，有下列情况之一的，校长可以解除聘任。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（1）受到党内警告或行政记过处分及以上的；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（2）年度考核不合格的；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（3）因失职、渎职造成严重后果的；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6.受聘人员有下列情况之一的，校长可以决定终止聘任。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（1）被调离工作岗位的；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（2）本人申请辞职获批准的；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（3）在年度民主评议领导干部中获得优秀票与称职票之</w:t>
      </w:r>
      <w:proofErr w:type="gramStart"/>
      <w:r>
        <w:rPr>
          <w:rFonts w:ascii="仿宋_GB2312" w:eastAsia="仿宋_GB2312" w:hAnsi="仿宋" w:hint="eastAsia"/>
          <w:sz w:val="30"/>
          <w:szCs w:val="30"/>
        </w:rPr>
        <w:t>和</w:t>
      </w:r>
      <w:proofErr w:type="gramEnd"/>
      <w:r>
        <w:rPr>
          <w:rFonts w:ascii="仿宋_GB2312" w:eastAsia="仿宋_GB2312" w:hAnsi="仿宋" w:hint="eastAsia"/>
          <w:sz w:val="30"/>
          <w:szCs w:val="30"/>
        </w:rPr>
        <w:t xml:space="preserve"> </w:t>
      </w:r>
    </w:p>
    <w:p w:rsidR="00C015D0" w:rsidRDefault="009B66BA">
      <w:pPr>
        <w:spacing w:line="15" w:lineRule="auto"/>
        <w:rPr>
          <w:rFonts w:ascii="仿宋_GB2312" w:eastAsia="仿宋_GB2312" w:hAnsi="仿宋"/>
          <w:sz w:val="30"/>
          <w:szCs w:val="30"/>
        </w:rPr>
      </w:pPr>
      <w:r>
        <w:rPr>
          <w:rFonts w:ascii="仿宋_GB2312" w:eastAsia="仿宋_GB2312" w:hAnsi="仿宋" w:hint="eastAsia"/>
          <w:sz w:val="30"/>
          <w:szCs w:val="30"/>
        </w:rPr>
        <w:t xml:space="preserve">低于60%或不称职票超过30%，经查确属个人原因造成的。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7.校长解除或终止中层干部聘任，必须提前30天，以书面 </w:t>
      </w:r>
    </w:p>
    <w:p w:rsidR="00C015D0" w:rsidRDefault="009B66BA">
      <w:pPr>
        <w:spacing w:line="15" w:lineRule="auto"/>
        <w:rPr>
          <w:rFonts w:ascii="仿宋_GB2312" w:eastAsia="仿宋_GB2312" w:hAnsi="仿宋"/>
          <w:sz w:val="30"/>
          <w:szCs w:val="30"/>
        </w:rPr>
      </w:pPr>
      <w:r>
        <w:rPr>
          <w:rFonts w:ascii="仿宋_GB2312" w:eastAsia="仿宋_GB2312" w:hAnsi="仿宋" w:hint="eastAsia"/>
          <w:sz w:val="30"/>
          <w:szCs w:val="30"/>
        </w:rPr>
        <w:t xml:space="preserve">形式通知本人，并书面说明解除聘任的理由。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8.中层干部在聘期内申请辞职，须向校长提出书面报告，校长在收到申请报告的30个工作日内予以答复。未经批准，不得擅自离职。</w:t>
      </w:r>
    </w:p>
    <w:p w:rsidR="00C015D0" w:rsidRDefault="009B66BA">
      <w:pPr>
        <w:spacing w:line="15" w:lineRule="auto"/>
        <w:rPr>
          <w:rFonts w:ascii="仿宋_GB2312" w:eastAsia="仿宋_GB2312" w:hAnsi="仿宋"/>
          <w:sz w:val="30"/>
          <w:szCs w:val="30"/>
        </w:rPr>
      </w:pPr>
      <w:r>
        <w:rPr>
          <w:rFonts w:ascii="仿宋_GB2312" w:eastAsia="仿宋_GB2312" w:hAnsi="仿宋" w:hint="eastAsia"/>
          <w:sz w:val="30"/>
          <w:szCs w:val="30"/>
        </w:rPr>
        <w:t xml:space="preserve">    9.学校中层干部每届聘期为三年，聘期届满自动解聘，须重新参加新一轮竞聘。本届中层干部任期自202</w:t>
      </w:r>
      <w:r>
        <w:rPr>
          <w:rFonts w:ascii="仿宋_GB2312" w:eastAsia="仿宋_GB2312" w:hAnsi="仿宋"/>
          <w:sz w:val="30"/>
          <w:szCs w:val="30"/>
        </w:rPr>
        <w:t>1</w:t>
      </w:r>
      <w:r>
        <w:rPr>
          <w:rFonts w:ascii="仿宋_GB2312" w:eastAsia="仿宋_GB2312" w:hAnsi="仿宋" w:hint="eastAsia"/>
          <w:sz w:val="30"/>
          <w:szCs w:val="30"/>
        </w:rPr>
        <w:t>年</w:t>
      </w:r>
      <w:r>
        <w:rPr>
          <w:rFonts w:ascii="仿宋_GB2312" w:eastAsia="仿宋_GB2312" w:hAnsi="仿宋"/>
          <w:sz w:val="30"/>
          <w:szCs w:val="30"/>
        </w:rPr>
        <w:t>9</w:t>
      </w:r>
      <w:r>
        <w:rPr>
          <w:rFonts w:ascii="仿宋_GB2312" w:eastAsia="仿宋_GB2312" w:hAnsi="仿宋" w:hint="eastAsia"/>
          <w:sz w:val="30"/>
          <w:szCs w:val="30"/>
        </w:rPr>
        <w:t>月</w:t>
      </w:r>
      <w:r w:rsidR="00AF0240">
        <w:rPr>
          <w:rFonts w:ascii="仿宋_GB2312" w:eastAsia="仿宋_GB2312" w:hAnsi="仿宋"/>
          <w:sz w:val="30"/>
          <w:szCs w:val="30"/>
        </w:rPr>
        <w:t>4</w:t>
      </w:r>
      <w:r>
        <w:rPr>
          <w:rFonts w:ascii="仿宋_GB2312" w:eastAsia="仿宋_GB2312" w:hAnsi="仿宋" w:hint="eastAsia"/>
          <w:sz w:val="30"/>
          <w:szCs w:val="30"/>
        </w:rPr>
        <w:t>日——202</w:t>
      </w:r>
      <w:r>
        <w:rPr>
          <w:rFonts w:ascii="仿宋_GB2312" w:eastAsia="仿宋_GB2312" w:hAnsi="仿宋"/>
          <w:sz w:val="30"/>
          <w:szCs w:val="30"/>
        </w:rPr>
        <w:t>4</w:t>
      </w:r>
      <w:r>
        <w:rPr>
          <w:rFonts w:ascii="仿宋_GB2312" w:eastAsia="仿宋_GB2312" w:hAnsi="仿宋" w:hint="eastAsia"/>
          <w:sz w:val="30"/>
          <w:szCs w:val="30"/>
        </w:rPr>
        <w:t>年</w:t>
      </w:r>
      <w:r w:rsidR="00AF0240">
        <w:rPr>
          <w:rFonts w:ascii="仿宋_GB2312" w:eastAsia="仿宋_GB2312" w:hAnsi="仿宋"/>
          <w:sz w:val="30"/>
          <w:szCs w:val="30"/>
        </w:rPr>
        <w:t>9</w:t>
      </w:r>
      <w:r>
        <w:rPr>
          <w:rFonts w:ascii="仿宋_GB2312" w:eastAsia="仿宋_GB2312" w:hAnsi="仿宋" w:hint="eastAsia"/>
          <w:sz w:val="30"/>
          <w:szCs w:val="30"/>
        </w:rPr>
        <w:t>月</w:t>
      </w:r>
      <w:r>
        <w:rPr>
          <w:rFonts w:ascii="仿宋_GB2312" w:eastAsia="仿宋_GB2312" w:hAnsi="仿宋"/>
          <w:sz w:val="30"/>
          <w:szCs w:val="30"/>
        </w:rPr>
        <w:t>3</w:t>
      </w:r>
      <w:r>
        <w:rPr>
          <w:rFonts w:ascii="仿宋_GB2312" w:eastAsia="仿宋_GB2312" w:hAnsi="仿宋" w:hint="eastAsia"/>
          <w:sz w:val="30"/>
          <w:szCs w:val="30"/>
        </w:rPr>
        <w:t xml:space="preserve">日止。新聘职务实行任职试用期制度，试用期一年，期满后经考评小组考核称职的再续聘，聘期为两年。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 xml:space="preserve">10.中层干部选聘工作接受上级党工委、纪检委和教育行政部门的监督。 </w:t>
      </w:r>
    </w:p>
    <w:p w:rsidR="00C015D0" w:rsidRDefault="009B66BA">
      <w:pPr>
        <w:spacing w:line="15" w:lineRule="auto"/>
        <w:ind w:firstLineChars="200" w:firstLine="600"/>
        <w:rPr>
          <w:rFonts w:ascii="仿宋_GB2312" w:eastAsia="仿宋_GB2312" w:hAnsi="仿宋"/>
          <w:sz w:val="30"/>
          <w:szCs w:val="30"/>
        </w:rPr>
      </w:pPr>
      <w:r>
        <w:rPr>
          <w:rFonts w:ascii="仿宋_GB2312" w:eastAsia="仿宋_GB2312" w:hAnsi="仿宋" w:hint="eastAsia"/>
          <w:sz w:val="30"/>
          <w:szCs w:val="30"/>
        </w:rPr>
        <w:t>11.本方案解释权归竞聘工作领导小组，过去有关规定与本</w:t>
      </w:r>
    </w:p>
    <w:p w:rsidR="00C015D0" w:rsidRDefault="009B66BA">
      <w:pPr>
        <w:spacing w:line="15" w:lineRule="auto"/>
        <w:rPr>
          <w:rFonts w:ascii="仿宋_GB2312" w:eastAsia="仿宋_GB2312" w:hAnsi="仿宋"/>
          <w:sz w:val="30"/>
          <w:szCs w:val="30"/>
        </w:rPr>
      </w:pPr>
      <w:r>
        <w:rPr>
          <w:rFonts w:ascii="仿宋_GB2312" w:eastAsia="仿宋_GB2312" w:hAnsi="仿宋" w:hint="eastAsia"/>
          <w:sz w:val="30"/>
          <w:szCs w:val="30"/>
        </w:rPr>
        <w:t>方案不符的，以本方案为准。</w:t>
      </w:r>
    </w:p>
    <w:p w:rsidR="00C015D0" w:rsidRDefault="00C015D0">
      <w:pPr>
        <w:spacing w:line="15" w:lineRule="auto"/>
        <w:rPr>
          <w:rFonts w:ascii="仿宋" w:eastAsia="仿宋" w:hAnsi="仿宋" w:cs="仿宋"/>
          <w:b/>
          <w:color w:val="000000"/>
          <w:lang w:bidi="ar"/>
        </w:rPr>
      </w:pPr>
    </w:p>
    <w:p w:rsidR="00C015D0" w:rsidRDefault="009B66BA">
      <w:pPr>
        <w:spacing w:line="15" w:lineRule="auto"/>
        <w:rPr>
          <w:rFonts w:ascii="仿宋" w:eastAsia="仿宋" w:hAnsi="仿宋" w:cs="仿宋"/>
          <w:b/>
          <w:color w:val="000000"/>
          <w:sz w:val="28"/>
          <w:szCs w:val="28"/>
          <w:lang w:bidi="ar"/>
        </w:rPr>
      </w:pPr>
      <w:r>
        <w:rPr>
          <w:rFonts w:ascii="仿宋" w:eastAsia="仿宋" w:hAnsi="仿宋" w:cs="仿宋"/>
          <w:b/>
          <w:color w:val="000000"/>
          <w:sz w:val="28"/>
          <w:szCs w:val="28"/>
          <w:lang w:bidi="ar"/>
        </w:rPr>
        <w:t>附件：</w:t>
      </w:r>
      <w:r>
        <w:rPr>
          <w:rFonts w:ascii="仿宋" w:eastAsia="仿宋" w:hAnsi="仿宋" w:cs="仿宋" w:hint="eastAsia"/>
          <w:b/>
          <w:color w:val="000000"/>
          <w:sz w:val="28"/>
          <w:szCs w:val="28"/>
          <w:lang w:bidi="ar"/>
        </w:rPr>
        <w:t>常州市龙锦小学中层干部</w:t>
      </w:r>
      <w:r>
        <w:rPr>
          <w:rFonts w:ascii="仿宋" w:eastAsia="仿宋" w:hAnsi="仿宋" w:cs="仿宋"/>
          <w:b/>
          <w:color w:val="000000"/>
          <w:sz w:val="28"/>
          <w:szCs w:val="28"/>
          <w:lang w:bidi="ar"/>
        </w:rPr>
        <w:t>竞聘上岗报名登记表</w:t>
      </w:r>
    </w:p>
    <w:p w:rsidR="00C015D0" w:rsidRDefault="00C015D0">
      <w:pPr>
        <w:spacing w:line="15" w:lineRule="auto"/>
        <w:rPr>
          <w:rFonts w:ascii="仿宋" w:eastAsia="仿宋" w:hAnsi="仿宋" w:cs="仿宋"/>
          <w:b/>
          <w:color w:val="000000"/>
          <w:sz w:val="28"/>
          <w:szCs w:val="28"/>
          <w:lang w:bidi="ar"/>
        </w:rPr>
      </w:pPr>
    </w:p>
    <w:p w:rsidR="00C015D0" w:rsidRDefault="009B66BA">
      <w:pPr>
        <w:spacing w:line="15" w:lineRule="auto"/>
        <w:jc w:val="right"/>
        <w:rPr>
          <w:rFonts w:ascii="仿宋_GB2312" w:eastAsia="仿宋_GB2312" w:hAnsi="仿宋"/>
          <w:b/>
          <w:bCs/>
          <w:sz w:val="28"/>
          <w:szCs w:val="28"/>
        </w:rPr>
      </w:pPr>
      <w:r>
        <w:rPr>
          <w:rFonts w:ascii="仿宋_GB2312" w:eastAsia="仿宋_GB2312" w:hAnsi="仿宋" w:hint="eastAsia"/>
          <w:b/>
          <w:bCs/>
          <w:sz w:val="28"/>
          <w:szCs w:val="28"/>
        </w:rPr>
        <w:t>常州市龙锦小学竞聘上岗领导小组</w:t>
      </w:r>
    </w:p>
    <w:p w:rsidR="00C015D0" w:rsidRPr="009B66BA" w:rsidRDefault="009B66BA" w:rsidP="009B66BA">
      <w:pPr>
        <w:spacing w:line="15" w:lineRule="auto"/>
        <w:jc w:val="right"/>
        <w:rPr>
          <w:rFonts w:ascii="黑体" w:eastAsia="黑体" w:hAnsi="华文中宋"/>
          <w:b/>
          <w:color w:val="000000"/>
          <w:sz w:val="28"/>
          <w:szCs w:val="28"/>
        </w:rPr>
      </w:pPr>
      <w:r>
        <w:rPr>
          <w:rFonts w:ascii="仿宋_GB2312" w:eastAsia="仿宋_GB2312" w:hAnsi="仿宋" w:hint="eastAsia"/>
          <w:b/>
          <w:bCs/>
          <w:sz w:val="28"/>
          <w:szCs w:val="28"/>
        </w:rPr>
        <w:t>202</w:t>
      </w:r>
      <w:r>
        <w:rPr>
          <w:rFonts w:ascii="仿宋_GB2312" w:eastAsia="仿宋_GB2312" w:hAnsi="仿宋"/>
          <w:b/>
          <w:bCs/>
          <w:sz w:val="28"/>
          <w:szCs w:val="28"/>
        </w:rPr>
        <w:t>1</w:t>
      </w:r>
      <w:r>
        <w:rPr>
          <w:rFonts w:ascii="仿宋_GB2312" w:eastAsia="仿宋_GB2312" w:hAnsi="仿宋" w:hint="eastAsia"/>
          <w:b/>
          <w:bCs/>
          <w:sz w:val="28"/>
          <w:szCs w:val="28"/>
        </w:rPr>
        <w:t>年8月</w:t>
      </w:r>
      <w:r w:rsidR="00C3014B">
        <w:rPr>
          <w:rFonts w:ascii="仿宋_GB2312" w:eastAsia="仿宋_GB2312" w:hAnsi="仿宋"/>
          <w:b/>
          <w:bCs/>
          <w:sz w:val="28"/>
          <w:szCs w:val="28"/>
        </w:rPr>
        <w:t>24</w:t>
      </w:r>
      <w:r>
        <w:rPr>
          <w:rFonts w:ascii="仿宋_GB2312" w:eastAsia="仿宋_GB2312" w:hAnsi="仿宋" w:hint="eastAsia"/>
          <w:b/>
          <w:bCs/>
          <w:sz w:val="28"/>
          <w:szCs w:val="28"/>
        </w:rPr>
        <w:t>日</w:t>
      </w:r>
    </w:p>
    <w:sectPr w:rsidR="00C015D0" w:rsidRPr="009B6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D0"/>
    <w:rsid w:val="0029462C"/>
    <w:rsid w:val="002F29AF"/>
    <w:rsid w:val="0034606A"/>
    <w:rsid w:val="00906F9E"/>
    <w:rsid w:val="00912848"/>
    <w:rsid w:val="009139B6"/>
    <w:rsid w:val="009B66BA"/>
    <w:rsid w:val="00A94979"/>
    <w:rsid w:val="00AF0240"/>
    <w:rsid w:val="00BE04D1"/>
    <w:rsid w:val="00C015D0"/>
    <w:rsid w:val="00C3014B"/>
    <w:rsid w:val="00D31AD8"/>
    <w:rsid w:val="00EE789D"/>
    <w:rsid w:val="374B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2C592-4A05-4DF4-ABF7-605C9CCC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style>
  <w:style w:type="character" w:customStyle="1" w:styleId="Char">
    <w:name w:val="批注框文本 Char"/>
    <w:basedOn w:val="a0"/>
    <w:link w:val="a3"/>
    <w:uiPriority w:val="99"/>
    <w:semiHidden/>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17</cp:revision>
  <cp:lastPrinted>2020-08-18T07:34:00Z</cp:lastPrinted>
  <dcterms:created xsi:type="dcterms:W3CDTF">2020-08-18T01:51:00Z</dcterms:created>
  <dcterms:modified xsi:type="dcterms:W3CDTF">2021-08-24T08:25:00Z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