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提高课堂效率，增强</w:t>
      </w:r>
      <w:bookmarkStart w:id="0" w:name="_GoBack"/>
      <w:bookmarkEnd w:id="0"/>
      <w:r>
        <w:rPr>
          <w:rFonts w:hint="eastAsia" w:ascii="黑体" w:hAnsi="黑体" w:eastAsia="黑体" w:cs="黑体"/>
          <w:sz w:val="44"/>
          <w:szCs w:val="44"/>
          <w:lang w:eastAsia="zh-CN"/>
        </w:rPr>
        <w:t>学生自主学习能力</w:t>
      </w:r>
    </w:p>
    <w:p>
      <w:pPr>
        <w:jc w:val="center"/>
        <w:rPr>
          <w:rFonts w:hint="default" w:ascii="黑体" w:hAnsi="黑体" w:eastAsia="黑体" w:cs="黑体"/>
          <w:sz w:val="44"/>
          <w:szCs w:val="44"/>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沈小丽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近日，中共中央办公厅、国务院办公厅印发了《关于进一步减轻义务教育阶段学生作业负担和校外培训负担的意见》，并发出通知，要求各地区各部门结合实际认真贯彻落实。</w:t>
      </w:r>
      <w:r>
        <w:rPr>
          <w:rFonts w:hint="eastAsia" w:ascii="宋体" w:hAnsi="宋体" w:eastAsia="宋体" w:cs="宋体"/>
          <w:sz w:val="24"/>
          <w:szCs w:val="24"/>
          <w:lang w:eastAsia="zh-CN"/>
        </w:rPr>
        <w:t>在《意见》中明确要求</w:t>
      </w:r>
      <w:r>
        <w:rPr>
          <w:rFonts w:hint="eastAsia" w:ascii="宋体" w:hAnsi="宋体" w:eastAsia="宋体" w:cs="宋体"/>
          <w:sz w:val="24"/>
          <w:szCs w:val="24"/>
        </w:rPr>
        <w:t>全面压减作业总量和时长，减轻学生过重作业负担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双减”的真正目的是为了全面提高教育质量和教师的自身素质，全面推进素质教育，让每一个学生快乐的成长，让学生变苦学为乐学。减轻学生过重的作业负担不是减学生认真学习的习惯，不是减学生刻苦钻研的风气，更不是减教育教学的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eastAsia="zh-CN"/>
        </w:rPr>
        <w:t>英语</w:t>
      </w:r>
      <w:r>
        <w:rPr>
          <w:rFonts w:hint="eastAsia" w:ascii="宋体" w:hAnsi="宋体"/>
          <w:sz w:val="24"/>
        </w:rPr>
        <w:t>课</w:t>
      </w:r>
      <w:r>
        <w:rPr>
          <w:rFonts w:ascii="宋体" w:hAnsi="宋体"/>
          <w:sz w:val="24"/>
        </w:rPr>
        <w:t>在</w:t>
      </w:r>
      <w:r>
        <w:rPr>
          <w:rFonts w:hint="eastAsia" w:ascii="宋体" w:hAnsi="宋体"/>
          <w:sz w:val="24"/>
          <w:lang w:eastAsia="zh-CN"/>
        </w:rPr>
        <w:t>一些</w:t>
      </w:r>
      <w:r>
        <w:rPr>
          <w:rFonts w:ascii="宋体" w:hAnsi="宋体"/>
          <w:sz w:val="24"/>
        </w:rPr>
        <w:t>学生心目中，他们总认为是没有多大实际意义的</w:t>
      </w:r>
      <w:r>
        <w:rPr>
          <w:rFonts w:hint="eastAsia" w:ascii="宋体" w:hAnsi="宋体"/>
          <w:sz w:val="24"/>
          <w:lang w:eastAsia="zh-CN"/>
        </w:rPr>
        <w:t>，</w:t>
      </w:r>
      <w:r>
        <w:rPr>
          <w:rFonts w:ascii="宋体" w:hAnsi="宋体"/>
          <w:sz w:val="24"/>
        </w:rPr>
        <w:t>他们总认为只要读读背背就能应付，因而不注意、不研究具体的学习方法。所以，激发学生自主学习的主动性，培养和增强学生自主学习能力，对</w:t>
      </w:r>
      <w:r>
        <w:rPr>
          <w:rFonts w:hint="eastAsia" w:ascii="宋体" w:hAnsi="宋体"/>
          <w:sz w:val="24"/>
          <w:lang w:eastAsia="zh-CN"/>
        </w:rPr>
        <w:t>英语</w:t>
      </w:r>
      <w:r>
        <w:rPr>
          <w:rFonts w:hint="eastAsia" w:ascii="宋体" w:hAnsi="宋体"/>
          <w:sz w:val="24"/>
        </w:rPr>
        <w:t>课</w:t>
      </w:r>
      <w:r>
        <w:rPr>
          <w:rFonts w:ascii="宋体" w:hAnsi="宋体"/>
          <w:sz w:val="24"/>
        </w:rPr>
        <w:t>教学更有难度，更有意义</w:t>
      </w:r>
      <w:r>
        <w:rPr>
          <w:rFonts w:hint="eastAsia" w:ascii="宋体" w:hAnsi="宋体"/>
          <w:sz w:val="24"/>
        </w:rPr>
        <w:t>。</w:t>
      </w:r>
      <w:r>
        <w:rPr>
          <w:rFonts w:ascii="宋体" w:hAnsi="宋体"/>
          <w:sz w:val="24"/>
        </w:rPr>
        <w:t>但惟有努力培养和增强学生自主学习的能力，才能提高</w:t>
      </w:r>
      <w:r>
        <w:rPr>
          <w:rFonts w:hint="eastAsia" w:ascii="宋体" w:hAnsi="宋体"/>
          <w:sz w:val="24"/>
          <w:lang w:eastAsia="zh-CN"/>
        </w:rPr>
        <w:t>英语</w:t>
      </w:r>
      <w:r>
        <w:rPr>
          <w:rFonts w:hint="eastAsia" w:ascii="宋体" w:hAnsi="宋体"/>
          <w:sz w:val="24"/>
        </w:rPr>
        <w:t>课</w:t>
      </w:r>
      <w:r>
        <w:rPr>
          <w:rFonts w:ascii="宋体" w:hAnsi="宋体"/>
          <w:sz w:val="24"/>
        </w:rPr>
        <w:t>教学的质量和效益。</w:t>
      </w:r>
    </w:p>
    <w:p>
      <w:pPr>
        <w:spacing w:line="360" w:lineRule="auto"/>
        <w:ind w:firstLine="480" w:firstLineChars="200"/>
        <w:rPr>
          <w:rFonts w:hint="eastAsia" w:ascii="宋体" w:hAnsi="宋体"/>
          <w:sz w:val="24"/>
        </w:rPr>
      </w:pPr>
      <w:r>
        <w:rPr>
          <w:rFonts w:ascii="宋体" w:hAnsi="宋体"/>
          <w:sz w:val="24"/>
        </w:rPr>
        <w:t>培养和增强学生自主学习的能力，关键在于我们教师要改善教学方式，优化教学过程，使教学过程真正成为学生自主学习、合作学习、创造性学习的活动过程，真正在学生自主学习过程中指导学生学习方法，改善学生的学习方式。</w:t>
      </w:r>
    </w:p>
    <w:p>
      <w:pPr>
        <w:spacing w:line="360" w:lineRule="auto"/>
        <w:rPr>
          <w:rFonts w:hint="eastAsia" w:ascii="宋体" w:hAnsi="宋体"/>
          <w:sz w:val="24"/>
        </w:rPr>
      </w:pPr>
      <w:r>
        <w:rPr>
          <w:rFonts w:hint="eastAsia" w:ascii="宋体" w:hAnsi="宋体"/>
          <w:sz w:val="24"/>
        </w:rPr>
        <w:t>（一）</w:t>
      </w:r>
      <w:r>
        <w:rPr>
          <w:rFonts w:ascii="宋体" w:hAnsi="宋体"/>
          <w:sz w:val="24"/>
        </w:rPr>
        <w:t>营造良好氛围鼓励创新发展</w:t>
      </w:r>
      <w:r>
        <w:rPr>
          <w:rFonts w:hint="eastAsia"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课堂教学中的情感教育，不是简单地提要求，讲道理，而是渗透在具体的教学活动中实现的。首先，要创设合理、生动的教学情景，通过情景引导学生开展紧张而有活泼的认知活动，就能进一步增强学习的兴趣和学习的信心</w:t>
      </w:r>
      <w:r>
        <w:rPr>
          <w:rFonts w:hint="eastAsia" w:ascii="宋体" w:hAnsi="宋体"/>
          <w:sz w:val="24"/>
          <w:lang w:eastAsia="zh-CN"/>
        </w:rPr>
        <w:t>。</w:t>
      </w:r>
      <w:r>
        <w:rPr>
          <w:rFonts w:ascii="宋体" w:hAnsi="宋体"/>
          <w:sz w:val="24"/>
        </w:rPr>
        <w:t>学生是极富有情感的，真情总是激荡在学生纯真的心灵间。在客观环境的作用下，学生很容易将自己的情感移入所感知的对象，这样，知识和觉悟目标在创设的课堂情景中轻轻松松地完成。</w:t>
      </w:r>
    </w:p>
    <w:p>
      <w:pPr>
        <w:spacing w:line="360" w:lineRule="auto"/>
        <w:rPr>
          <w:rFonts w:hint="eastAsia" w:ascii="宋体" w:hAnsi="宋体"/>
          <w:sz w:val="24"/>
        </w:rPr>
      </w:pPr>
      <w:r>
        <w:rPr>
          <w:rFonts w:hint="eastAsia" w:ascii="宋体" w:hAnsi="宋体"/>
          <w:sz w:val="24"/>
        </w:rPr>
        <w:t>（二）</w:t>
      </w:r>
      <w:r>
        <w:rPr>
          <w:rFonts w:ascii="宋体" w:hAnsi="宋体"/>
          <w:sz w:val="24"/>
        </w:rPr>
        <w:t>联系现实生活拓展学习领域</w:t>
      </w:r>
    </w:p>
    <w:p>
      <w:pPr>
        <w:spacing w:line="360" w:lineRule="auto"/>
        <w:ind w:firstLine="480"/>
        <w:rPr>
          <w:rFonts w:hint="eastAsia" w:ascii="宋体" w:hAnsi="宋体"/>
          <w:sz w:val="24"/>
        </w:rPr>
      </w:pPr>
      <w:r>
        <w:rPr>
          <w:rFonts w:ascii="宋体" w:hAnsi="宋体"/>
          <w:sz w:val="24"/>
        </w:rPr>
        <w:t>课堂教学要基于教材，在教学过程中要注意相关学科知识的渗透，要面向社会现实生活，利用现代教育手段和校内外教育资源，结合教学内容介绍新知识、传播新成果，努力扩展学生的知识视野，提高学生的文化素养，有利于培养和增强学生的自主学习的能力。所以，在教学过程中，我们要充分利用校内校外的课程资源，密切联系现实生活，积极拓展学生的学习领域，但又不能脱离学生实际，拓展得过多过深，而必须以基础性学习为依托，在基础性学习的过程中拓宽和延伸，这样才能为广大学生所接受。</w:t>
      </w:r>
    </w:p>
    <w:p>
      <w:pPr>
        <w:spacing w:line="360" w:lineRule="auto"/>
        <w:rPr>
          <w:rFonts w:hint="eastAsia" w:ascii="宋体" w:hAnsi="宋体"/>
          <w:sz w:val="24"/>
        </w:rPr>
      </w:pPr>
      <w:r>
        <w:rPr>
          <w:rFonts w:hint="eastAsia" w:ascii="宋体" w:hAnsi="宋体"/>
          <w:sz w:val="24"/>
        </w:rPr>
        <w:t>（三）</w:t>
      </w:r>
      <w:r>
        <w:rPr>
          <w:rFonts w:ascii="宋体" w:hAnsi="宋体"/>
          <w:sz w:val="24"/>
        </w:rPr>
        <w:t>开展问题探究激活学生思维</w:t>
      </w:r>
    </w:p>
    <w:p>
      <w:pPr>
        <w:spacing w:line="360" w:lineRule="auto"/>
        <w:ind w:firstLine="480" w:firstLineChars="200"/>
        <w:rPr>
          <w:rFonts w:hint="eastAsia" w:ascii="宋体" w:hAnsi="宋体"/>
          <w:sz w:val="24"/>
        </w:rPr>
      </w:pPr>
      <w:r>
        <w:rPr>
          <w:rFonts w:ascii="宋体" w:hAnsi="宋体"/>
          <w:sz w:val="24"/>
        </w:rPr>
        <w:t>亚里士多德说过：“思维是从疑问和惊奇开始的。”因为“疑问”能使学生心理上感到茫然，产生认知冲突，促使学生积极思考，在这个过程中才可能实现创新。因此在教学中必须以问题情景为知识呈现方式，以问题探究为教学互动方式，以问题评价为教师指导方式。要根据教学目标、抓住教学重点、联系现实生活设计一些能够使学生产生认知冲突的问题情景，引导学生在探究问题的过程中领悟知识、学会方法、发展能力。学习贵在提出问题。教师还要根据学生自我意识强、喜欢独立思考的特点，鼓励学生在阅读中动脑思考，善于发现和提出问题。</w:t>
      </w:r>
    </w:p>
    <w:p>
      <w:pPr>
        <w:spacing w:line="360" w:lineRule="auto"/>
        <w:rPr>
          <w:rFonts w:hint="eastAsia" w:ascii="宋体" w:hAnsi="宋体"/>
          <w:sz w:val="24"/>
        </w:rPr>
      </w:pPr>
      <w:r>
        <w:rPr>
          <w:rFonts w:hint="eastAsia" w:ascii="宋体" w:hAnsi="宋体"/>
          <w:sz w:val="24"/>
        </w:rPr>
        <w:t>（四）</w:t>
      </w:r>
      <w:r>
        <w:rPr>
          <w:rFonts w:ascii="宋体" w:hAnsi="宋体"/>
          <w:sz w:val="24"/>
        </w:rPr>
        <w:t>指导科学方法提高思维水平</w:t>
      </w:r>
    </w:p>
    <w:p>
      <w:pPr>
        <w:spacing w:line="360" w:lineRule="auto"/>
        <w:ind w:firstLine="480"/>
        <w:rPr>
          <w:rFonts w:hint="eastAsia" w:ascii="宋体" w:hAnsi="宋体"/>
          <w:sz w:val="24"/>
        </w:rPr>
      </w:pPr>
      <w:r>
        <w:rPr>
          <w:rFonts w:ascii="宋体" w:hAnsi="宋体"/>
          <w:sz w:val="24"/>
        </w:rPr>
        <w:t>古人云：“授之以鱼，不如授之以渔”，良好的学习策略是学生学好知识的前提和保证。我们强调学生自主学习，培养学生创新精神和实践能力，不仅要善于激发学生主动学习和探究的积极性，还要帮助学生掌握科学的、适合自己个性的学习策略。只有掌握了科学的学习策略，特别是能够对自己的学习及时反思和调控，才是学会了学习，才能进行创造性的学习，也才能提高学习效率。</w:t>
      </w:r>
    </w:p>
    <w:p>
      <w:pPr>
        <w:spacing w:line="360" w:lineRule="auto"/>
        <w:rPr>
          <w:rFonts w:hint="eastAsia" w:ascii="宋体" w:hAnsi="宋体"/>
          <w:sz w:val="24"/>
        </w:rPr>
      </w:pPr>
      <w:r>
        <w:rPr>
          <w:rFonts w:hint="eastAsia" w:ascii="宋体" w:hAnsi="宋体"/>
          <w:sz w:val="24"/>
        </w:rPr>
        <w:t>（五）</w:t>
      </w:r>
      <w:r>
        <w:rPr>
          <w:rFonts w:ascii="宋体" w:hAnsi="宋体"/>
          <w:sz w:val="24"/>
        </w:rPr>
        <w:t>评价激励增强自主学习信心</w:t>
      </w:r>
    </w:p>
    <w:p>
      <w:pPr>
        <w:spacing w:line="360" w:lineRule="auto"/>
        <w:ind w:firstLine="480"/>
        <w:rPr>
          <w:rFonts w:hint="eastAsia" w:ascii="宋体" w:hAnsi="宋体"/>
          <w:sz w:val="24"/>
        </w:rPr>
      </w:pPr>
      <w:r>
        <w:rPr>
          <w:rFonts w:ascii="宋体" w:hAnsi="宋体"/>
          <w:sz w:val="24"/>
        </w:rPr>
        <w:t>德国教育家第斯多惠说：“教学的艺术不在于传授的本领，而在于激励、唤醒、鼓舞”</w:t>
      </w:r>
      <w:r>
        <w:rPr>
          <w:rFonts w:hint="eastAsia" w:ascii="宋体" w:hAnsi="宋体"/>
          <w:sz w:val="24"/>
        </w:rPr>
        <w:t>。</w:t>
      </w:r>
      <w:r>
        <w:rPr>
          <w:rFonts w:ascii="宋体" w:hAnsi="宋体"/>
          <w:sz w:val="24"/>
        </w:rPr>
        <w:t>前苏联教育家马卡连柯也说：“培养人就是培养他对前途的希望”</w:t>
      </w:r>
      <w:r>
        <w:rPr>
          <w:rFonts w:hint="eastAsia" w:ascii="宋体" w:hAnsi="宋体"/>
          <w:sz w:val="24"/>
        </w:rPr>
        <w:t>。</w:t>
      </w:r>
      <w:r>
        <w:rPr>
          <w:rFonts w:ascii="宋体" w:hAnsi="宋体"/>
          <w:sz w:val="24"/>
        </w:rPr>
        <w:t>所以我们应关注每个孩子，要信任他们，给他们以希望，对他们进行积极评价，让他们树立信心。实践证明，教师对学生的学习行为给予正确的评价有助于激发学生的学习动力。因此在学生自主学习的过程中，教师要及时发现并赞赏每位学生付出的努力及取得的哪怕是极其微小的成绩，要拿起“表扬的武器”，使学生处于“我能学好”的自信中。当学生沉浸于“我能学好”的喜悦之中时，必然会产生更强烈的主动的求知的心理冲动，从而以更好的心态步入到下一阶段的学习中，为自主学习搭建起新的台阶。</w:t>
      </w:r>
    </w:p>
    <w:p>
      <w:pPr>
        <w:spacing w:line="360" w:lineRule="auto"/>
        <w:ind w:firstLine="480"/>
        <w:rPr>
          <w:rFonts w:hint="eastAsia" w:ascii="宋体" w:hAnsi="宋体" w:cs="Tahoma"/>
          <w:sz w:val="24"/>
        </w:rPr>
      </w:pPr>
      <w:r>
        <w:rPr>
          <w:rFonts w:hint="eastAsia" w:ascii="宋体" w:hAnsi="宋体"/>
          <w:sz w:val="24"/>
        </w:rPr>
        <w:t>学生学习方式的转变同样是一个循序渐进的过程。</w:t>
      </w:r>
      <w:r>
        <w:rPr>
          <w:rFonts w:ascii="宋体" w:hAnsi="宋体"/>
          <w:sz w:val="24"/>
        </w:rPr>
        <w:t>我深深感到要转变学生学习方式，我们教师在教学过程中，必须采取多种手段和途径，</w:t>
      </w:r>
      <w:r>
        <w:rPr>
          <w:rFonts w:hint="eastAsia" w:ascii="宋体" w:hAnsi="宋体"/>
          <w:sz w:val="24"/>
        </w:rPr>
        <w:t>只有这样才能</w:t>
      </w:r>
      <w:r>
        <w:rPr>
          <w:rFonts w:ascii="宋体" w:hAnsi="宋体"/>
          <w:sz w:val="24"/>
        </w:rPr>
        <w:t>培养和增强学生自主学习的能力，</w:t>
      </w:r>
      <w:r>
        <w:rPr>
          <w:rFonts w:hint="eastAsia" w:ascii="宋体" w:hAnsi="宋体"/>
          <w:sz w:val="24"/>
        </w:rPr>
        <w:t>让他们</w:t>
      </w:r>
      <w:r>
        <w:rPr>
          <w:rFonts w:ascii="宋体" w:hAnsi="宋体"/>
          <w:sz w:val="24"/>
        </w:rPr>
        <w:t>积极参与到教学的全过程</w:t>
      </w:r>
      <w:r>
        <w:rPr>
          <w:rFonts w:hint="eastAsia" w:ascii="宋体" w:hAnsi="宋体"/>
          <w:sz w:val="24"/>
        </w:rPr>
        <w:t>中</w:t>
      </w:r>
      <w:r>
        <w:rPr>
          <w:rFonts w:ascii="宋体" w:hAnsi="宋体"/>
          <w:sz w:val="24"/>
        </w:rPr>
        <w:t>来，自觉地成为学习的主人</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rPr>
          <w:rFonts w:hint="eastAsia" w:ascii="宋体" w:hAnsi="宋体"/>
          <w:sz w:val="18"/>
          <w:szCs w:val="18"/>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36E"/>
    <w:rsid w:val="05607E55"/>
    <w:rsid w:val="7BB8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2021-08-18T08:39:39Z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2AE1C088F5794AE380BA294E33744755</vt:lpwstr>
  </property>
</Properties>
</file>