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4" w:lineRule="atLeast"/>
        <w:ind w:right="0"/>
        <w:jc w:val="center"/>
        <w:textAlignment w:val="auto"/>
        <w:rPr>
          <w:rFonts w:hint="eastAsia" w:ascii="Arial" w:hAnsi="Arial" w:cs="Arial"/>
          <w:b/>
          <w:bCs/>
          <w:i w:val="0"/>
          <w:caps w:val="0"/>
          <w:color w:val="323232"/>
          <w:spacing w:val="0"/>
          <w:sz w:val="28"/>
          <w:szCs w:val="28"/>
          <w:shd w:val="clear" w:fill="FFFFFF"/>
          <w:lang w:val="en-US" w:eastAsia="zh-CN"/>
        </w:rPr>
      </w:pPr>
      <w:r>
        <w:rPr>
          <w:rFonts w:hint="eastAsia" w:ascii="Arial" w:hAnsi="Arial" w:cs="Arial"/>
          <w:b/>
          <w:bCs/>
          <w:i w:val="0"/>
          <w:caps w:val="0"/>
          <w:color w:val="323232"/>
          <w:spacing w:val="0"/>
          <w:sz w:val="28"/>
          <w:szCs w:val="28"/>
          <w:shd w:val="clear" w:fill="FFFFFF"/>
          <w:lang w:val="en-US" w:eastAsia="zh-CN"/>
        </w:rPr>
        <w:t>基于发展性任务的教学思考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4" w:lineRule="atLeast"/>
        <w:ind w:right="0"/>
        <w:jc w:val="center"/>
        <w:textAlignment w:val="auto"/>
        <w:rPr>
          <w:rFonts w:hint="eastAsia" w:ascii="Arial" w:hAnsi="Arial" w:cs="Arial"/>
          <w:i w:val="0"/>
          <w:caps w:val="0"/>
          <w:color w:val="323232"/>
          <w:spacing w:val="0"/>
          <w:sz w:val="24"/>
          <w:szCs w:val="24"/>
          <w:shd w:val="clear" w:fill="FFFFFF"/>
          <w:lang w:val="en-US" w:eastAsia="zh-CN"/>
        </w:rPr>
      </w:pPr>
      <w:r>
        <w:rPr>
          <w:rFonts w:hint="eastAsia" w:ascii="Arial" w:hAnsi="Arial" w:cs="Arial"/>
          <w:i w:val="0"/>
          <w:caps w:val="0"/>
          <w:color w:val="323232"/>
          <w:spacing w:val="0"/>
          <w:sz w:val="24"/>
          <w:szCs w:val="24"/>
          <w:shd w:val="clear" w:fill="FFFFFF"/>
          <w:lang w:val="en-US" w:eastAsia="zh-CN"/>
        </w:rPr>
        <w:t xml:space="preserve">                  ——</w:t>
      </w:r>
      <w:r>
        <w:rPr>
          <w:rFonts w:hint="eastAsia" w:ascii="Arial" w:hAnsi="Arial" w:cs="Arial"/>
          <w:i w:val="0"/>
          <w:caps w:val="0"/>
          <w:color w:val="323232"/>
          <w:spacing w:val="0"/>
          <w:sz w:val="24"/>
          <w:szCs w:val="24"/>
          <w:shd w:val="clear" w:fill="FFFFFF"/>
          <w:lang w:val="en-US" w:eastAsia="zh-CN"/>
        </w:rPr>
        <w:t>读《</w:t>
      </w:r>
      <w:r>
        <w:rPr>
          <w:rFonts w:hint="eastAsia" w:ascii="Arial" w:hAnsi="Arial" w:cs="Arial"/>
          <w:i w:val="0"/>
          <w:caps w:val="0"/>
          <w:color w:val="323232"/>
          <w:spacing w:val="0"/>
          <w:sz w:val="24"/>
          <w:szCs w:val="24"/>
          <w:shd w:val="clear" w:fill="FFFFFF"/>
          <w:lang w:val="en-US" w:eastAsia="zh-CN"/>
        </w:rPr>
        <w:t>范导式教学》感悟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4" w:lineRule="atLeast"/>
        <w:ind w:right="0"/>
        <w:jc w:val="center"/>
        <w:textAlignment w:val="auto"/>
        <w:rPr>
          <w:rFonts w:hint="default" w:ascii="Arial" w:hAnsi="Arial" w:cs="Arial"/>
          <w:i w:val="0"/>
          <w:caps w:val="0"/>
          <w:color w:val="323232"/>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rPr>
      </w:pPr>
      <w:r>
        <w:rPr>
          <w:rFonts w:hint="eastAsia" w:ascii="Arial" w:hAnsi="Arial" w:cs="Arial"/>
          <w:i w:val="0"/>
          <w:caps w:val="0"/>
          <w:color w:val="323232"/>
          <w:spacing w:val="0"/>
          <w:sz w:val="24"/>
          <w:szCs w:val="24"/>
          <w:shd w:val="clear" w:fill="FFFFFF"/>
          <w:lang w:val="en-US" w:eastAsia="zh-CN"/>
        </w:rPr>
        <w:t>范导式教学包含“真实性情境”“发展性任务”“多元化意义协商”“创造性应用”四个基本要素</w:t>
      </w:r>
      <w:r>
        <w:rPr>
          <w:rFonts w:hint="eastAsia" w:ascii="Arial" w:hAnsi="Arial" w:cs="Arial"/>
          <w:i w:val="0"/>
          <w:caps w:val="0"/>
          <w:color w:val="323232"/>
          <w:spacing w:val="0"/>
          <w:sz w:val="24"/>
          <w:szCs w:val="24"/>
          <w:shd w:val="clear" w:fill="FFFFFF"/>
          <w:lang w:eastAsia="zh-CN"/>
        </w:rPr>
        <w:t>。</w:t>
      </w:r>
      <w:r>
        <w:rPr>
          <w:rFonts w:hint="default" w:ascii="Arial" w:hAnsi="Arial" w:cs="Arial"/>
          <w:i w:val="0"/>
          <w:caps w:val="0"/>
          <w:color w:val="323232"/>
          <w:spacing w:val="0"/>
          <w:sz w:val="24"/>
          <w:szCs w:val="24"/>
          <w:shd w:val="clear" w:fill="FFFFFF"/>
        </w:rPr>
        <w:t>真实性情境后设计的发展性任务，指教师根据课程标准的要求，从培育学科核心素养的视角出发，在深度解读教材的基础上，把课堂教学中要达成的目标分解为若干梯度合理、结构鲜明、富有启发性和生成导向的学习任务。发展性任务不同于一个问题，也不是学习过程的某一个环节，而是贯穿于学生学习过程始终的积极的实践活动。范导式教学提倡将学习任务融入创设的情境中，让学生在依托情境完成任务的过程中，增强学生对知识的理解与应用，促进学生思维的发展，提升学生的关键能力和必备品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rPr>
          <w:rFonts w:hint="default" w:ascii="Arial" w:hAnsi="Arial" w:cs="Arial"/>
          <w:i w:val="0"/>
          <w:caps w:val="0"/>
          <w:color w:val="323232"/>
          <w:spacing w:val="0"/>
          <w:sz w:val="24"/>
          <w:szCs w:val="24"/>
          <w:shd w:val="clear" w:fill="FFFFFF"/>
        </w:rPr>
        <w:t>学生思维水平的发展是一个螺旋上升的过程。在课堂教学中应以解决学习任务为核心，通过问题的解决及新问题的产生，不断促进学生的思维发展。即学习任务的设计从难度与形式上不断深入，以引导学生的思维不断深入，最终达成知识的学习与能力的培养并驾齐驱。因此，教师设计学习任务时应涵盖主要学习内容及其思维路径，引导学生准确理解教材内容，设计的发展性任务包含必须完成的基础任务以及可深度探究的拓展任务，逐层递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2" w:firstLineChars="200"/>
        <w:rPr>
          <w:rFonts w:hint="eastAsia" w:ascii="Arial" w:hAnsi="Arial" w:cs="Arial"/>
          <w:b/>
          <w:bCs/>
          <w:i w:val="0"/>
          <w:caps w:val="0"/>
          <w:color w:val="323232"/>
          <w:spacing w:val="0"/>
          <w:sz w:val="24"/>
          <w:szCs w:val="24"/>
          <w:shd w:val="clear" w:fill="FFFFFF"/>
          <w:lang w:eastAsia="zh-CN"/>
        </w:rPr>
      </w:pPr>
      <w:r>
        <w:rPr>
          <w:rFonts w:hint="eastAsia"/>
          <w:b/>
          <w:bCs/>
          <w:lang w:val="en-US" w:eastAsia="zh-CN"/>
        </w:rPr>
        <w:t>【真实性情境</w:t>
      </w:r>
      <w:r>
        <w:rPr>
          <w:rFonts w:hint="eastAsia" w:ascii="Arial" w:hAnsi="Arial" w:cs="Arial"/>
          <w:b/>
          <w:bCs/>
          <w:i w:val="0"/>
          <w:caps w:val="0"/>
          <w:color w:val="323232"/>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drawing>
          <wp:anchor distT="0" distB="0" distL="114300" distR="114300" simplePos="0" relativeHeight="251663360" behindDoc="1" locked="0" layoutInCell="1" allowOverlap="1">
            <wp:simplePos x="0" y="0"/>
            <wp:positionH relativeFrom="column">
              <wp:posOffset>7620</wp:posOffset>
            </wp:positionH>
            <wp:positionV relativeFrom="paragraph">
              <wp:posOffset>56515</wp:posOffset>
            </wp:positionV>
            <wp:extent cx="2223135" cy="1394460"/>
            <wp:effectExtent l="0" t="0" r="0" b="7620"/>
            <wp:wrapTight wrapText="bothSides">
              <wp:wrapPolygon>
                <wp:start x="0" y="0"/>
                <wp:lineTo x="0" y="21482"/>
                <wp:lineTo x="21470" y="21482"/>
                <wp:lineTo x="21470"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2223135" cy="139446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670560</wp:posOffset>
            </wp:positionH>
            <wp:positionV relativeFrom="paragraph">
              <wp:posOffset>67945</wp:posOffset>
            </wp:positionV>
            <wp:extent cx="2138680" cy="1413510"/>
            <wp:effectExtent l="0" t="0" r="1016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138680" cy="1413510"/>
                    </a:xfrm>
                    <a:prstGeom prst="rect">
                      <a:avLst/>
                    </a:prstGeom>
                    <a:noFill/>
                    <a:ln>
                      <a:noFill/>
                    </a:ln>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240" w:firstLineChars="100"/>
        <w:rPr>
          <w:rFonts w:hint="default" w:ascii="Arial" w:hAnsi="Arial" w:cs="Arial" w:eastAsiaTheme="minorEastAsia"/>
          <w:i w:val="0"/>
          <w:caps w:val="0"/>
          <w:color w:val="323232"/>
          <w:spacing w:val="0"/>
          <w:sz w:val="24"/>
          <w:szCs w:val="24"/>
          <w:shd w:val="clear" w:fill="FFFFFF"/>
          <w:lang w:val="en-US" w:eastAsia="zh-CN"/>
        </w:rPr>
      </w:pPr>
      <w:r>
        <w:rPr>
          <w:rFonts w:hint="eastAsia" w:ascii="Arial" w:hAnsi="Arial" w:cs="Arial"/>
          <w:i w:val="0"/>
          <w:caps w:val="0"/>
          <w:color w:val="323232"/>
          <w:spacing w:val="0"/>
          <w:sz w:val="24"/>
          <w:szCs w:val="24"/>
          <w:shd w:val="clear" w:fill="FFFFFF"/>
          <w:lang w:val="en-US" w:eastAsia="zh-CN"/>
        </w:rPr>
        <w:t>VS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rPr>
          <w:rFonts w:hint="default" w:ascii="Arial" w:hAnsi="Arial" w:cs="Arial"/>
          <w:i w:val="0"/>
          <w:caps w:val="0"/>
          <w:color w:val="323232"/>
          <w:spacing w:val="0"/>
          <w:sz w:val="24"/>
          <w:szCs w:val="24"/>
          <w:shd w:val="clear" w:fill="FFFFFF"/>
        </w:rPr>
        <w:t>团队套装采用 “符合中国人气韵和身体结构” 的设计。加入了小立领、一字扣等中式元素细节。将传统中式服装与运动服的动感相结合。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rPr>
          <w:rFonts w:hint="default" w:ascii="Arial" w:hAnsi="Arial" w:cs="Arial"/>
          <w:i w:val="0"/>
          <w:caps w:val="0"/>
          <w:color w:val="323232"/>
          <w:spacing w:val="0"/>
          <w:sz w:val="24"/>
          <w:szCs w:val="24"/>
          <w:shd w:val="clear" w:fill="FFFFFF"/>
        </w:rPr>
        <w:t>个人服饰对采用龙凤图案。 “龙”是众兽之君，且变化飞腾而灵异。“凤”是百鸟之王，高雅美善而祥瑞。龙凤呈祥中的代表着吉祥如意，表示着对奥运会取得好成绩的美好期待。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2" w:firstLineChars="200"/>
        <w:rPr>
          <w:rFonts w:hint="eastAsia" w:ascii="楷体" w:hAnsi="楷体" w:eastAsia="楷体" w:cs="楷体"/>
          <w:i w:val="0"/>
          <w:caps w:val="0"/>
          <w:color w:val="323232"/>
          <w:spacing w:val="0"/>
          <w:sz w:val="24"/>
          <w:szCs w:val="24"/>
          <w:shd w:val="clear" w:fill="FFFFFF"/>
        </w:rPr>
      </w:pPr>
      <w:r>
        <w:rPr>
          <w:rFonts w:hint="eastAsia" w:ascii="Arial" w:hAnsi="Arial" w:cs="Arial"/>
          <w:b/>
          <w:bCs/>
          <w:i w:val="0"/>
          <w:caps w:val="0"/>
          <w:color w:val="323232"/>
          <w:spacing w:val="0"/>
          <w:sz w:val="24"/>
          <w:szCs w:val="24"/>
          <w:shd w:val="clear" w:fill="FFFFFF"/>
          <w:lang w:val="en-US" w:eastAsia="zh-CN"/>
        </w:rPr>
        <w:t>中国网友：</w:t>
      </w:r>
      <w:r>
        <w:rPr>
          <w:rFonts w:hint="eastAsia" w:ascii="楷体" w:hAnsi="楷体" w:eastAsia="楷体" w:cs="楷体"/>
          <w:i w:val="0"/>
          <w:caps w:val="0"/>
          <w:color w:val="323232"/>
          <w:spacing w:val="0"/>
          <w:sz w:val="24"/>
          <w:szCs w:val="24"/>
          <w:shd w:val="clear" w:fill="FFFFFF"/>
        </w:rPr>
        <w:t>中国健儿在赛场上为国争光体现中国强大的体育底蕴，服装也是一大亮点，向世界人民展示我国的文化传承和深厚的历史元素。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rPr>
          <w:rFonts w:hint="default" w:ascii="楷体" w:hAnsi="楷体" w:eastAsia="楷体" w:cs="楷体"/>
          <w:i w:val="0"/>
          <w:caps w:val="0"/>
          <w:color w:val="323232"/>
          <w:spacing w:val="0"/>
          <w:sz w:val="24"/>
          <w:szCs w:val="24"/>
          <w:shd w:val="clear" w:fill="FFFFFF"/>
          <w:lang w:val="en-US" w:eastAsia="zh-CN"/>
        </w:rPr>
      </w:pPr>
      <w:r>
        <w:rPr>
          <w:rFonts w:hint="eastAsia" w:ascii="楷体" w:hAnsi="楷体" w:eastAsia="楷体" w:cs="楷体"/>
          <w:i w:val="0"/>
          <w:caps w:val="0"/>
          <w:color w:val="323232"/>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rPr>
          <w:rFonts w:hint="default" w:ascii="Arial" w:hAnsi="Arial" w:cs="Arial"/>
          <w:i w:val="0"/>
          <w:caps w:val="0"/>
          <w:color w:val="323232"/>
          <w:spacing w:val="0"/>
          <w:sz w:val="24"/>
          <w:szCs w:val="24"/>
          <w:shd w:val="clear" w:fill="FFFFFF"/>
        </w:rPr>
        <w:t>官方公布东京奥运会的颁奖仪式服</w:t>
      </w:r>
      <w:r>
        <w:rPr>
          <w:rFonts w:hint="eastAsia" w:ascii="Arial" w:hAnsi="Arial" w:cs="Arial"/>
          <w:i w:val="0"/>
          <w:caps w:val="0"/>
          <w:color w:val="323232"/>
          <w:spacing w:val="0"/>
          <w:sz w:val="24"/>
          <w:szCs w:val="24"/>
          <w:shd w:val="clear" w:fill="FFFFFF"/>
          <w:lang w:val="en-US" w:eastAsia="zh-CN"/>
        </w:rPr>
        <w:t>后</w:t>
      </w:r>
      <w:r>
        <w:rPr>
          <w:rFonts w:hint="default" w:ascii="Arial" w:hAnsi="Arial" w:cs="Arial"/>
          <w:i w:val="0"/>
          <w:caps w:val="0"/>
          <w:color w:val="323232"/>
          <w:spacing w:val="0"/>
          <w:sz w:val="24"/>
          <w:szCs w:val="24"/>
          <w:shd w:val="clear" w:fill="FFFFFF"/>
        </w:rPr>
        <w:t>，不少日本网友吐槽设计得太土根本没眼看，像是居酒屋或是澡堂的服务员。一群日本推特网友发起了要求东京奥运官方撤换服装设计的</w:t>
      </w:r>
      <w:r>
        <w:rPr>
          <w:rFonts w:hint="eastAsia" w:ascii="Arial" w:hAnsi="Arial" w:cs="Arial"/>
          <w:i w:val="0"/>
          <w:caps w:val="0"/>
          <w:color w:val="323232"/>
          <w:spacing w:val="0"/>
          <w:sz w:val="24"/>
          <w:szCs w:val="24"/>
          <w:shd w:val="clear" w:fill="FFFFFF"/>
          <w:lang w:val="en-US" w:eastAsia="zh-CN"/>
        </w:rPr>
        <w:t>网络</w:t>
      </w:r>
      <w:r>
        <w:rPr>
          <w:rFonts w:hint="default" w:ascii="Arial" w:hAnsi="Arial" w:cs="Arial"/>
          <w:i w:val="0"/>
          <w:caps w:val="0"/>
          <w:color w:val="323232"/>
          <w:spacing w:val="0"/>
          <w:sz w:val="24"/>
          <w:szCs w:val="24"/>
          <w:shd w:val="clear" w:fill="FFFFFF"/>
        </w:rPr>
        <w:t>抗议活动。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2" w:firstLineChars="200"/>
        <w:rPr>
          <w:rFonts w:hint="eastAsia" w:ascii="楷体" w:hAnsi="楷体" w:eastAsia="楷体" w:cs="楷体"/>
          <w:i w:val="0"/>
          <w:caps w:val="0"/>
          <w:color w:val="323232"/>
          <w:spacing w:val="0"/>
          <w:sz w:val="24"/>
          <w:szCs w:val="24"/>
          <w:shd w:val="clear" w:fill="FFFFFF"/>
          <w:lang w:val="en-US" w:eastAsia="zh-CN"/>
        </w:rPr>
      </w:pPr>
      <w:r>
        <w:rPr>
          <w:rFonts w:hint="eastAsia" w:ascii="Arial" w:hAnsi="Arial" w:cs="Arial"/>
          <w:b/>
          <w:bCs/>
          <w:i w:val="0"/>
          <w:caps w:val="0"/>
          <w:color w:val="323232"/>
          <w:spacing w:val="0"/>
          <w:sz w:val="24"/>
          <w:szCs w:val="24"/>
          <w:shd w:val="clear" w:fill="FFFFFF"/>
          <w:lang w:val="en-US" w:eastAsia="zh-CN"/>
        </w:rPr>
        <w:t>日本网友：</w:t>
      </w:r>
      <w:r>
        <w:rPr>
          <w:rFonts w:hint="eastAsia" w:ascii="楷体" w:hAnsi="楷体" w:eastAsia="楷体" w:cs="楷体"/>
          <w:i w:val="0"/>
          <w:caps w:val="0"/>
          <w:color w:val="323232"/>
          <w:spacing w:val="0"/>
          <w:sz w:val="24"/>
          <w:szCs w:val="24"/>
          <w:shd w:val="clear" w:fill="FFFFFF"/>
          <w:lang w:val="en-US" w:eastAsia="zh-CN"/>
        </w:rPr>
        <w:t>“</w:t>
      </w:r>
      <w:r>
        <w:rPr>
          <w:rFonts w:hint="eastAsia" w:ascii="楷体" w:hAnsi="楷体" w:eastAsia="楷体" w:cs="楷体"/>
          <w:i w:val="0"/>
          <w:caps w:val="0"/>
          <w:color w:val="323232"/>
          <w:spacing w:val="0"/>
          <w:sz w:val="24"/>
          <w:szCs w:val="24"/>
          <w:shd w:val="clear" w:fill="FFFFFF"/>
        </w:rPr>
        <w:t>如果因为太热不能穿正装，那至少改穿日式餐饮店的制服还比较好，也比较日本。</w:t>
      </w:r>
      <w:r>
        <w:rPr>
          <w:rFonts w:hint="eastAsia" w:ascii="楷体" w:hAnsi="楷体" w:eastAsia="楷体" w:cs="楷体"/>
          <w:i w:val="0"/>
          <w:caps w:val="0"/>
          <w:color w:val="323232"/>
          <w:spacing w:val="0"/>
          <w:sz w:val="24"/>
          <w:szCs w:val="24"/>
          <w:shd w:val="clear" w:fill="FFFFFF"/>
          <w:lang w:eastAsia="zh-CN"/>
        </w:rPr>
        <w:t>”“</w:t>
      </w:r>
      <w:r>
        <w:rPr>
          <w:rFonts w:hint="eastAsia" w:ascii="楷体" w:hAnsi="楷体" w:eastAsia="楷体" w:cs="楷体"/>
          <w:i w:val="0"/>
          <w:caps w:val="0"/>
          <w:color w:val="323232"/>
          <w:spacing w:val="0"/>
          <w:sz w:val="24"/>
          <w:szCs w:val="24"/>
          <w:shd w:val="clear" w:fill="FFFFFF"/>
        </w:rPr>
        <w:t>健康乐园里的浴衣穿着表彰仪式， 引起全世界反感</w:t>
      </w:r>
      <w:r>
        <w:rPr>
          <w:rFonts w:hint="eastAsia" w:ascii="楷体" w:hAnsi="楷体" w:eastAsia="楷体" w:cs="楷体"/>
          <w:i w:val="0"/>
          <w:caps w:val="0"/>
          <w:color w:val="323232"/>
          <w:spacing w:val="0"/>
          <w:sz w:val="24"/>
          <w:szCs w:val="24"/>
          <w:shd w:val="clear" w:fill="FFFFFF"/>
          <w:lang w:eastAsia="zh-CN"/>
        </w:rPr>
        <w:t>，</w:t>
      </w:r>
      <w:r>
        <w:rPr>
          <w:rFonts w:hint="eastAsia" w:ascii="楷体" w:hAnsi="楷体" w:eastAsia="楷体" w:cs="楷体"/>
          <w:i w:val="0"/>
          <w:caps w:val="0"/>
          <w:color w:val="323232"/>
          <w:spacing w:val="0"/>
          <w:sz w:val="24"/>
          <w:szCs w:val="24"/>
          <w:shd w:val="clear" w:fill="FFFFFF"/>
        </w:rPr>
        <w:t>怎么想都是和服更合适吧</w:t>
      </w:r>
      <w:r>
        <w:rPr>
          <w:rFonts w:hint="eastAsia" w:ascii="楷体" w:hAnsi="楷体" w:eastAsia="楷体" w:cs="楷体"/>
          <w:i w:val="0"/>
          <w:caps w:val="0"/>
          <w:color w:val="323232"/>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2" w:firstLineChars="200"/>
        <w:rPr>
          <w:rFonts w:hint="eastAsia" w:ascii="Arial" w:hAnsi="Arial" w:cs="Arial"/>
          <w:b/>
          <w:bCs/>
          <w:i w:val="0"/>
          <w:caps w:val="0"/>
          <w:color w:val="323232"/>
          <w:spacing w:val="0"/>
          <w:sz w:val="24"/>
          <w:szCs w:val="24"/>
          <w:shd w:val="clear" w:fill="FFFFFF"/>
          <w:lang w:val="en-US" w:eastAsia="zh-CN"/>
        </w:rPr>
      </w:pPr>
      <w:r>
        <w:rPr>
          <w:rFonts w:hint="eastAsia" w:ascii="Arial" w:hAnsi="Arial" w:cs="Arial"/>
          <w:b/>
          <w:bCs/>
          <w:i w:val="0"/>
          <w:caps w:val="0"/>
          <w:color w:val="323232"/>
          <w:spacing w:val="0"/>
          <w:sz w:val="24"/>
          <w:szCs w:val="24"/>
          <w:shd w:val="clear" w:fill="FFFFFF"/>
          <w:lang w:val="en-US" w:eastAsia="zh-CN"/>
        </w:rPr>
        <w:t>【发展性任务】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eastAsia" w:ascii="Arial" w:hAnsi="Arial" w:cs="Arial"/>
          <w:b w:val="0"/>
          <w:bCs w:val="0"/>
          <w:i w:val="0"/>
          <w:caps w:val="0"/>
          <w:color w:val="323232"/>
          <w:spacing w:val="0"/>
          <w:sz w:val="24"/>
          <w:szCs w:val="24"/>
          <w:shd w:val="clear" w:fill="FFFFFF"/>
          <w:lang w:val="en-US" w:eastAsia="zh-CN"/>
        </w:rPr>
      </w:pPr>
      <w:r>
        <w:rPr>
          <w:rFonts w:hint="eastAsia" w:ascii="Arial" w:hAnsi="Arial" w:cs="Arial"/>
          <w:b w:val="0"/>
          <w:bCs w:val="0"/>
          <w:i w:val="0"/>
          <w:caps w:val="0"/>
          <w:color w:val="323232"/>
          <w:spacing w:val="0"/>
          <w:sz w:val="24"/>
          <w:szCs w:val="24"/>
          <w:shd w:val="clear" w:fill="FFFFFF"/>
          <w:lang w:val="en-US" w:eastAsia="zh-CN"/>
        </w:rPr>
        <w:t>与日本颁奖仪式服装相比，中国奥运会服装受网友好评的原因主要有哪些？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b w:val="0"/>
          <w:bCs w:val="0"/>
          <w:i w:val="0"/>
          <w:caps w:val="0"/>
          <w:color w:val="323232"/>
          <w:spacing w:val="0"/>
          <w:sz w:val="24"/>
          <w:szCs w:val="24"/>
          <w:shd w:val="clear" w:fill="FFFFFF"/>
          <w:lang w:val="en-US" w:eastAsia="zh-CN"/>
        </w:rPr>
      </w:pPr>
      <w:r>
        <w:rPr>
          <w:rFonts w:hint="eastAsia" w:ascii="Arial" w:hAnsi="Arial" w:cs="Arial"/>
          <w:b w:val="0"/>
          <w:bCs w:val="0"/>
          <w:i w:val="0"/>
          <w:caps w:val="0"/>
          <w:color w:val="323232"/>
          <w:spacing w:val="0"/>
          <w:sz w:val="24"/>
          <w:szCs w:val="24"/>
          <w:shd w:val="clear" w:fill="FFFFFF"/>
          <w:lang w:val="en-US" w:eastAsia="zh-CN"/>
        </w:rPr>
        <w:t>日本网友提出很多更换建议，主要是基于什么原因？</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b w:val="0"/>
          <w:bCs w:val="0"/>
          <w:i w:val="0"/>
          <w:caps w:val="0"/>
          <w:color w:val="323232"/>
          <w:spacing w:val="0"/>
          <w:sz w:val="24"/>
          <w:szCs w:val="24"/>
          <w:shd w:val="clear" w:fill="FFFFFF"/>
          <w:lang w:val="en-US" w:eastAsia="zh-CN"/>
        </w:rPr>
      </w:pPr>
      <w:r>
        <w:rPr>
          <w:rFonts w:hint="eastAsia" w:ascii="Arial" w:hAnsi="Arial" w:cs="Arial"/>
          <w:b w:val="0"/>
          <w:bCs w:val="0"/>
          <w:i w:val="0"/>
          <w:caps w:val="0"/>
          <w:color w:val="323232"/>
          <w:spacing w:val="0"/>
          <w:sz w:val="24"/>
          <w:szCs w:val="24"/>
          <w:shd w:val="clear" w:fill="FFFFFF"/>
          <w:lang w:val="en-US" w:eastAsia="zh-CN"/>
        </w:rPr>
        <w:t>传统文化元素的融入在服装设计过程中有何作用？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rightChars="0" w:firstLine="480" w:firstLineChars="200"/>
        <w:rPr>
          <w:rFonts w:hint="default" w:ascii="Arial" w:hAnsi="Arial" w:cs="Arial"/>
          <w:b/>
          <w:bCs/>
          <w:i w:val="0"/>
          <w:caps w:val="0"/>
          <w:color w:val="323232"/>
          <w:spacing w:val="0"/>
          <w:sz w:val="24"/>
          <w:szCs w:val="24"/>
          <w:shd w:val="clear" w:fill="FFFFFF"/>
          <w:lang w:val="en-US" w:eastAsia="zh-CN"/>
        </w:rPr>
      </w:pPr>
      <w:r>
        <w:rPr>
          <w:rFonts w:hint="eastAsia" w:ascii="Arial" w:hAnsi="Arial" w:cs="Arial"/>
          <w:b w:val="0"/>
          <w:bCs w:val="0"/>
          <w:i w:val="0"/>
          <w:caps w:val="0"/>
          <w:color w:val="323232"/>
          <w:spacing w:val="0"/>
          <w:sz w:val="24"/>
          <w:szCs w:val="24"/>
          <w:shd w:val="clear" w:fill="FFFFFF"/>
          <w:lang w:val="en-US" w:eastAsia="zh-CN"/>
        </w:rPr>
        <w:t>（4）网友针对奥运会服装更应体现“传统元素”，还是体现“时尚元素”出现了很大分歧，你的观点是什么？请说明理由。</w:t>
      </w:r>
      <w:r>
        <w:rPr>
          <w:rFonts w:hint="eastAsia" w:ascii="Arial" w:hAnsi="Arial" w:cs="Arial"/>
          <w:b/>
          <w:bCs/>
          <w:i w:val="0"/>
          <w:caps w:val="0"/>
          <w:color w:val="323232"/>
          <w:spacing w:val="0"/>
          <w:sz w:val="24"/>
          <w:szCs w:val="24"/>
          <w:shd w:val="clear" w:fill="FFFFFF"/>
          <w:lang w:val="en-US" w:eastAsia="zh-CN"/>
        </w:rPr>
        <w:t>（多元化意义协商）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rPr>
          <w:rFonts w:hint="eastAsia" w:ascii="Arial" w:hAnsi="Arial" w:cs="Arial"/>
          <w:i w:val="0"/>
          <w:caps w:val="0"/>
          <w:color w:val="323232"/>
          <w:spacing w:val="0"/>
          <w:sz w:val="24"/>
          <w:szCs w:val="24"/>
          <w:shd w:val="clear" w:fill="FFFFFF"/>
          <w:lang w:val="en-US" w:eastAsia="zh-CN"/>
        </w:rPr>
        <w:t>以上</w:t>
      </w:r>
      <w:r>
        <w:rPr>
          <w:rFonts w:hint="default" w:ascii="Arial" w:hAnsi="Arial" w:cs="Arial"/>
          <w:i w:val="0"/>
          <w:caps w:val="0"/>
          <w:color w:val="323232"/>
          <w:spacing w:val="0"/>
          <w:sz w:val="24"/>
          <w:szCs w:val="24"/>
          <w:shd w:val="clear" w:fill="FFFFFF"/>
        </w:rPr>
        <w:t>发展性任务是精心预设的</w:t>
      </w:r>
      <w:r>
        <w:rPr>
          <w:rFonts w:hint="eastAsia" w:ascii="Arial" w:hAnsi="Arial" w:cs="Arial"/>
          <w:i w:val="0"/>
          <w:caps w:val="0"/>
          <w:color w:val="323232"/>
          <w:spacing w:val="0"/>
          <w:sz w:val="24"/>
          <w:szCs w:val="24"/>
          <w:shd w:val="clear" w:fill="FFFFFF"/>
          <w:lang w:eastAsia="zh-CN"/>
        </w:rPr>
        <w:t>，</w:t>
      </w:r>
      <w:r>
        <w:rPr>
          <w:rFonts w:hint="default" w:ascii="Arial" w:hAnsi="Arial" w:cs="Arial"/>
          <w:i w:val="0"/>
          <w:caps w:val="0"/>
          <w:color w:val="323232"/>
          <w:spacing w:val="0"/>
          <w:sz w:val="24"/>
          <w:szCs w:val="24"/>
          <w:shd w:val="clear" w:fill="FFFFFF"/>
        </w:rPr>
        <w:t>教学预设是为了达到一定的教学目标，对学生学什么和怎么学进行预先设计，以最大限度地促进学生的</w:t>
      </w:r>
      <w:r>
        <w:rPr>
          <w:rFonts w:hint="eastAsia" w:ascii="Arial" w:hAnsi="Arial" w:cs="Arial"/>
          <w:i w:val="0"/>
          <w:caps w:val="0"/>
          <w:color w:val="323232"/>
          <w:spacing w:val="0"/>
          <w:sz w:val="24"/>
          <w:szCs w:val="24"/>
          <w:shd w:val="clear" w:fill="FFFFFF"/>
          <w:lang w:val="en-US" w:eastAsia="zh-CN"/>
        </w:rPr>
        <w:t>发</w:t>
      </w:r>
      <w:r>
        <w:rPr>
          <w:rFonts w:hint="default" w:ascii="Arial" w:hAnsi="Arial" w:cs="Arial"/>
          <w:i w:val="0"/>
          <w:caps w:val="0"/>
          <w:color w:val="323232"/>
          <w:spacing w:val="0"/>
          <w:sz w:val="24"/>
          <w:szCs w:val="24"/>
          <w:shd w:val="clear" w:fill="FFFFFF"/>
        </w:rPr>
        <w:t>展。</w:t>
      </w:r>
      <w:r>
        <w:rPr>
          <w:rFonts w:hint="default" w:ascii="Arial" w:hAnsi="Arial" w:cs="Arial"/>
          <w:i w:val="0"/>
          <w:caps w:val="0"/>
          <w:color w:val="323232"/>
          <w:spacing w:val="0"/>
          <w:sz w:val="19"/>
          <w:szCs w:val="19"/>
          <w:shd w:val="clear" w:fill="FFFFFF"/>
        </w:rPr>
        <w:t>发展性任务也可</w:t>
      </w:r>
      <w:r>
        <w:rPr>
          <w:rFonts w:hint="default" w:ascii="Arial" w:hAnsi="Arial" w:cs="Arial"/>
          <w:i w:val="0"/>
          <w:caps w:val="0"/>
          <w:color w:val="323232"/>
          <w:spacing w:val="0"/>
          <w:sz w:val="24"/>
          <w:szCs w:val="24"/>
          <w:shd w:val="clear" w:fill="FFFFFF"/>
        </w:rPr>
        <w:t>能是教学过程中动态生成的。再精心的预设，也预测不到课堂教学中的所有细节，因为课堂教学是师生互动的、充满未知与变量的过程。动态生成性是相对于预设性而言的。随着课堂教学的不断深入，可能会产生一些奇特的现象，甚至是新出现的知识，让学生产生了认知上的冲突从而产生疑问，这样就动态生成了新的学习任务。在教学过程中，我们需要抓住这些</w:t>
      </w:r>
      <w:r>
        <w:rPr>
          <w:rFonts w:hint="eastAsia" w:ascii="Arial" w:hAnsi="Arial" w:cs="Arial"/>
          <w:i w:val="0"/>
          <w:caps w:val="0"/>
          <w:color w:val="323232"/>
          <w:spacing w:val="0"/>
          <w:sz w:val="24"/>
          <w:szCs w:val="24"/>
          <w:shd w:val="clear" w:fill="FFFFFF"/>
          <w:lang w:eastAsia="zh-CN"/>
        </w:rPr>
        <w:t>“</w:t>
      </w:r>
      <w:r>
        <w:rPr>
          <w:rFonts w:hint="default" w:ascii="Arial" w:hAnsi="Arial" w:cs="Arial"/>
          <w:i w:val="0"/>
          <w:caps w:val="0"/>
          <w:color w:val="323232"/>
          <w:spacing w:val="0"/>
          <w:sz w:val="24"/>
          <w:szCs w:val="24"/>
          <w:shd w:val="clear" w:fill="FFFFFF"/>
        </w:rPr>
        <w:t>冲突</w:t>
      </w:r>
      <w:r>
        <w:rPr>
          <w:rFonts w:hint="eastAsia" w:ascii="Arial" w:hAnsi="Arial" w:cs="Arial"/>
          <w:i w:val="0"/>
          <w:caps w:val="0"/>
          <w:color w:val="323232"/>
          <w:spacing w:val="0"/>
          <w:sz w:val="24"/>
          <w:szCs w:val="24"/>
          <w:shd w:val="clear" w:fill="FFFFFF"/>
          <w:lang w:eastAsia="zh-CN"/>
        </w:rPr>
        <w:t>”“</w:t>
      </w:r>
      <w:r>
        <w:rPr>
          <w:rFonts w:hint="default" w:ascii="Arial" w:hAnsi="Arial" w:cs="Arial"/>
          <w:i w:val="0"/>
          <w:caps w:val="0"/>
          <w:color w:val="323232"/>
          <w:spacing w:val="0"/>
          <w:sz w:val="24"/>
          <w:szCs w:val="24"/>
          <w:shd w:val="clear" w:fill="FFFFFF"/>
        </w:rPr>
        <w:t>疑问</w:t>
      </w:r>
      <w:r>
        <w:rPr>
          <w:rFonts w:hint="eastAsia" w:ascii="Arial" w:hAnsi="Arial" w:cs="Arial"/>
          <w:i w:val="0"/>
          <w:caps w:val="0"/>
          <w:color w:val="323232"/>
          <w:spacing w:val="0"/>
          <w:sz w:val="24"/>
          <w:szCs w:val="24"/>
          <w:shd w:val="clear" w:fill="FFFFFF"/>
          <w:lang w:eastAsia="zh-CN"/>
        </w:rPr>
        <w:t>”</w:t>
      </w:r>
      <w:r>
        <w:rPr>
          <w:rFonts w:hint="default" w:ascii="Arial" w:hAnsi="Arial" w:cs="Arial"/>
          <w:i w:val="0"/>
          <w:caps w:val="0"/>
          <w:color w:val="323232"/>
          <w:spacing w:val="0"/>
          <w:sz w:val="24"/>
          <w:szCs w:val="24"/>
          <w:shd w:val="clear" w:fill="FFFFFF"/>
        </w:rPr>
        <w:t>，机智灵活地对学习任务作出调整。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rPr>
          <w:rFonts w:hint="default" w:ascii="Arial" w:hAnsi="Arial" w:cs="Arial"/>
          <w:i w:val="0"/>
          <w:caps w:val="0"/>
          <w:color w:val="323232"/>
          <w:spacing w:val="0"/>
          <w:sz w:val="24"/>
          <w:szCs w:val="24"/>
          <w:shd w:val="clear" w:fill="FFFFFF"/>
        </w:rPr>
        <w:t>为了促进</w:t>
      </w:r>
      <w:r>
        <w:rPr>
          <w:rFonts w:hint="eastAsia" w:ascii="Arial" w:hAnsi="Arial" w:cs="Arial"/>
          <w:i w:val="0"/>
          <w:caps w:val="0"/>
          <w:color w:val="323232"/>
          <w:spacing w:val="0"/>
          <w:sz w:val="24"/>
          <w:szCs w:val="24"/>
          <w:shd w:val="clear" w:fill="FFFFFF"/>
          <w:lang w:val="en-US" w:eastAsia="zh-CN"/>
        </w:rPr>
        <w:t>学</w:t>
      </w:r>
      <w:r>
        <w:rPr>
          <w:rFonts w:hint="default" w:ascii="Arial" w:hAnsi="Arial" w:cs="Arial"/>
          <w:i w:val="0"/>
          <w:caps w:val="0"/>
          <w:color w:val="323232"/>
          <w:spacing w:val="0"/>
          <w:sz w:val="24"/>
          <w:szCs w:val="24"/>
          <w:shd w:val="clear" w:fill="FFFFFF"/>
        </w:rPr>
        <w:t>习任务的动态生成，在课堂中，教师要适时给学生留白，让学生有时间消化和吸收之前所学的知识，有时间独立深入思考。另外，教师还应多关注学生的学习动态，激励学生质疑，并能敏锐地捕捉</w:t>
      </w:r>
      <w:r>
        <w:rPr>
          <w:rFonts w:hint="eastAsia" w:ascii="Arial" w:hAnsi="Arial" w:cs="Arial"/>
          <w:i w:val="0"/>
          <w:caps w:val="0"/>
          <w:color w:val="323232"/>
          <w:spacing w:val="0"/>
          <w:sz w:val="24"/>
          <w:szCs w:val="24"/>
          <w:shd w:val="clear" w:fill="FFFFFF"/>
          <w:lang w:eastAsia="zh-CN"/>
        </w:rPr>
        <w:t>“</w:t>
      </w:r>
      <w:r>
        <w:rPr>
          <w:rFonts w:hint="default" w:ascii="Arial" w:hAnsi="Arial" w:cs="Arial"/>
          <w:i w:val="0"/>
          <w:caps w:val="0"/>
          <w:color w:val="323232"/>
          <w:spacing w:val="0"/>
          <w:sz w:val="24"/>
          <w:szCs w:val="24"/>
          <w:shd w:val="clear" w:fill="FFFFFF"/>
        </w:rPr>
        <w:t>亮点</w:t>
      </w:r>
      <w:r>
        <w:rPr>
          <w:rFonts w:hint="eastAsia" w:ascii="Arial" w:hAnsi="Arial" w:cs="Arial"/>
          <w:i w:val="0"/>
          <w:caps w:val="0"/>
          <w:color w:val="323232"/>
          <w:spacing w:val="0"/>
          <w:sz w:val="24"/>
          <w:szCs w:val="24"/>
          <w:shd w:val="clear" w:fill="FFFFFF"/>
          <w:lang w:eastAsia="zh-CN"/>
        </w:rPr>
        <w:t>”</w:t>
      </w:r>
      <w:r>
        <w:rPr>
          <w:rFonts w:hint="default" w:ascii="Arial" w:hAnsi="Arial" w:cs="Arial"/>
          <w:i w:val="0"/>
          <w:caps w:val="0"/>
          <w:color w:val="323232"/>
          <w:spacing w:val="0"/>
          <w:sz w:val="24"/>
          <w:szCs w:val="24"/>
          <w:shd w:val="clear" w:fill="FFFFFF"/>
        </w:rPr>
        <w:t>资源巧妙地设计成生成性的发展性任务，增强师生教与学的智慧。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r>
        <w:rPr>
          <w:rFonts w:hint="default" w:ascii="Arial" w:hAnsi="Arial" w:cs="Arial"/>
          <w:i w:val="0"/>
          <w:caps w:val="0"/>
          <w:color w:val="323232"/>
          <w:spacing w:val="0"/>
          <w:sz w:val="24"/>
          <w:szCs w:val="24"/>
          <w:shd w:val="clear" w:fill="FFFFFF"/>
        </w:rPr>
        <w:t>真实性情境后的发展性任务，使范导式教学有了明确的目标。课堂上，发展性任务激发了学生强烈的参与意识，引导学生在思考、交流过程中，培养了反思、合作等学习能力。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firstLine="480" w:firstLineChars="200"/>
        <w:rPr>
          <w:rFonts w:hint="default" w:ascii="Arial" w:hAnsi="Arial" w:cs="Arial"/>
          <w:i w:val="0"/>
          <w:caps w:val="0"/>
          <w:color w:val="323232"/>
          <w:spacing w:val="0"/>
          <w:sz w:val="24"/>
          <w:szCs w:val="24"/>
          <w:shd w:val="clear" w:fill="FFFFFF"/>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Arial" w:hAnsi="Arial" w:cs="Arial" w:eastAsiaTheme="minorEastAsia"/>
          <w:i w:val="0"/>
          <w:caps w:val="0"/>
          <w:color w:val="323232"/>
          <w:spacing w:val="0"/>
          <w:kern w:val="0"/>
          <w:sz w:val="24"/>
          <w:szCs w:val="24"/>
          <w:shd w:val="clear" w:fill="FFFFFF"/>
          <w:lang w:val="en-US" w:eastAsia="zh-CN" w:bidi="ar"/>
        </w:rPr>
      </w:pPr>
      <w:r>
        <w:rPr>
          <w:rFonts w:hint="eastAsia" w:ascii="Arial" w:hAnsi="Arial" w:cs="Arial" w:eastAsiaTheme="minorEastAsia"/>
          <w:i w:val="0"/>
          <w:caps w:val="0"/>
          <w:color w:val="323232"/>
          <w:spacing w:val="0"/>
          <w:kern w:val="0"/>
          <w:sz w:val="24"/>
          <w:szCs w:val="24"/>
          <w:shd w:val="clear" w:fill="FFFFFF"/>
          <w:lang w:val="en-US" w:eastAsia="zh-CN" w:bidi="ar"/>
        </w:rPr>
        <w:t>常州市中天实验学校 江春强</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Arial" w:hAnsi="Arial" w:cs="Arial" w:eastAsiaTheme="minorEastAsia"/>
          <w:i w:val="0"/>
          <w:caps w:val="0"/>
          <w:color w:val="323232"/>
          <w:spacing w:val="0"/>
          <w:kern w:val="0"/>
          <w:sz w:val="24"/>
          <w:szCs w:val="24"/>
          <w:shd w:val="clear" w:fill="FFFFFF"/>
          <w:lang w:val="en-US" w:eastAsia="zh-CN" w:bidi="ar"/>
        </w:rPr>
      </w:pPr>
      <w:r>
        <w:rPr>
          <w:rFonts w:hint="eastAsia" w:ascii="Arial" w:hAnsi="Arial" w:cs="Arial" w:eastAsiaTheme="minorEastAsia"/>
          <w:i w:val="0"/>
          <w:caps w:val="0"/>
          <w:color w:val="323232"/>
          <w:spacing w:val="0"/>
          <w:kern w:val="0"/>
          <w:sz w:val="24"/>
          <w:szCs w:val="24"/>
          <w:shd w:val="clear" w:fill="FFFFFF"/>
          <w:lang w:val="en-US" w:eastAsia="zh-CN" w:bidi="ar"/>
        </w:rPr>
        <w:t>2021年8月15日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A2715"/>
    <w:multiLevelType w:val="singleLevel"/>
    <w:tmpl w:val="3ADA27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50A3C"/>
    <w:rsid w:val="61050A3C"/>
    <w:rsid w:val="7B8F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2021-08-14T08:58:00Z</dcterms:created>
  <dc:creator>强哥</dc:creator>
  <cp:lastModifiedBy>强哥</cp:lastModifiedBy>
  <dcterms:modified xsi:type="dcterms:W3CDTF">2021-08-15T02:19:21Z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