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1890" w:firstLineChars="900"/>
        <w:textAlignment w:val="auto"/>
        <w:rPr>
          <w:rFonts w:hint="eastAsia" w:ascii="宋体" w:hAnsi="宋体" w:eastAsia="宋体" w:cs="宋体"/>
          <w:i w:val="0"/>
          <w:iCs w:val="0"/>
          <w:caps w:val="0"/>
          <w:color w:val="auto"/>
          <w:spacing w:val="0"/>
          <w:sz w:val="24"/>
          <w:szCs w:val="24"/>
          <w:shd w:val="clear" w:fill="FFFFFF"/>
        </w:rPr>
      </w:pPr>
      <w:r>
        <w:rPr>
          <w:rFonts w:hint="eastAsia"/>
          <w:color w:val="auto"/>
          <w:lang w:val="en-US" w:eastAsia="zh-CN"/>
        </w:rPr>
        <w:t>基于《范导式教学》课堂教学反思</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eastAsia="zh-CN"/>
        </w:rPr>
      </w:pPr>
      <w:r>
        <w:rPr>
          <w:rFonts w:hint="eastAsia"/>
          <w:color w:val="auto"/>
          <w:lang w:eastAsia="zh-CN"/>
        </w:rPr>
        <w:t>一、</w:t>
      </w:r>
      <w:r>
        <w:rPr>
          <w:rFonts w:hint="eastAsia"/>
          <w:color w:val="auto"/>
          <w:lang w:eastAsia="zh-CN"/>
        </w:rPr>
        <w:t>范导式教学的主要内容及倡导的重要性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b w:val="0"/>
          <w:bCs w:val="0"/>
          <w:color w:val="auto"/>
          <w:lang w:val="en-US" w:eastAsia="zh-CN"/>
        </w:rPr>
      </w:pPr>
      <w:r>
        <w:rPr>
          <w:rFonts w:hint="eastAsia"/>
          <w:color w:val="auto"/>
          <w:lang w:eastAsia="zh-CN"/>
        </w:rPr>
        <w:t>范导式教学是朱志平博士所主张的一种教学方法，在《范导式教学》一书中主要用五章的内容进行了系统的介绍。其中第一章：主要是从历史角度、经验角度、理性分析的角度阐释了教学论中的教学主张，并明确了范导式教学主张以</w:t>
      </w:r>
      <w:r>
        <w:rPr>
          <w:rFonts w:hint="eastAsia"/>
          <w:color w:val="auto"/>
          <w:lang w:val="en-US" w:eastAsia="zh-CN"/>
        </w:rPr>
        <w:t>：回归复杂的课堂；回溯中国传统的文化；回应国际教育改革的价值取向。第二章重点概括出：范导式教学的缘起、内涵与特征、要素等框架。其中范导式教学，从教育学角度看，范导式教学中的“范”既有示范、范例、情境创设的含义，又包含教学的基本规范要求的意蕴，更可以是学生的尝试、探索，乃至亲身实践后发生的失误或对课本知识同伴认识乃至教师教学过程的理解的偏差；“导”，是在尊重学生、充分发挥学生主动性的基础上，采用各种教学手段创设情境、示范导引，促进学生认真听讲、积极思考、动手实践、自主探索、合作交流,真正成为学习的主人。它的主要特征是：生成性、真实性、发展性、包容性、创造性。包含了：真实性情境、发展性任务、多元意义协商、创造性应用四个基本要素。第三章主要介绍了范导式教学的哲学、心理学、社会学、教育学等理论基础。第四章：范导式教学的</w:t>
      </w:r>
      <w:r>
        <w:rPr>
          <w:rFonts w:hint="eastAsia"/>
          <w:color w:val="auto"/>
          <w:lang w:val="en-US" w:eastAsia="zh-CN"/>
        </w:rPr>
        <w:t>评价机制。指出</w:t>
      </w:r>
      <w:r>
        <w:rPr>
          <w:rFonts w:hint="eastAsia"/>
          <w:color w:val="auto"/>
          <w:lang w:val="en-US" w:eastAsia="zh-CN"/>
        </w:rPr>
        <w:t>范导式教学评价的价值取向：推动课堂转型；提高教师评价素养；发展学生核心素养。范导式教学的评价标准：从教师组织教学的行为，学生接受与发现学习的行为，师生教学活动中的交往行为。范导式教学的评价原则：</w:t>
      </w:r>
      <w:r>
        <w:rPr>
          <w:rFonts w:hint="eastAsia"/>
          <w:b w:val="0"/>
          <w:bCs w:val="0"/>
          <w:color w:val="auto"/>
          <w:lang w:val="en-US" w:eastAsia="zh-CN"/>
        </w:rPr>
        <w:t>目的性原则；生成性原则；发展性原则；协商性原则；应用性原则。范导式教学评价的方法：课堂观察、学生访谈、同行评价。范导式教学评价的策略：体现发展取向；注重诊断改进；突出问题意识；培育思维方式；推动成果转化。第五章：从范导式教学的推进策略及案例分析说明范导式教学的实践探究。范导式教学的推进策略主要是从课程视域下的范导式教学设计；参与式研修的观课议课活动；自由言说的教学沙龙；真实情境下的现场研究；以点带面的窗口学校；专家报告，高位引领等。最后从多门学科的实际教学案例出发进行案例分析，以进一步推动范导式教学的实践探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b w:val="0"/>
          <w:bCs w:val="0"/>
          <w:color w:val="auto"/>
          <w:lang w:val="en-US" w:eastAsia="zh-CN"/>
        </w:rPr>
      </w:pPr>
      <w:r>
        <w:rPr>
          <w:rFonts w:hint="eastAsia"/>
          <w:b w:val="0"/>
          <w:bCs w:val="0"/>
          <w:color w:val="auto"/>
          <w:lang w:val="en-US" w:eastAsia="zh-CN"/>
        </w:rPr>
        <w:t>范导式教学是行走在理论与实践之间的教学主张，它尊重学生学习的主体性，对学生完整的生命有足够的尊重与关照，能够较好的落实学科立德树人的价值理念。对于教师而言，为教师提供了一种更新教学理念、关注学生身心发展、提高课堂教学效率、创新教学方式的可能。对学生而言，学生在真实性的情境中，通过完成发展性任务，在师生多元意义的协商下，实现创造性发展，进而实现德智体美劳全面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b w:val="0"/>
          <w:bCs w:val="0"/>
          <w:color w:val="auto"/>
          <w:lang w:val="en-US" w:eastAsia="zh-CN"/>
        </w:rPr>
      </w:pPr>
      <w:r>
        <w:rPr>
          <w:rFonts w:hint="eastAsia"/>
          <w:b w:val="0"/>
          <w:bCs w:val="0"/>
          <w:color w:val="auto"/>
          <w:lang w:val="en-US" w:eastAsia="zh-CN"/>
        </w:rPr>
        <w:t>二、基于范导式教学观察分析一节本校的初中道德与法治的新授课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b w:val="0"/>
          <w:bCs w:val="0"/>
          <w:color w:val="auto"/>
          <w:lang w:val="en-US" w:eastAsia="zh-CN"/>
        </w:rPr>
        <w:t>要实现范导式教学，关键要注重研究范导式教学的四个基本要素：</w:t>
      </w:r>
      <w:r>
        <w:rPr>
          <w:rFonts w:hint="eastAsia"/>
          <w:color w:val="auto"/>
          <w:lang w:val="en-US" w:eastAsia="zh-CN"/>
        </w:rPr>
        <w:t>真实性情境、发展性任务、多元意义协商、创造性应用。通过分析我校九年级老师的《学无止境》新授课。探究四个要素的内在联系及在今后的教学中应该关注的地方。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firstLine="420" w:firstLineChars="200"/>
        <w:textAlignment w:val="auto"/>
        <w:rPr>
          <w:rFonts w:hint="eastAsia"/>
          <w:color w:val="auto"/>
          <w:lang w:val="en-US" w:eastAsia="zh-CN"/>
        </w:rPr>
      </w:pPr>
      <w:r>
        <w:rPr>
          <w:rFonts w:hint="eastAsia"/>
          <w:color w:val="auto"/>
          <w:lang w:val="en-US" w:eastAsia="zh-CN"/>
        </w:rPr>
        <w:t>关于《学无止境》的教学目标及对本课学习评价的分析。本课内容为九年级下册第六课第一框的内容。按照课时的安排，本节课的学习接近新课学习的尾声，学生面临的学业、考试压力越来越大，甚至印象他们正常的学习与生活，部分学生出现一些错误的学习观，对社会上对学习的一些的错误观点不能理性的认识与分析，需要增强学生的思辨能力，树立正确的学习观念和成就动机。同时由于压力的增大，如何正确的缓解学习压力也成为帮助学生健康成长的重要问题。从学习评价的角度来看，</w:t>
      </w:r>
      <w:r>
        <w:rPr>
          <w:rFonts w:hint="eastAsia"/>
          <w:color w:val="auto"/>
          <w:lang w:val="en-US" w:eastAsia="zh-CN"/>
        </w:rPr>
        <w:t>本框的内容在中考中为C级要求，对学生的学习提出较高的要求。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20" w:firstLineChars="200"/>
        <w:textAlignment w:val="auto"/>
        <w:rPr>
          <w:rFonts w:hint="eastAsia"/>
          <w:color w:val="auto"/>
          <w:lang w:val="en-US" w:eastAsia="zh-CN"/>
        </w:rPr>
      </w:pPr>
      <w:r>
        <w:rPr>
          <w:rFonts w:hint="eastAsia"/>
          <w:color w:val="auto"/>
          <w:lang w:val="en-US" w:eastAsia="zh-CN"/>
        </w:rPr>
        <w:t>基于四个基本要素的课堂教学分析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ascii="楷体" w:hAnsi="楷体" w:eastAsia="楷体" w:cs="楷体"/>
          <w:color w:val="auto"/>
          <w:lang w:val="en-US" w:eastAsia="zh-CN"/>
        </w:rPr>
        <w:t>（1）真实性情境是基础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真实性情境是指：为学生理解概念、掌握规律搭建支架，为学生顺利解决实际问题形成科学探究素养而提供的能够引发真问题，实施真探究，习得真知识，生成真智慧，体验真情实感，使核心素养的培育真正落实到实处的情境、境地。真实性情境要求情境的设置要从现实生活和已有的认知基础上挖掘素材，引发学生的认知冲突激发学生的求知欲，教师在教学中也要创设真实的情感氛围及环境氛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val="en-US" w:eastAsia="zh-CN"/>
        </w:rPr>
      </w:pPr>
      <w:r>
        <w:rPr>
          <w:rFonts w:hint="eastAsia"/>
          <w:color w:val="auto"/>
          <w:lang w:val="en-US" w:eastAsia="zh-CN"/>
        </w:rPr>
        <w:t>教师出示：</w:t>
      </w:r>
      <w:r>
        <w:rPr>
          <w:rFonts w:hint="eastAsia" w:ascii="楷体" w:hAnsi="楷体" w:eastAsia="楷体" w:cs="楷体"/>
          <w:color w:val="auto"/>
          <w:lang w:val="en-US" w:eastAsia="zh-CN"/>
        </w:rPr>
        <w:t>困惑1：说起初中的学习，没有人不说苦，可是到底为什么非要学习呢？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学生：学习能够帮助我们不断成长，同时学习也是我们应该履行的义务。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老师：针对他的观点，你会如何评价，你自己又有什么想法？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学生：针对这个困惑，他的观点很全面，我也基本认同，我想补充的是现在的学习是很苦，但现在的苦，是为了将来不苦，是为我们的未来铺路，学习应该成为我们的一种生活方式。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老师追问：两位同学的观点各有特色，那针对两位同学的观点老师也有自己的观点，学习是我们的义务，这是道德义务还是法律义务？学生2的观点，难道我们现在踏踏实实学习，未来一定会不苦吗？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楷体" w:hAnsi="楷体" w:eastAsia="楷体" w:cs="楷体"/>
          <w:color w:val="auto"/>
          <w:lang w:val="en-US" w:eastAsia="zh-CN"/>
        </w:rPr>
      </w:pPr>
      <w:r>
        <w:rPr>
          <w:rFonts w:hint="eastAsia" w:ascii="楷体" w:hAnsi="楷体" w:eastAsia="楷体" w:cs="楷体"/>
          <w:color w:val="auto"/>
          <w:lang w:val="en-US" w:eastAsia="zh-CN"/>
        </w:rPr>
        <w:t>学生：我认为学习是我们的法定义务也是我们的权利，另外学习不是一件急功近利的事情，我们要通过学习增长知识、提高本领，它应该成为我们的生活方式。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简单的一个问题，取材于学生学习中出现的真实困惑，学生对此深有感触，引起学生情感的共鸣，同时也包含着学生目前学习中要解决的困惑，能够激发学生探究的积极性与热情。学生独自思考后，分享自己的观点。在学生发表的观点后，教师先通过生生互评的方式，不仅肯定两位同学的观点，同时通过追问的方式，调动学生对八年级下册学习是我们的权利也是我们的义务，以及通过七年级上册中关于学习部分的学习的知识储备，增强学生对学习重要性的再认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color w:val="auto"/>
          <w:lang w:val="en-US" w:eastAsia="zh-CN"/>
        </w:rPr>
      </w:pPr>
      <w:r>
        <w:rPr>
          <w:rFonts w:hint="eastAsia"/>
          <w:color w:val="auto"/>
          <w:lang w:val="en-US" w:eastAsia="zh-CN"/>
        </w:rPr>
        <w:t>（</w:t>
      </w:r>
      <w:r>
        <w:rPr>
          <w:rFonts w:hint="eastAsia" w:ascii="楷体" w:hAnsi="楷体" w:eastAsia="楷体" w:cs="楷体"/>
          <w:color w:val="auto"/>
          <w:lang w:val="en-US" w:eastAsia="zh-CN"/>
        </w:rPr>
        <w:t>2）发展性任务是关键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color w:val="auto"/>
          <w:lang w:val="en-US" w:eastAsia="zh-CN"/>
        </w:rPr>
      </w:pPr>
      <w:r>
        <w:rPr>
          <w:rFonts w:hint="eastAsia"/>
          <w:color w:val="auto"/>
          <w:lang w:val="en-US" w:eastAsia="zh-CN"/>
        </w:rPr>
        <w:t>发展性任务是指：是指教师根据课程标准的要求，从发展学科核心素养的视角出发，在深度解读教材的基础上，把课堂教学中要达成的目标分解为若干梯度合理、结构鲜明、富有启发性和生成导向的学习任务。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val="en-US" w:eastAsia="zh-CN"/>
        </w:rPr>
      </w:pPr>
      <w:r>
        <w:rPr>
          <w:rFonts w:hint="eastAsia"/>
          <w:color w:val="auto"/>
          <w:lang w:val="en-US" w:eastAsia="zh-CN"/>
        </w:rPr>
        <w:t>教师出示：</w:t>
      </w:r>
      <w:r>
        <w:rPr>
          <w:rFonts w:hint="eastAsia" w:ascii="楷体" w:hAnsi="楷体" w:eastAsia="楷体" w:cs="楷体"/>
          <w:color w:val="auto"/>
          <w:lang w:val="en-US" w:eastAsia="zh-CN"/>
        </w:rPr>
        <w:t>困惑2：初三的我们，在学习中又有哪些烦恼？我们改如何应对呢？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color w:val="auto"/>
          <w:lang w:val="en-US" w:eastAsia="zh-CN"/>
        </w:rPr>
      </w:pPr>
      <w:r>
        <w:rPr>
          <w:rFonts w:hint="eastAsia"/>
          <w:color w:val="auto"/>
          <w:lang w:val="en-US" w:eastAsia="zh-CN"/>
        </w:rPr>
        <w:t>学生独自思考后，通过一排学生“开火车”的形式，每位同学都诉说了自己在学习中的烦恼。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学生：科目太多，不能做到较好的均衡学习。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学生：无论怎么学，都学不会，让我觉得很丧气。</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学生：语文学科太难，每次考试成绩都提不上去，担心自己考不上高中。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楷体" w:hAnsi="楷体" w:eastAsia="楷体" w:cs="楷体"/>
          <w:color w:val="auto"/>
          <w:lang w:val="en-US" w:eastAsia="zh-CN"/>
        </w:rPr>
      </w:pPr>
      <w:r>
        <w:rPr>
          <w:rFonts w:hint="eastAsia" w:ascii="楷体" w:hAnsi="楷体" w:eastAsia="楷体" w:cs="楷体"/>
          <w:color w:val="auto"/>
          <w:lang w:val="en-US" w:eastAsia="zh-CN"/>
        </w:rPr>
        <w:t>学生：我觉得自己学习中没有什么烦恼。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color w:val="auto"/>
          <w:lang w:val="en-US" w:eastAsia="zh-CN"/>
        </w:rPr>
      </w:pP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老师：看来大家的烦恼也是很多的，有某一个学科上的，也有所有学习中的问题，现在我们以小组为单位，就组内一位同学的学习烦恼进行解疑释惑，同时刚才学生6说自己没有什么烦恼，待会也请他来分享一下自己如何做到没有烦恼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学生代表：我们组内**同学在学习中的烦恼是语文学科不理想，我们建议她了解一下语文学科的特点，重点掌握阅读技巧，同时也要增强学习的信心，向老师和同学请教语文学习的方法。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学生代表 ：我们组内**同学的烦恼是考试压力大，对即将毕业的生活，比较焦虑我们建议他学会转移注意力，加强体育锻炼，同时要给自己足够的信心。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学生：我能做到学习没有压力，主要就是凡事看淡些就行了。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老师：其实我们每个人都会面对各种压力，只是压力大小不同而已，大家看这幅压力与效率的关系图，大家可以得出什么结论？在什么情况下的学习效率是最高的？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楷体" w:hAnsi="楷体" w:eastAsia="楷体" w:cs="楷体"/>
          <w:color w:val="auto"/>
          <w:lang w:val="en-US" w:eastAsia="zh-CN"/>
        </w:rPr>
      </w:pPr>
      <w:r>
        <w:rPr>
          <w:rFonts w:hint="eastAsia" w:ascii="楷体" w:hAnsi="楷体" w:eastAsia="楷体" w:cs="楷体"/>
          <w:color w:val="auto"/>
          <w:lang w:val="en-US" w:eastAsia="zh-CN"/>
        </w:rPr>
        <w:t>学生：压力过大或过小都不利于学习效率的提高。最重要的是要有适当的压力，才有可能使得学习效率最高。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师生总结：目前我们初三的每位同学都有各种压力，这是一种正常的现象，适度的压力，也是有利于我们的学习的，我们要做的就是积极面对。调整心态。高度重视当下的学习。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从本部分的教学中，可以看出教师对学生的基本学习状况有较好的预设，同时教师善于抓住学生在课堂上动态的生成性的资源进行深度挖掘，引导学生正确看待学习中的压力。将学生置于课堂学习的主体地位，从正视自身学习中存在的问题出发，尊重每一位学生的独特性。引导学生辩证的看到学习的压力，增强学生思辨的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（3）多元意义协商是抓手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多元意义协商是指：为达成发展性任务而采取的</w:t>
      </w:r>
      <w:r>
        <w:rPr>
          <w:rFonts w:hint="eastAsia"/>
          <w:color w:val="auto"/>
          <w:lang w:val="en-US" w:eastAsia="zh-CN"/>
        </w:rPr>
        <w:t>灵活多样的教学策略、学习途径或学习方式</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val="en-US" w:eastAsia="zh-CN"/>
        </w:rPr>
      </w:pPr>
      <w:r>
        <w:rPr>
          <w:rFonts w:hint="eastAsia"/>
          <w:color w:val="auto"/>
          <w:lang w:val="en-US" w:eastAsia="zh-CN"/>
        </w:rPr>
        <w:t>教师出示：</w:t>
      </w:r>
      <w:r>
        <w:rPr>
          <w:rFonts w:hint="eastAsia" w:ascii="楷体" w:hAnsi="楷体" w:eastAsia="楷体" w:cs="楷体"/>
          <w:color w:val="auto"/>
          <w:lang w:val="en-US" w:eastAsia="zh-CN"/>
        </w:rPr>
        <w:t>困惑3：</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作为中学生，我们学习任务那么重，只要认真完成书本知识的学习就可以了。没必要参加社会实践活动，你赞同这个观点吗？说一说你的理由。</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学生：作为学生我们目前的学习任务很重，我们要注重完成书本知识的学习。但社会实践也是我们学习的一种方式同样也是很重要的。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教师追问</w:t>
      </w:r>
      <w:r>
        <w:rPr>
          <w:rFonts w:hint="eastAsia" w:ascii="楷体" w:hAnsi="楷体" w:eastAsia="楷体" w:cs="楷体"/>
          <w:color w:val="auto"/>
          <w:lang w:val="en-US" w:eastAsia="zh-CN"/>
        </w:rPr>
        <w:t>：你认为社会实践对我们来说有什么重要性？能不能举个例子说一下。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学生：就像我们每年学校组织的社会实践活动，我们走出课堂，走进纪念馆，缅怀革命先烈，就给我们带来很大的触动，让我们对革命先辈肃然起敬，更加珍惜我们现在来之不易的生活。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教师：我们通过社会调查、志愿服务、科学实验等各类社会实践活动，能够让我们认识世界，同时也可以提高我们认识世界、改造世界的能力。对待学习我们要全面看待，注重书本知识的学习，更要认识社会实践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结合书本相关内容，学生自己的学习及生活经验，遵循学生思维发展的规律通过之前的学习，学生认识到学习的重要性，但对社会实践的学习重视程度不够。学生在独立思考的基础上，与同桌互相分享自己的想法。为每个学生提供了发表自己观点的机会，做到让学生建构自己知识。同时通过师生之间的平等对话，引导学生的思维发散，自主建立已有知识与新知识之间的联系，将知识学习与日常生活经验想结合，帮助学生完善知识体系，实现知识的有效迁移运用。范导式教学对教师的要求较高，教师要能够根据课堂情境的变化，及时的调整教学策略。关注学生课堂学习的状态以及课堂的参与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（4）.创造性应用是关键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创造性应用是指：结合学科特质、课型特征、教师特长、学生特点、地域特色等多方面的 差异而具有丰富的内涵和表现形式，可以是回答问题、解答试题、实验探究，也可以是调查研究、系统分析、做出决策，还可以是制作产品、艺术表现、发明创造等，形式多样。范导式教学关注学生核心素养的落实，通过创造性的应用能够较好的促进学生所学知识的内化与应用，也有利于新知识的生成，关键能力的提升和情感态度价值观的提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为较好的检验学生所学知识，教师采用的方式，是直接进行相关的试题的变式练习：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我们现在学习的书本知识毫无用处，参加夏令营或研学这样的实践活动更能锻炼能力，学习知识。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这种方式让学生能够及时的检验所学知识，内化所学，及时的应变不同的学习情境，在一定程度上也能够让学生认识到书本知识和实践学习两者不可偏废，从而养成知行合一的习惯。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lang w:val="en-US" w:eastAsia="zh-CN"/>
        </w:rPr>
      </w:pPr>
      <w:r>
        <w:rPr>
          <w:rFonts w:hint="eastAsia"/>
          <w:color w:val="auto"/>
          <w:lang w:val="en-US" w:eastAsia="zh-CN"/>
        </w:rPr>
        <w:t>总体来看，本节课主要从学生学习中的三个困惑为主要脉络思路清晰，分解完成学习目标。以真实性情境为基础，抓住课堂生成性资源设置发展性任务，同时通过师生的多元意义协商，让学生能够明确书本学习与实践学习的重要性，最后通过创造性应用，检验学生所学，提升学生学以致用的能力。另外本节课授课教师具有较高的课堂把控能力，能够及时抓住学生生成性资源进行深度追问，引起学生思辨。同时本节课具有较强的包容性，即使学生在回答问题时没有回答出老师预设的“完美答案”，但也给予学生足够的尊重，让学生能够充分发挥课堂的主体地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color w:val="auto"/>
          <w:lang w:val="en-US" w:eastAsia="zh-CN"/>
        </w:rPr>
      </w:pPr>
      <w:r>
        <w:rPr>
          <w:rFonts w:hint="eastAsia"/>
          <w:color w:val="auto"/>
          <w:lang w:val="en-US" w:eastAsia="zh-CN"/>
        </w:rPr>
        <w:t>三、在教学中优化范导式教学四个基本要素的思考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初中道德与法治是以学生的生活为基础，以引导和促进初中学生思想品德发展为根本目的的综合性课程。借助范导式教学的四个要素：真实性情境、发展性任务、多元意义协商、创造性应用在教学中运用能起到较好的教学效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精选真实性教学情境，做到情境真实、有价值、有梯度。在七年级的教学中从学生学校、家庭生活中出发，从学生实际出发，注重挖掘学生生活学习中的困惑，找到学生面临的真实困惑，帮助学生面对真实的生活，积极应对挫折与困难。八年级教学中，以学生的视角逐步走进社会，引导学生养成亲社会行为，帮助学生服务社会，维护国家利益，同时通过选取社会热点以及通过组织社会实践中遇到的困难等设置情境，与学生共同积极融入社会，服务社会。八年级下册为法律专册与学生的生活经验有一定的距离，可以通过组织学生参加模拟法庭、走近人大代表、走近国家机关、分析时政新闻中各机关的职能的不同等方式，引导学生实地感知法律的权威、各机构为民办实事的性质。九年级可以通过借助历史学科的相关知识，引导学生理性分析国家在政治、经济、文化、生态、社会等方面出台的政策，在具体的背景下更好的感知中国的站起来、富起来、强起来，以及中国在国际上主动担当、积极作为的原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lang w:val="en-US" w:eastAsia="zh-CN"/>
        </w:rPr>
      </w:pPr>
      <w:r>
        <w:rPr>
          <w:rFonts w:hint="eastAsia"/>
          <w:color w:val="auto"/>
          <w:lang w:val="en-US" w:eastAsia="zh-CN"/>
        </w:rPr>
        <w:t>精心设计发展性任务，道德与法治学科通过教学最终是要促进学生思想品德的发展，引导学生树立正确的三观，从而培养合格的社会公民。因此在教学中主要通过灌输的教学方式是不能起到较好的效果的，根据真实性情境中，注意精心设计发展性任务，组织学生有效学习，推动学生思维品质的发展。以学生为主体，在教学中充分利用角色扮演、模拟答辩、绘制思维导图等形式。如七年级在友谊的澄清中，通过辩论的方式让学生明确友谊与竞争之间的关系，在学习或生活中，好朋友之间必然会有竞争，如何正确处理？通过学生的辨析，争抢学生辩证思维能力。在八年级教学中可以通过对疫情期间，有无数志愿者逆行，为了抗疫，有些人毅然在家国之间选择为国出力，我们应该如何看待这种观点，通过走访学生不同的观点，引导学生化身不同的角色对他们这一行为进行评析。让学生学会换位思考的同时，能够树立正确的家国意识。在九年级的教学中，可以通过在疫情期间，中国政府一直致力于国内疫情防控的同时，将本国疫苗作为公共产品供世界使用，同时积极援助其他国家。针对中国的做法，在国际上有些国家质疑，对此请学生以，“我是小小外交官”的角色回应质疑。学生在完成任务的同时，不仅能深刻理解中国倡导的人类健康命运共同体，更能增强对维护国家安全、荣誉、利益的责任感和自豪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lang w:val="en-US" w:eastAsia="zh-CN"/>
        </w:rPr>
      </w:pPr>
      <w:r>
        <w:rPr>
          <w:rFonts w:hint="eastAsia"/>
          <w:color w:val="auto"/>
          <w:lang w:val="en-US" w:eastAsia="zh-CN"/>
        </w:rPr>
        <w:t>精准的进行多元意义协商，在完成道德与法治教学任务的过程中，针对不同的主题选择不同的教学方式，如小组讨论、教师追问、师生积极对话、生生之间对话等方式。让学生、教师与学习材料之间通过“多元的对话”帮助学生不断的形成新的知识体系与认知结构。根据学科特点，在进行授课中以学生不断拓展的生活为基础，围绕课堂主题，通过学生之间、老师与学生之间进行平等的对话，使得课堂学习真实的发生，学生的思维得到真切的提高。如本节课中老师同学生独立思考自己学习中存在的问题，同伴互相探究解决问题的方法，最后教师通过点拨，让学生认识到学习中适度的压力有助于学习效率的提高，这样的课堂教学不仅能保证每一位学生思维在场，同时也能够通过多元协商，提高学生积极应对压力，正确看待学习的能力，促进学生调适力的提高，思辨思维的增强。另外教师提高自身职业素养与能力，对课堂的生成性资源有较好的敏感度，能够挖掘课堂的生成性资源，包容不同学生的观点与想法，并正确引导，实现学生学科素养的提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lang w:val="en-US" w:eastAsia="zh-CN"/>
        </w:rPr>
      </w:pPr>
      <w:r>
        <w:rPr>
          <w:rFonts w:hint="eastAsia"/>
          <w:color w:val="auto"/>
          <w:lang w:val="en-US" w:eastAsia="zh-CN"/>
        </w:rPr>
        <w:t>积极推进创造性应用。学以致用，实践是检验学生学习掌握程度的重要尺码，通过创造性应用，让学生能够在不同的情境汇总将获得的知识、习得的能力运用。如通过七年级知识的学习，让学生积极运用所学处理在学习上，与朋友、家人之间产生的矛盾，并构建积极健康的集体生活。通过八年级的学习，鼓励学生积极参与社区志愿者活动、学校组织的爱心义卖活动等，让学生在实际的体验中认识到个人价值的实现以及通过观看主旋律电影等，增强学生的爱国意识与行动，让学生身体力行为国家建设出一份自己的力。通过九年级的学习倡导学生将个人梦与中国梦结合，与建设富强民主文明和谐美丽的中国共同努力。学以致用，不仅是在学习中能够应对不同的题型，完整做出“标准答案”，更重要的用实际行动把自己所学创造性的使用，促进自身的全面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color w:val="auto"/>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color w:val="auto"/>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color w:val="auto"/>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eastAsiaTheme="minorEastAsia"/>
          <w:color w:val="auto"/>
          <w:lang w:val="en-US" w:eastAsia="zh-CN"/>
        </w:rPr>
      </w:pPr>
      <w:r>
        <w:rPr>
          <w:rFonts w:hint="eastAsia"/>
          <w:color w:val="auto"/>
          <w:lang w:val="en-US" w:eastAsia="zh-CN"/>
        </w:rPr>
        <w:t xml:space="preserve">                            新桥初中 魏利珍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198727"/>
    <w:multiLevelType w:val="singleLevel"/>
    <w:tmpl w:val="6F1987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40ADB"/>
    <w:rsid w:val="02FB0FA9"/>
    <w:rsid w:val="03616948"/>
    <w:rsid w:val="05BD0DF1"/>
    <w:rsid w:val="061C4F14"/>
    <w:rsid w:val="07A20869"/>
    <w:rsid w:val="08156340"/>
    <w:rsid w:val="082D2D1D"/>
    <w:rsid w:val="0C346480"/>
    <w:rsid w:val="0C856B0A"/>
    <w:rsid w:val="10B35016"/>
    <w:rsid w:val="10BC1B80"/>
    <w:rsid w:val="111716E6"/>
    <w:rsid w:val="114F3685"/>
    <w:rsid w:val="11EB364A"/>
    <w:rsid w:val="13347F43"/>
    <w:rsid w:val="136549AD"/>
    <w:rsid w:val="143F0B0C"/>
    <w:rsid w:val="18F334D4"/>
    <w:rsid w:val="19964B0E"/>
    <w:rsid w:val="1B7605E0"/>
    <w:rsid w:val="1BD93F6A"/>
    <w:rsid w:val="1EB86427"/>
    <w:rsid w:val="1F2C7BF2"/>
    <w:rsid w:val="21192DAD"/>
    <w:rsid w:val="22B259ED"/>
    <w:rsid w:val="255D12A2"/>
    <w:rsid w:val="263D419E"/>
    <w:rsid w:val="27CC11B0"/>
    <w:rsid w:val="27FE77FD"/>
    <w:rsid w:val="285D1A5C"/>
    <w:rsid w:val="2BE3788D"/>
    <w:rsid w:val="2C43488F"/>
    <w:rsid w:val="2D1C4682"/>
    <w:rsid w:val="2D3F79D8"/>
    <w:rsid w:val="2D85632E"/>
    <w:rsid w:val="30296E05"/>
    <w:rsid w:val="335551D9"/>
    <w:rsid w:val="37983494"/>
    <w:rsid w:val="37A71A5B"/>
    <w:rsid w:val="37F455A6"/>
    <w:rsid w:val="389F340E"/>
    <w:rsid w:val="38CC525B"/>
    <w:rsid w:val="39831814"/>
    <w:rsid w:val="3AB060B5"/>
    <w:rsid w:val="3ACF31C1"/>
    <w:rsid w:val="3CC44407"/>
    <w:rsid w:val="3D8E32D5"/>
    <w:rsid w:val="3FB1621C"/>
    <w:rsid w:val="41457490"/>
    <w:rsid w:val="41BD3031"/>
    <w:rsid w:val="41F32D66"/>
    <w:rsid w:val="421C249D"/>
    <w:rsid w:val="422972BB"/>
    <w:rsid w:val="436B0125"/>
    <w:rsid w:val="4501470E"/>
    <w:rsid w:val="46864776"/>
    <w:rsid w:val="476D144A"/>
    <w:rsid w:val="487F52E0"/>
    <w:rsid w:val="4A685194"/>
    <w:rsid w:val="4DB6074D"/>
    <w:rsid w:val="4EA11120"/>
    <w:rsid w:val="4EF64EBC"/>
    <w:rsid w:val="504A78E0"/>
    <w:rsid w:val="50E4148E"/>
    <w:rsid w:val="51100C6B"/>
    <w:rsid w:val="52025416"/>
    <w:rsid w:val="52AB2F87"/>
    <w:rsid w:val="533B5706"/>
    <w:rsid w:val="5443025A"/>
    <w:rsid w:val="580007D8"/>
    <w:rsid w:val="589A799B"/>
    <w:rsid w:val="5BF87F7A"/>
    <w:rsid w:val="60894379"/>
    <w:rsid w:val="629B7F58"/>
    <w:rsid w:val="62B54D6A"/>
    <w:rsid w:val="63982E66"/>
    <w:rsid w:val="64B156A8"/>
    <w:rsid w:val="65233BC1"/>
    <w:rsid w:val="652E3119"/>
    <w:rsid w:val="65E730BD"/>
    <w:rsid w:val="66265193"/>
    <w:rsid w:val="68401FCA"/>
    <w:rsid w:val="6CA928B3"/>
    <w:rsid w:val="6CB116C4"/>
    <w:rsid w:val="6CC60B11"/>
    <w:rsid w:val="6E194C23"/>
    <w:rsid w:val="6EDA5571"/>
    <w:rsid w:val="71CA41C1"/>
    <w:rsid w:val="72A815A9"/>
    <w:rsid w:val="731B1436"/>
    <w:rsid w:val="73CC36EA"/>
    <w:rsid w:val="73DC31AA"/>
    <w:rsid w:val="74C32763"/>
    <w:rsid w:val="75965D00"/>
    <w:rsid w:val="769E5A0E"/>
    <w:rsid w:val="77B36618"/>
    <w:rsid w:val="7A5B6CCF"/>
    <w:rsid w:val="7AD6444C"/>
    <w:rsid w:val="7B4A1F61"/>
    <w:rsid w:val="7C696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2021-07-31T07:30:00Z</dcterms:created>
  <dc:creator>Administrator</dc:creator>
  <cp:lastModifiedBy>魏利珍</cp:lastModifiedBy>
  <dcterms:modified xsi:type="dcterms:W3CDTF">2021-08-15T03:23:16Z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525049AD4B754CF9BD73BB90ED2F3BAF</vt:lpwstr>
  </property>
</Properties>
</file>