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仿宋_GB2312"/>
          <w:sz w:val="32"/>
          <w:szCs w:val="32"/>
          <w:lang w:val="en-US" w:eastAsia="zh-CN"/>
        </w:rPr>
      </w:pPr>
      <w:bookmarkStart w:id="0" w:name="_Hlk65670450"/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 xml:space="preserve">童心向党  强健体魄  文化传承  铸就未来 </w:t>
      </w:r>
    </w:p>
    <w:bookmarkEnd w:id="0"/>
    <w:p>
      <w:pPr>
        <w:jc w:val="center"/>
        <w:rPr>
          <w:rFonts w:ascii="宋体" w:hAnsi="宋体" w:eastAsia="宋体" w:cs="仿宋_GB2312"/>
          <w:sz w:val="24"/>
          <w:szCs w:val="24"/>
        </w:rPr>
      </w:pPr>
      <w:r>
        <w:rPr>
          <w:rFonts w:hint="eastAsia" w:ascii="宋体" w:hAnsi="宋体" w:eastAsia="宋体" w:cs="仿宋_GB2312"/>
          <w:sz w:val="24"/>
          <w:szCs w:val="24"/>
        </w:rPr>
        <w:t>---滨江豪园幼儿园第三届运动节</w:t>
      </w:r>
      <w:r>
        <w:rPr>
          <w:rFonts w:hint="eastAsia" w:ascii="宋体" w:hAnsi="宋体" w:eastAsia="宋体" w:cs="仿宋_GB2312"/>
          <w:sz w:val="24"/>
          <w:szCs w:val="24"/>
          <w:lang w:eastAsia="zh-CN"/>
        </w:rPr>
        <w:t>闭</w:t>
      </w:r>
      <w:r>
        <w:rPr>
          <w:rFonts w:hint="eastAsia" w:ascii="宋体" w:hAnsi="宋体" w:eastAsia="宋体"/>
          <w:sz w:val="24"/>
          <w:szCs w:val="24"/>
        </w:rPr>
        <w:t>幕式</w:t>
      </w:r>
      <w:r>
        <w:rPr>
          <w:rFonts w:hint="eastAsia" w:ascii="宋体" w:hAnsi="宋体" w:eastAsia="宋体" w:cs="仿宋_GB2312"/>
          <w:sz w:val="24"/>
          <w:szCs w:val="24"/>
        </w:rPr>
        <w:t>活动方案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常州市新北区滨江豪园幼儿园    </w:t>
      </w:r>
      <w:r>
        <w:rPr>
          <w:rFonts w:hint="eastAsia" w:asciiTheme="minorEastAsia" w:hAnsiTheme="minorEastAsia"/>
          <w:sz w:val="24"/>
          <w:szCs w:val="24"/>
          <w:lang w:eastAsia="zh-CN"/>
        </w:rPr>
        <w:t>姚芹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活动主题: </w:t>
      </w: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童心向党  强健体魄  文化传承  铸就未来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二、活动时间：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asciiTheme="minorEastAsia" w:hAnsiTheme="minorEastAsia"/>
          <w:sz w:val="24"/>
          <w:szCs w:val="24"/>
        </w:rPr>
        <w:t>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日上午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8:30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三、活动地点：</w:t>
      </w:r>
      <w:r>
        <w:rPr>
          <w:rFonts w:hint="eastAsia" w:asciiTheme="minorEastAsia" w:hAnsiTheme="minorEastAsia"/>
          <w:sz w:val="24"/>
          <w:szCs w:val="24"/>
        </w:rPr>
        <w:t>幼儿园户外草坪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四、活动对象：</w:t>
      </w:r>
      <w:r>
        <w:rPr>
          <w:rFonts w:hint="eastAsia"/>
          <w:sz w:val="24"/>
        </w:rPr>
        <w:t>滨江豪园幼儿园全体师幼、部分</w:t>
      </w:r>
      <w:r>
        <w:rPr>
          <w:rFonts w:hint="eastAsia"/>
          <w:sz w:val="24"/>
          <w:lang w:eastAsia="zh-CN"/>
        </w:rPr>
        <w:t>家长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五、活动安排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sz w:val="24"/>
          <w:szCs w:val="24"/>
        </w:rPr>
        <w:t>（一）凸显主题，营造氛围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1.电子屏宣传。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</w:rPr>
        <w:t>热烈祝贺“</w:t>
      </w:r>
      <w:r>
        <w:rPr>
          <w:rFonts w:hint="eastAsia"/>
          <w:sz w:val="24"/>
          <w:lang w:val="en-US" w:eastAsia="zh-CN"/>
        </w:rPr>
        <w:t>童心向党  强健体魄  文化传承  铸就未来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</w:rPr>
        <w:t>”--滨江豪园幼儿园第</w:t>
      </w:r>
      <w:r>
        <w:rPr>
          <w:rFonts w:hint="eastAsia" w:ascii="宋体" w:hAnsi="宋体" w:eastAsia="宋体"/>
          <w:sz w:val="24"/>
          <w:lang w:eastAsia="zh-CN"/>
        </w:rPr>
        <w:t>三</w:t>
      </w:r>
      <w:r>
        <w:rPr>
          <w:rFonts w:hint="eastAsia" w:ascii="宋体" w:hAnsi="宋体" w:eastAsia="宋体"/>
          <w:sz w:val="24"/>
        </w:rPr>
        <w:t xml:space="preserve">届春之乐运动节顺利闭幕。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2.横幅：“</w:t>
      </w:r>
      <w:r>
        <w:rPr>
          <w:rFonts w:hint="eastAsia"/>
          <w:sz w:val="24"/>
          <w:lang w:val="en-US" w:eastAsia="zh-CN"/>
        </w:rPr>
        <w:t>童心向党  强健体魄  文化传承  铸就未来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滨江豪园幼儿园第三届运动节。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.场地环境创设，营造氛围。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（二）活动议程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lang w:eastAsia="zh-CN"/>
        </w:rPr>
        <w:t>家长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20</w:t>
      </w:r>
      <w:r>
        <w:rPr>
          <w:rFonts w:ascii="宋体" w:hAnsi="宋体" w:eastAsia="宋体"/>
          <w:sz w:val="24"/>
          <w:szCs w:val="24"/>
        </w:rPr>
        <w:t>入场签到进入指定区域</w:t>
      </w:r>
      <w:r>
        <w:rPr>
          <w:rFonts w:hint="eastAsia" w:ascii="宋体" w:hAnsi="宋体" w:eastAsia="宋体"/>
          <w:sz w:val="24"/>
          <w:szCs w:val="24"/>
        </w:rPr>
        <w:t>｡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宋体" w:hAnsi="宋体" w:eastAsia="宋体"/>
          <w:sz w:val="24"/>
        </w:rPr>
        <w:t>全体幼儿</w:t>
      </w:r>
      <w:r>
        <w:rPr>
          <w:rFonts w:ascii="宋体" w:hAnsi="宋体" w:eastAsia="宋体"/>
          <w:sz w:val="24"/>
        </w:rPr>
        <w:t>进入指定区域</w:t>
      </w:r>
      <w:r>
        <w:rPr>
          <w:rFonts w:hint="eastAsia" w:ascii="MS Mincho" w:hAnsi="MS Mincho" w:eastAsia="MS Mincho" w:cs="MS Mincho"/>
          <w:sz w:val="24"/>
        </w:rPr>
        <w:t>｡</w:t>
      </w:r>
      <w:r>
        <w:rPr>
          <w:rFonts w:hint="eastAsia" w:asciiTheme="minorEastAsia" w:hAnsiTheme="minorEastAsia"/>
          <w:sz w:val="24"/>
        </w:rPr>
        <w:t xml:space="preserve"> （责任人：各班班主任）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/>
        </w:rPr>
      </w:pPr>
      <w:r>
        <w:rPr>
          <w:rFonts w:hint="eastAsia" w:asciiTheme="minorEastAsia" w:hAnsiTheme="minorEastAsia"/>
          <w:sz w:val="24"/>
        </w:rPr>
        <w:t>幼儿分年龄段依次排好(大、中、小)，教师组织幼儿进场，保证幼儿秩序和安全。</w:t>
      </w:r>
      <w:r>
        <w:rPr>
          <w:rFonts w:hint="eastAsia" w:asciiTheme="minorEastAsia" w:hAnsiTheme="minorEastAsia"/>
          <w:sz w:val="24"/>
          <w:lang w:val="en-US" w:eastAsia="zh-CN"/>
        </w:rPr>
        <w:t>(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各班级按照从南到北小1到大3的顺序面向旗杆站立，等待升旗。)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8:30，</w:t>
      </w:r>
      <w:r>
        <w:rPr>
          <w:rFonts w:hint="eastAsia" w:ascii="宋体" w:hAnsi="宋体" w:eastAsia="宋体"/>
          <w:sz w:val="24"/>
          <w:szCs w:val="24"/>
        </w:rPr>
        <w:t>全体师生、</w:t>
      </w:r>
      <w:r>
        <w:rPr>
          <w:rFonts w:hint="eastAsia" w:ascii="宋体" w:hAnsi="宋体" w:eastAsia="宋体"/>
          <w:sz w:val="24"/>
          <w:szCs w:val="24"/>
          <w:lang w:eastAsia="zh-CN"/>
        </w:rPr>
        <w:t>家长</w:t>
      </w:r>
      <w:r>
        <w:rPr>
          <w:rFonts w:ascii="宋体" w:hAnsi="宋体" w:eastAsia="宋体"/>
          <w:sz w:val="24"/>
          <w:szCs w:val="24"/>
        </w:rPr>
        <w:t>升国旗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  <w:lang w:eastAsia="zh-CN"/>
        </w:rPr>
        <w:t>（责任人：陈晨）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大班早操展示（责任人：大班教师，幼儿面向国旗方向进行早操展示。）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赵晓丽</w:t>
      </w:r>
      <w:r>
        <w:rPr>
          <w:rFonts w:ascii="宋体" w:hAnsi="宋体" w:eastAsia="宋体"/>
          <w:sz w:val="24"/>
          <w:szCs w:val="24"/>
        </w:rPr>
        <w:t>园长</w:t>
      </w:r>
      <w:r>
        <w:rPr>
          <w:rFonts w:hint="eastAsia" w:ascii="宋体" w:hAnsi="宋体" w:eastAsia="宋体"/>
          <w:sz w:val="24"/>
          <w:szCs w:val="24"/>
        </w:rPr>
        <w:t>为本次活动</w:t>
      </w:r>
      <w:r>
        <w:rPr>
          <w:rFonts w:ascii="宋体" w:hAnsi="宋体" w:eastAsia="宋体"/>
          <w:sz w:val="24"/>
          <w:szCs w:val="24"/>
        </w:rPr>
        <w:t>致</w:t>
      </w:r>
      <w:r>
        <w:rPr>
          <w:rFonts w:hint="eastAsia" w:ascii="宋体" w:hAnsi="宋体" w:eastAsia="宋体"/>
          <w:sz w:val="24"/>
          <w:szCs w:val="24"/>
        </w:rPr>
        <w:t>辞。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6.开场表演:鼓舞飞扬</w:t>
      </w:r>
      <w:r>
        <w:rPr>
          <w:rFonts w:hint="eastAsia" w:ascii="宋体" w:hAnsi="宋体" w:eastAsia="宋体"/>
          <w:sz w:val="24"/>
          <w:szCs w:val="24"/>
          <w:lang w:eastAsia="zh-CN"/>
        </w:rPr>
        <w:t>（责任人：陈芝兰、张巧逢、陈丹、姚芹）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7.</w:t>
      </w:r>
      <w:r>
        <w:rPr>
          <w:rFonts w:hint="eastAsia" w:asciiTheme="minorEastAsia" w:hAnsiTheme="minorEastAsia"/>
          <w:sz w:val="24"/>
          <w:lang w:eastAsia="zh-CN"/>
        </w:rPr>
        <w:t>民游星家庭颁奖（</w:t>
      </w:r>
      <w:r>
        <w:rPr>
          <w:rFonts w:hint="eastAsia" w:ascii="宋体" w:hAnsi="宋体" w:eastAsia="宋体"/>
          <w:sz w:val="24"/>
        </w:rPr>
        <w:t>家委会主任</w:t>
      </w:r>
      <w:r>
        <w:rPr>
          <w:rFonts w:hint="eastAsia" w:ascii="宋体" w:hAnsi="宋体" w:eastAsia="宋体"/>
          <w:sz w:val="24"/>
          <w:lang w:eastAsia="zh-CN"/>
        </w:rPr>
        <w:t>颁发，召集人：於云丹，礼仪：黄芬</w:t>
      </w:r>
      <w:r>
        <w:rPr>
          <w:rFonts w:hint="eastAsia" w:asciiTheme="minorEastAsia" w:hAnsiTheme="minorEastAsia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/>
          <w:sz w:val="24"/>
          <w:szCs w:val="24"/>
          <w:lang w:eastAsia="zh-CN"/>
        </w:rPr>
        <w:t>花样跳绳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(责任人：徐华妹、彭春琴。结束后主持人邀请家长互动）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9.民游星宝贝颁奖</w:t>
      </w:r>
      <w:r>
        <w:rPr>
          <w:rFonts w:hint="eastAsia" w:ascii="宋体" w:hAnsi="宋体" w:eastAsia="宋体"/>
          <w:sz w:val="24"/>
          <w:lang w:eastAsia="zh-CN"/>
        </w:rPr>
        <w:t>（倪元美颁发，召集人：徐培，礼仪：黄芬）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/>
          <w:sz w:val="24"/>
          <w:szCs w:val="24"/>
          <w:lang w:eastAsia="zh-CN"/>
        </w:rPr>
        <w:t>跳竹竿（责任人：王娇、韩望月</w:t>
      </w:r>
      <w:bookmarkStart w:id="1" w:name="_GoBack"/>
      <w:bookmarkEnd w:id="1"/>
      <w:r>
        <w:rPr>
          <w:rFonts w:hint="eastAsia" w:ascii="宋体" w:hAnsi="宋体" w:eastAsia="宋体"/>
          <w:sz w:val="24"/>
          <w:szCs w:val="24"/>
          <w:lang w:eastAsia="zh-CN"/>
        </w:rPr>
        <w:t>。结束后主持人邀请家长互动。）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11.</w:t>
      </w:r>
      <w:r>
        <w:rPr>
          <w:rFonts w:hint="eastAsia" w:ascii="宋体" w:hAnsi="宋体" w:eastAsia="宋体"/>
          <w:sz w:val="24"/>
          <w:lang w:eastAsia="zh-CN"/>
        </w:rPr>
        <w:t>民游星班级、民游星教师（赵晓丽颁发，召集人</w:t>
      </w:r>
      <w:r>
        <w:rPr>
          <w:rFonts w:hint="eastAsia" w:ascii="宋体" w:hAnsi="宋体" w:eastAsia="宋体"/>
          <w:sz w:val="24"/>
          <w:lang w:val="en-US" w:eastAsia="zh-CN"/>
        </w:rPr>
        <w:t>:张瑜，礼仪：黄芬</w:t>
      </w:r>
      <w:r>
        <w:rPr>
          <w:rFonts w:hint="eastAsia" w:ascii="宋体" w:hAnsi="宋体" w:eastAsia="宋体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10.花样跳皮筋（责任人：倪元美、许多琪。结束后，主持人邀请家长互动。）</w:t>
      </w:r>
    </w:p>
    <w:p>
      <w:pPr>
        <w:spacing w:line="500" w:lineRule="exact"/>
        <w:rPr>
          <w:rFonts w:ascii="宋体" w:hAnsi="宋体" w:eastAsia="宋体" w:cs="仿宋_GB2312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（三）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闭</w:t>
      </w:r>
      <w:r>
        <w:rPr>
          <w:rFonts w:hint="eastAsia" w:ascii="宋体" w:hAnsi="宋体" w:eastAsia="宋体"/>
          <w:b/>
          <w:sz w:val="24"/>
          <w:szCs w:val="24"/>
        </w:rPr>
        <w:t>幕式成员分工</w:t>
      </w:r>
    </w:p>
    <w:tbl>
      <w:tblPr>
        <w:tblStyle w:val="5"/>
        <w:tblW w:w="9276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2835"/>
        <w:gridCol w:w="4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tblCellSpacing w:w="0" w:type="dxa"/>
          <w:jc w:val="center"/>
        </w:trPr>
        <w:tc>
          <w:tcPr>
            <w:tcW w:w="2016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成  员</w:t>
            </w:r>
          </w:p>
        </w:tc>
        <w:tc>
          <w:tcPr>
            <w:tcW w:w="2835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分 工</w:t>
            </w:r>
          </w:p>
        </w:tc>
        <w:tc>
          <w:tcPr>
            <w:tcW w:w="4425" w:type="dxa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sz w:val="28"/>
                <w:szCs w:val="28"/>
              </w:rPr>
              <w:t>职   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姚芹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制定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闭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幕式活动方案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具体协调、组织开幕式活动顺利进行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陈丹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场地环境创设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组织教师提前准备场地环境创设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闵晓黎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氛围的制造、划分各班场地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横幅提前悬挂，各班幼儿、家委会、主席台等场地安排、幼儿座椅摆放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王额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电子屏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、主持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对外宣传，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主持稿准备及闭幕式主持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 w:line="0" w:lineRule="atLeas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班级教师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带领幼儿有序入场</w:t>
            </w:r>
          </w:p>
        </w:tc>
        <w:tc>
          <w:tcPr>
            <w:tcW w:w="442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本班位置就坐，管理好秩序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陈渭芬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收集音乐、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播放音乐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收集各个节目音乐，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播放音乐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刘雅玮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奖状准备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各项奖状的打印并分发给各位召集人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ind w:firstLine="720" w:firstLineChars="300"/>
              <w:jc w:val="both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陈晨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升旗仪式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安排升旗手进行升旗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李丁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ind w:firstLine="960" w:firstLineChars="400"/>
              <w:jc w:val="both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家长签到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准备签到表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於惠娟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摄像、拍照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摄像机提前充好电带到场地，以及做好拍照工作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CellSpacing w:w="0" w:type="dxa"/>
          <w:jc w:val="center"/>
        </w:trPr>
        <w:tc>
          <w:tcPr>
            <w:tcW w:w="201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  <w:t>顾小琴</w:t>
            </w:r>
          </w:p>
        </w:tc>
        <w:tc>
          <w:tcPr>
            <w:tcW w:w="283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报道</w:t>
            </w:r>
          </w:p>
        </w:tc>
        <w:tc>
          <w:tcPr>
            <w:tcW w:w="44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及时做好通讯报道</w:t>
            </w:r>
          </w:p>
        </w:tc>
      </w:tr>
    </w:tbl>
    <w:p>
      <w:pPr>
        <w:rPr>
          <w:rFonts w:ascii="宋体" w:hAnsi="宋体" w:eastAsia="宋体" w:cs="仿宋_GB2312"/>
          <w:b/>
          <w:bCs/>
          <w:sz w:val="24"/>
          <w:szCs w:val="24"/>
        </w:rPr>
      </w:pPr>
    </w:p>
    <w:p>
      <w:pPr>
        <w:rPr>
          <w:rFonts w:ascii="宋体" w:hAnsi="宋体" w:eastAsia="宋体" w:cs="仿宋_GB2312"/>
          <w:b/>
          <w:bCs/>
          <w:sz w:val="24"/>
          <w:szCs w:val="24"/>
        </w:rPr>
      </w:pPr>
      <w:r>
        <w:rPr>
          <w:rFonts w:hint="eastAsia" w:ascii="宋体" w:hAnsi="宋体" w:eastAsia="宋体" w:cs="仿宋_GB2312"/>
          <w:b/>
          <w:bCs/>
          <w:sz w:val="24"/>
          <w:szCs w:val="24"/>
        </w:rPr>
        <w:t>六、其他事项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  <w:lang w:eastAsia="zh-CN"/>
        </w:rPr>
        <w:t>节目负责</w:t>
      </w:r>
      <w:r>
        <w:rPr>
          <w:rFonts w:hint="eastAsia" w:ascii="宋体" w:hAnsi="宋体" w:eastAsia="宋体"/>
          <w:sz w:val="24"/>
          <w:szCs w:val="24"/>
        </w:rPr>
        <w:t>教师组织幼儿练习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排练。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sz w:val="24"/>
          <w:szCs w:val="24"/>
        </w:rPr>
        <w:t>提前在大厅准备好幼儿椅子。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3.有问题及时沟通。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-1304925</wp:posOffset>
              </wp:positionH>
              <wp:positionV relativeFrom="paragraph">
                <wp:posOffset>-13970</wp:posOffset>
              </wp:positionV>
              <wp:extent cx="773811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6572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02.75pt;margin-top:-1.1pt;height:0pt;width:609.3pt;z-index:251659264;mso-width-relative:page;mso-height-relative:page;" filled="f" stroked="t" coordsize="21600,21600" o:gfxdata="UEsDBAoAAAAAAIdO4kAAAAAAAAAAAAAAAAAEAAAAZHJzL1BLAwQUAAAACACHTuJANse+7NYAAAAL&#10;AQAADwAAAGRycy9kb3ducmV2LnhtbE2PPU/DMBCGdyT+g3VIbK2doNIqxOmAxICEBKQMjG58jQP2&#10;OcRuEv49jhhgu49H7z1X7mdn2YhD6DxJyNYCGFLjdUethLfDw2oHLERFWllPKOEbA+yry4tSFdpP&#10;9IpjHVuWQigUSoKJsS84D41Bp8La90hpd/KDUzG1Q8v1oKYU7izPhbjlTnWULhjV473B5rM+u5RC&#10;26/TbIf3l+cns6unD3wctyjl9VUm7oBFnOMfDIt+UocqOR39mXRgVsIqF5tNYpcqB7YQIrvJgB1/&#10;J7wq+f8fqh9QSwMEFAAAAAgAh07iQCWVMQP0AQAAywMAAA4AAABkcnMvZTJvRG9jLnhtbK1TTW4T&#10;MRTeI3EHy3syyUDDdJRJF43KBkEk4ACOx56x5D/5uZnkElwAiR2sWLLnNi3H4NkzbUPZdMEsPO/Z&#10;z9/z9/nz6uJgNNmLAMrZhi5mc0qE5a5Vtmvop49XLypKIDLbMu2saOhRAL1YP3+2GnwtStc73YpA&#10;EMRCPfiG9jH6uiiA98IwmDkvLC5KFwyLmIauaAMbEN3oopzPl8XgQuuD4wIAZzfjIp0Qw1MAnZSK&#10;i43j10bYOKIGoVlEStArD3SdTyul4PG9lCAi0Q1FpjGP2ATjXRqL9YrVXWC+V3w6AnvKER5xMkxZ&#10;bHoPtWGRkeug/oEyigcHTsYZd6YYiWRFkMVi/kibDz3zInNBqcHfiw7/D5a/228DUW1DS0osM3jh&#10;t19+3nz+9vvXVxxvf3wnZRJp8FBj7aXdhikDvw2J8UEGk/7IhRzQUItXy2qB8h4ben5eVtVyElkc&#10;IuFYsDx7XZZnWMCxIq8VDyA+QHwjnCEpaKhWNvFnNdu/hYiNsfSuJE1bd6W0zneoLRkQ/GVGZuhL&#10;iX7AJsYjN7AdJUx3aHgeQ0YEp1WbdiccCN3uUgeyZ8km+UuksdtfZan1hkE/1uWl0UBGRXwTWpmG&#10;Vqe7tU3oIvtwIpCEHKVL0c61x6xokTK849x08mMy0WmO8ekbXP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se+7NYAAAALAQAADwAAAAAAAAABACAAAAAiAAAAZHJzL2Rvd25yZXYueG1sUEsBAhQA&#10;FAAAAAgAh07iQCWVMQP0AQAAywMAAA4AAAAAAAAAAQAgAAAAJQ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1B7AE"/>
    <w:multiLevelType w:val="singleLevel"/>
    <w:tmpl w:val="ADA1B7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5AA1D5"/>
    <w:multiLevelType w:val="singleLevel"/>
    <w:tmpl w:val="555AA1D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4647B"/>
    <w:rsid w:val="00057F7C"/>
    <w:rsid w:val="0006334E"/>
    <w:rsid w:val="000730E2"/>
    <w:rsid w:val="000B6632"/>
    <w:rsid w:val="000B66B2"/>
    <w:rsid w:val="00106B37"/>
    <w:rsid w:val="00155D7A"/>
    <w:rsid w:val="0016224C"/>
    <w:rsid w:val="001847F0"/>
    <w:rsid w:val="001A5404"/>
    <w:rsid w:val="001F1F4B"/>
    <w:rsid w:val="001F627E"/>
    <w:rsid w:val="00203607"/>
    <w:rsid w:val="00242D21"/>
    <w:rsid w:val="00262420"/>
    <w:rsid w:val="002675ED"/>
    <w:rsid w:val="002C1AC1"/>
    <w:rsid w:val="002C3435"/>
    <w:rsid w:val="00357062"/>
    <w:rsid w:val="00425756"/>
    <w:rsid w:val="004275B5"/>
    <w:rsid w:val="004B47F4"/>
    <w:rsid w:val="004B7FA5"/>
    <w:rsid w:val="00517534"/>
    <w:rsid w:val="00520EDE"/>
    <w:rsid w:val="005621C0"/>
    <w:rsid w:val="005917D3"/>
    <w:rsid w:val="005E05BA"/>
    <w:rsid w:val="005F0EC1"/>
    <w:rsid w:val="006235BD"/>
    <w:rsid w:val="00657D10"/>
    <w:rsid w:val="006A1A47"/>
    <w:rsid w:val="006C377B"/>
    <w:rsid w:val="00725736"/>
    <w:rsid w:val="00757F81"/>
    <w:rsid w:val="00886D4B"/>
    <w:rsid w:val="008D73AE"/>
    <w:rsid w:val="009E5719"/>
    <w:rsid w:val="00A83628"/>
    <w:rsid w:val="00AE264C"/>
    <w:rsid w:val="00AF7900"/>
    <w:rsid w:val="00B37199"/>
    <w:rsid w:val="00B37F7F"/>
    <w:rsid w:val="00B57801"/>
    <w:rsid w:val="00B669D8"/>
    <w:rsid w:val="00B90B59"/>
    <w:rsid w:val="00BA73E9"/>
    <w:rsid w:val="00BC47FC"/>
    <w:rsid w:val="00C10775"/>
    <w:rsid w:val="00C2186F"/>
    <w:rsid w:val="00CB48B4"/>
    <w:rsid w:val="00CD2DB9"/>
    <w:rsid w:val="00D579BF"/>
    <w:rsid w:val="00DB3502"/>
    <w:rsid w:val="00DF3A5F"/>
    <w:rsid w:val="00E67C2C"/>
    <w:rsid w:val="00F26F8D"/>
    <w:rsid w:val="00F36D01"/>
    <w:rsid w:val="00FA29F1"/>
    <w:rsid w:val="00FF5D78"/>
    <w:rsid w:val="0106746B"/>
    <w:rsid w:val="04F9719B"/>
    <w:rsid w:val="06146E7B"/>
    <w:rsid w:val="06E66ED3"/>
    <w:rsid w:val="0A5131F2"/>
    <w:rsid w:val="0A944ED1"/>
    <w:rsid w:val="0FE72A88"/>
    <w:rsid w:val="125810C0"/>
    <w:rsid w:val="1CC07BFC"/>
    <w:rsid w:val="1DA66B5A"/>
    <w:rsid w:val="1E3A378B"/>
    <w:rsid w:val="201E3369"/>
    <w:rsid w:val="221211F1"/>
    <w:rsid w:val="26566A08"/>
    <w:rsid w:val="272F0DDE"/>
    <w:rsid w:val="29D35E99"/>
    <w:rsid w:val="2A1247F5"/>
    <w:rsid w:val="2AA77E82"/>
    <w:rsid w:val="2CFB07AD"/>
    <w:rsid w:val="2D083BE4"/>
    <w:rsid w:val="30720D00"/>
    <w:rsid w:val="3100310C"/>
    <w:rsid w:val="312C1ACF"/>
    <w:rsid w:val="31387234"/>
    <w:rsid w:val="32211940"/>
    <w:rsid w:val="33731E82"/>
    <w:rsid w:val="340B1EEB"/>
    <w:rsid w:val="37004FDD"/>
    <w:rsid w:val="38470E63"/>
    <w:rsid w:val="391570D4"/>
    <w:rsid w:val="3AF364D6"/>
    <w:rsid w:val="3BFA67BC"/>
    <w:rsid w:val="3CCC1BBE"/>
    <w:rsid w:val="3D247093"/>
    <w:rsid w:val="3DDD557E"/>
    <w:rsid w:val="40773203"/>
    <w:rsid w:val="42694101"/>
    <w:rsid w:val="42C42377"/>
    <w:rsid w:val="43854442"/>
    <w:rsid w:val="45564D0B"/>
    <w:rsid w:val="456E0D3E"/>
    <w:rsid w:val="459E196D"/>
    <w:rsid w:val="4C64008E"/>
    <w:rsid w:val="4DAD6E55"/>
    <w:rsid w:val="4EA25C76"/>
    <w:rsid w:val="4F3E46FD"/>
    <w:rsid w:val="503D36EA"/>
    <w:rsid w:val="53703572"/>
    <w:rsid w:val="53E863C6"/>
    <w:rsid w:val="54B22C7A"/>
    <w:rsid w:val="5507094E"/>
    <w:rsid w:val="55A32BFC"/>
    <w:rsid w:val="56EC4979"/>
    <w:rsid w:val="570C0A86"/>
    <w:rsid w:val="586868AE"/>
    <w:rsid w:val="5D844483"/>
    <w:rsid w:val="600370EB"/>
    <w:rsid w:val="611217D1"/>
    <w:rsid w:val="61591757"/>
    <w:rsid w:val="637B0BC4"/>
    <w:rsid w:val="647D15AE"/>
    <w:rsid w:val="64E6649A"/>
    <w:rsid w:val="65945A21"/>
    <w:rsid w:val="67DA56BF"/>
    <w:rsid w:val="67F601D8"/>
    <w:rsid w:val="68AA5766"/>
    <w:rsid w:val="690B78C7"/>
    <w:rsid w:val="6A7416D7"/>
    <w:rsid w:val="6B7A4A7C"/>
    <w:rsid w:val="6D6935EA"/>
    <w:rsid w:val="6E3A322C"/>
    <w:rsid w:val="6F3F4671"/>
    <w:rsid w:val="70E307A3"/>
    <w:rsid w:val="71065FEF"/>
    <w:rsid w:val="72074DB2"/>
    <w:rsid w:val="75177492"/>
    <w:rsid w:val="751B0D33"/>
    <w:rsid w:val="75EE65DC"/>
    <w:rsid w:val="76B35A0F"/>
    <w:rsid w:val="79FF7CAC"/>
    <w:rsid w:val="7AC8093E"/>
    <w:rsid w:val="7B4734F8"/>
    <w:rsid w:val="7B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</Words>
  <Characters>952</Characters>
  <Lines>7</Lines>
  <Paragraphs>2</Paragraphs>
  <TotalTime>15</TotalTime>
  <ScaleCrop>false</ScaleCrop>
  <LinksUpToDate>false</LinksUpToDate>
  <CharactersWithSpaces>1117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2017-09-05T08:34:00Z</dcterms:created>
  <dc:creator>admin</dc:creator>
  <cp:lastModifiedBy>Administrator</cp:lastModifiedBy>
  <cp:lastPrinted>2018-06-15T05:05:00Z</cp:lastPrinted>
  <dcterms:modified xsi:type="dcterms:W3CDTF">2021-06-07T00:52:06Z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KSORubyTemplateID" linkTarget="0">
    <vt:lpwstr>6</vt:lpwstr>
  </property>
  <property fmtid="{D5CDD505-2E9C-101B-9397-08002B2CF9AE}" pid="4" name="ICV">
    <vt:lpwstr>77C113A1C80C43BFAD90C3D259E418F4</vt:lpwstr>
  </property>
</Properties>
</file>