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1F" w:rsidRDefault="0007131F">
      <w:pPr>
        <w:spacing w:line="560" w:lineRule="exact"/>
        <w:jc w:val="center"/>
        <w:rPr>
          <w:rFonts w:ascii="方正小标宋_GBK" w:eastAsia="方正小标宋_GBK" w:hAnsi="黑体"/>
          <w:sz w:val="32"/>
          <w:szCs w:val="32"/>
        </w:rPr>
      </w:pPr>
    </w:p>
    <w:p w:rsidR="0007131F" w:rsidRDefault="006220DF">
      <w:pPr>
        <w:spacing w:line="560" w:lineRule="exact"/>
        <w:jc w:val="center"/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最新风险等级提醒</w:t>
      </w:r>
    </w:p>
    <w:p w:rsidR="0007131F" w:rsidRDefault="006220DF">
      <w:pPr>
        <w:spacing w:line="500" w:lineRule="exact"/>
        <w:jc w:val="center"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/>
          <w:sz w:val="28"/>
          <w:szCs w:val="28"/>
        </w:rPr>
        <w:t>（</w:t>
      </w:r>
      <w:r>
        <w:rPr>
          <w:rFonts w:ascii="Times New Roman" w:eastAsia="方正小标宋_GBK" w:hAnsi="Times New Roman" w:cs="Times New Roman"/>
          <w:sz w:val="28"/>
          <w:szCs w:val="28"/>
        </w:rPr>
        <w:t>2021</w:t>
      </w:r>
      <w:r>
        <w:rPr>
          <w:rFonts w:ascii="Times New Roman" w:eastAsia="方正小标宋_GBK" w:hAnsi="Times New Roman" w:cs="Times New Roman"/>
          <w:sz w:val="28"/>
          <w:szCs w:val="28"/>
        </w:rPr>
        <w:t>年</w:t>
      </w:r>
      <w:r w:rsidR="00AE6104">
        <w:rPr>
          <w:rFonts w:ascii="Times New Roman" w:eastAsia="方正小标宋_GBK" w:hAnsi="Times New Roman" w:cs="Times New Roman"/>
          <w:sz w:val="28"/>
          <w:szCs w:val="28"/>
        </w:rPr>
        <w:t>8</w:t>
      </w:r>
      <w:r>
        <w:rPr>
          <w:rFonts w:ascii="Times New Roman" w:eastAsia="方正小标宋_GBK" w:hAnsi="Times New Roman" w:cs="Times New Roman"/>
          <w:sz w:val="28"/>
          <w:szCs w:val="28"/>
        </w:rPr>
        <w:t>月</w:t>
      </w:r>
      <w:r w:rsidR="008C21A4">
        <w:rPr>
          <w:rFonts w:ascii="Times New Roman" w:eastAsia="方正小标宋_GBK" w:hAnsi="Times New Roman" w:cs="Times New Roman"/>
          <w:sz w:val="28"/>
          <w:szCs w:val="28"/>
        </w:rPr>
        <w:t>1</w:t>
      </w:r>
      <w:r>
        <w:rPr>
          <w:rFonts w:ascii="Times New Roman" w:eastAsia="方正小标宋_GBK" w:hAnsi="Times New Roman" w:cs="Times New Roman"/>
          <w:sz w:val="28"/>
          <w:szCs w:val="28"/>
        </w:rPr>
        <w:t>日</w:t>
      </w:r>
      <w:r w:rsidR="0039177E">
        <w:rPr>
          <w:rFonts w:ascii="Times New Roman" w:eastAsia="方正小标宋_GBK" w:hAnsi="Times New Roman" w:cs="Times New Roman"/>
          <w:sz w:val="28"/>
          <w:szCs w:val="28"/>
        </w:rPr>
        <w:t>1</w:t>
      </w:r>
      <w:r w:rsidR="00A5638C">
        <w:rPr>
          <w:rFonts w:ascii="Times New Roman" w:eastAsia="方正小标宋_GBK" w:hAnsi="Times New Roman" w:cs="Times New Roman"/>
          <w:sz w:val="28"/>
          <w:szCs w:val="28"/>
        </w:rPr>
        <w:t>7</w:t>
      </w:r>
      <w:r w:rsidR="00D6538B">
        <w:rPr>
          <w:rFonts w:ascii="Times New Roman" w:eastAsia="方正小标宋_GBK" w:hAnsi="Times New Roman" w:cs="Times New Roman" w:hint="eastAsia"/>
          <w:sz w:val="28"/>
          <w:szCs w:val="28"/>
        </w:rPr>
        <w:t>时</w:t>
      </w:r>
      <w:r>
        <w:rPr>
          <w:rFonts w:ascii="Times New Roman" w:eastAsia="方正小标宋_GBK" w:hAnsi="Times New Roman" w:cs="Times New Roman"/>
          <w:sz w:val="28"/>
          <w:szCs w:val="28"/>
        </w:rPr>
        <w:t>）</w:t>
      </w:r>
    </w:p>
    <w:p w:rsidR="0007131F" w:rsidRDefault="0007131F">
      <w:pPr>
        <w:spacing w:line="500" w:lineRule="exact"/>
        <w:jc w:val="center"/>
        <w:rPr>
          <w:rFonts w:ascii="Times New Roman" w:eastAsia="方正小标宋_GBK" w:hAnsi="Times New Roman" w:cs="Times New Roman"/>
          <w:sz w:val="28"/>
          <w:szCs w:val="28"/>
        </w:rPr>
      </w:pPr>
    </w:p>
    <w:p w:rsidR="0007131F" w:rsidRDefault="00AE6104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8</w:t>
      </w:r>
      <w:r w:rsidR="006220DF">
        <w:rPr>
          <w:rFonts w:ascii="方正仿宋_GBK" w:eastAsia="方正仿宋_GBK" w:hAnsi="仿宋" w:hint="eastAsia"/>
          <w:sz w:val="28"/>
          <w:szCs w:val="28"/>
        </w:rPr>
        <w:t>月</w:t>
      </w:r>
      <w:r w:rsidR="008C21A4">
        <w:rPr>
          <w:rFonts w:ascii="方正仿宋_GBK" w:eastAsia="方正仿宋_GBK" w:hAnsi="仿宋"/>
          <w:sz w:val="28"/>
          <w:szCs w:val="28"/>
        </w:rPr>
        <w:t>1</w:t>
      </w:r>
      <w:r w:rsidR="006220DF">
        <w:rPr>
          <w:rFonts w:ascii="方正仿宋_GBK" w:eastAsia="方正仿宋_GBK" w:hAnsi="仿宋"/>
          <w:sz w:val="28"/>
          <w:szCs w:val="28"/>
        </w:rPr>
        <w:t>日</w:t>
      </w:r>
      <w:r w:rsidR="0039177E">
        <w:rPr>
          <w:rFonts w:ascii="方正仿宋_GBK" w:eastAsia="方正仿宋_GBK" w:hAnsi="仿宋"/>
          <w:sz w:val="28"/>
          <w:szCs w:val="28"/>
        </w:rPr>
        <w:t>1</w:t>
      </w:r>
      <w:r w:rsidR="00A5638C">
        <w:rPr>
          <w:rFonts w:ascii="方正仿宋_GBK" w:eastAsia="方正仿宋_GBK" w:hAnsi="仿宋"/>
          <w:sz w:val="28"/>
          <w:szCs w:val="28"/>
        </w:rPr>
        <w:t>7</w:t>
      </w:r>
      <w:bookmarkStart w:id="0" w:name="_GoBack"/>
      <w:bookmarkEnd w:id="0"/>
      <w:r w:rsidR="00D6538B" w:rsidRPr="00D6538B">
        <w:rPr>
          <w:rFonts w:ascii="方正仿宋_GBK" w:eastAsia="方正仿宋_GBK" w:hAnsi="仿宋"/>
          <w:sz w:val="28"/>
          <w:szCs w:val="28"/>
        </w:rPr>
        <w:t>时</w:t>
      </w:r>
      <w:r w:rsidR="006220DF">
        <w:rPr>
          <w:rFonts w:ascii="方正仿宋_GBK" w:eastAsia="方正仿宋_GBK" w:hAnsi="仿宋" w:hint="eastAsia"/>
          <w:sz w:val="28"/>
          <w:szCs w:val="28"/>
        </w:rPr>
        <w:t>全国各县区疫情风险等级情况：全国现有</w:t>
      </w:r>
      <w:r w:rsidR="00A5638C">
        <w:rPr>
          <w:rFonts w:ascii="方正仿宋_GBK" w:eastAsia="方正仿宋_GBK" w:hAnsi="仿宋"/>
          <w:sz w:val="28"/>
          <w:szCs w:val="28"/>
        </w:rPr>
        <w:t>4</w:t>
      </w:r>
      <w:r w:rsidR="006220DF">
        <w:rPr>
          <w:rFonts w:ascii="方正仿宋_GBK" w:eastAsia="方正仿宋_GBK" w:hAnsi="仿宋"/>
          <w:sz w:val="28"/>
          <w:szCs w:val="28"/>
        </w:rPr>
        <w:t>个高风险地区（涉及云南省德宏傣族景颇族自治州，江苏省南京市</w:t>
      </w:r>
      <w:r w:rsidR="00A5638C">
        <w:rPr>
          <w:rFonts w:ascii="方正仿宋_GBK" w:eastAsia="方正仿宋_GBK" w:hAnsi="仿宋" w:hint="eastAsia"/>
          <w:sz w:val="28"/>
          <w:szCs w:val="28"/>
        </w:rPr>
        <w:t>、扬州市</w:t>
      </w:r>
      <w:r w:rsidR="00AD7C58">
        <w:rPr>
          <w:rFonts w:ascii="方正仿宋_GBK" w:eastAsia="方正仿宋_GBK" w:hAnsi="仿宋" w:hint="eastAsia"/>
          <w:sz w:val="28"/>
          <w:szCs w:val="28"/>
        </w:rPr>
        <w:t>，河南省郑州市</w:t>
      </w:r>
      <w:r w:rsidR="006220DF">
        <w:rPr>
          <w:rFonts w:ascii="方正仿宋_GBK" w:eastAsia="方正仿宋_GBK" w:hAnsi="仿宋"/>
          <w:sz w:val="28"/>
          <w:szCs w:val="28"/>
        </w:rPr>
        <w:t>），</w:t>
      </w:r>
      <w:r w:rsidR="00A5638C">
        <w:rPr>
          <w:rFonts w:ascii="方正仿宋_GBK" w:eastAsia="方正仿宋_GBK" w:hAnsi="仿宋"/>
          <w:sz w:val="28"/>
          <w:szCs w:val="28"/>
        </w:rPr>
        <w:t>91</w:t>
      </w:r>
      <w:r w:rsidR="006220DF">
        <w:rPr>
          <w:rFonts w:ascii="方正仿宋_GBK" w:eastAsia="方正仿宋_GBK" w:hAnsi="仿宋"/>
          <w:sz w:val="28"/>
          <w:szCs w:val="28"/>
        </w:rPr>
        <w:t>个中风险地区</w:t>
      </w:r>
      <w:r w:rsidR="006220DF">
        <w:rPr>
          <w:rFonts w:ascii="方正仿宋_GBK" w:eastAsia="方正仿宋_GBK" w:hAnsi="仿宋" w:hint="eastAsia"/>
          <w:sz w:val="28"/>
          <w:szCs w:val="28"/>
        </w:rPr>
        <w:t>（涉及云南省德宏傣族景颇族自治州，江苏省南京市、宿迁市</w:t>
      </w:r>
      <w:r w:rsidR="00064AAA">
        <w:rPr>
          <w:rFonts w:ascii="方正仿宋_GBK" w:eastAsia="方正仿宋_GBK" w:hAnsi="仿宋" w:hint="eastAsia"/>
          <w:sz w:val="28"/>
          <w:szCs w:val="28"/>
        </w:rPr>
        <w:t>、扬州市</w:t>
      </w:r>
      <w:r w:rsidR="0069185C">
        <w:rPr>
          <w:rFonts w:ascii="方正仿宋_GBK" w:eastAsia="方正仿宋_GBK" w:hAnsi="仿宋" w:hint="eastAsia"/>
          <w:sz w:val="28"/>
          <w:szCs w:val="28"/>
        </w:rPr>
        <w:t>、淮安市</w:t>
      </w:r>
      <w:r w:rsidR="006220DF">
        <w:rPr>
          <w:rFonts w:ascii="方正仿宋_GBK" w:eastAsia="方正仿宋_GBK" w:hAnsi="仿宋" w:hint="eastAsia"/>
          <w:sz w:val="28"/>
          <w:szCs w:val="28"/>
        </w:rPr>
        <w:t>，四川省绵</w:t>
      </w:r>
      <w:r w:rsidR="006220DF">
        <w:rPr>
          <w:rFonts w:ascii="方正仿宋_GBK" w:eastAsia="方正仿宋_GBK" w:hAnsi="仿宋"/>
          <w:sz w:val="28"/>
          <w:szCs w:val="28"/>
        </w:rPr>
        <w:t>阳市</w:t>
      </w:r>
      <w:r w:rsidR="00D6538B">
        <w:rPr>
          <w:rFonts w:ascii="方正仿宋_GBK" w:eastAsia="方正仿宋_GBK" w:hAnsi="仿宋" w:hint="eastAsia"/>
          <w:sz w:val="28"/>
          <w:szCs w:val="28"/>
        </w:rPr>
        <w:t>、成都市</w:t>
      </w:r>
      <w:r w:rsidR="00AD1F30">
        <w:rPr>
          <w:rFonts w:ascii="方正仿宋_GBK" w:eastAsia="方正仿宋_GBK" w:hAnsi="仿宋" w:hint="eastAsia"/>
          <w:sz w:val="28"/>
          <w:szCs w:val="28"/>
        </w:rPr>
        <w:t>、宜宾市</w:t>
      </w:r>
      <w:r w:rsidR="00F54AAB">
        <w:rPr>
          <w:rFonts w:ascii="方正仿宋_GBK" w:eastAsia="方正仿宋_GBK" w:hAnsi="仿宋" w:hint="eastAsia"/>
          <w:sz w:val="28"/>
          <w:szCs w:val="28"/>
        </w:rPr>
        <w:t>、泸州市</w:t>
      </w:r>
      <w:r w:rsidR="006220DF">
        <w:rPr>
          <w:rFonts w:ascii="方正仿宋_GBK" w:eastAsia="方正仿宋_GBK" w:hAnsi="仿宋"/>
          <w:sz w:val="28"/>
          <w:szCs w:val="28"/>
        </w:rPr>
        <w:t>，辽宁省沈阳市</w:t>
      </w:r>
      <w:r w:rsidR="00AD1F30">
        <w:rPr>
          <w:rFonts w:ascii="方正仿宋_GBK" w:eastAsia="方正仿宋_GBK" w:hAnsi="仿宋" w:hint="eastAsia"/>
          <w:sz w:val="28"/>
          <w:szCs w:val="28"/>
        </w:rPr>
        <w:t>、大连市</w:t>
      </w:r>
      <w:r w:rsidR="004B75A0">
        <w:rPr>
          <w:rFonts w:ascii="方正仿宋_GBK" w:eastAsia="方正仿宋_GBK" w:hAnsi="仿宋" w:hint="eastAsia"/>
          <w:sz w:val="28"/>
          <w:szCs w:val="28"/>
        </w:rPr>
        <w:t>，湖南省张家界市</w:t>
      </w:r>
      <w:r w:rsidR="0069185C">
        <w:rPr>
          <w:rFonts w:ascii="方正仿宋_GBK" w:eastAsia="方正仿宋_GBK" w:hAnsi="仿宋" w:hint="eastAsia"/>
          <w:sz w:val="28"/>
          <w:szCs w:val="28"/>
        </w:rPr>
        <w:t>、株洲市</w:t>
      </w:r>
      <w:r w:rsidR="008C21A4">
        <w:rPr>
          <w:rFonts w:ascii="方正仿宋_GBK" w:eastAsia="方正仿宋_GBK" w:hAnsi="仿宋" w:hint="eastAsia"/>
          <w:sz w:val="28"/>
          <w:szCs w:val="28"/>
        </w:rPr>
        <w:t>、</w:t>
      </w:r>
      <w:r w:rsidR="008C21A4" w:rsidRPr="008C21A4">
        <w:rPr>
          <w:rFonts w:ascii="方正仿宋_GBK" w:eastAsia="方正仿宋_GBK" w:hAnsi="仿宋" w:hint="eastAsia"/>
          <w:sz w:val="28"/>
          <w:szCs w:val="28"/>
        </w:rPr>
        <w:t>湘西土家族苗族自治州</w:t>
      </w:r>
      <w:r w:rsidR="00BA59E4">
        <w:rPr>
          <w:rFonts w:ascii="方正仿宋_GBK" w:eastAsia="方正仿宋_GBK" w:hAnsi="仿宋" w:hint="eastAsia"/>
          <w:sz w:val="28"/>
          <w:szCs w:val="28"/>
        </w:rPr>
        <w:t>、长沙市</w:t>
      </w:r>
      <w:r w:rsidR="00642527">
        <w:rPr>
          <w:rFonts w:ascii="方正仿宋_GBK" w:eastAsia="方正仿宋_GBK" w:hAnsi="仿宋" w:hint="eastAsia"/>
          <w:sz w:val="28"/>
          <w:szCs w:val="28"/>
        </w:rPr>
        <w:t>、益阳市</w:t>
      </w:r>
      <w:r w:rsidR="0039177E">
        <w:rPr>
          <w:rFonts w:ascii="方正仿宋_GBK" w:eastAsia="方正仿宋_GBK" w:hAnsi="仿宋" w:hint="eastAsia"/>
          <w:sz w:val="28"/>
          <w:szCs w:val="28"/>
        </w:rPr>
        <w:t>、湘潭市</w:t>
      </w:r>
      <w:r w:rsidR="00C600F9">
        <w:rPr>
          <w:rFonts w:ascii="方正仿宋_GBK" w:eastAsia="方正仿宋_GBK" w:hAnsi="仿宋" w:hint="eastAsia"/>
          <w:sz w:val="28"/>
          <w:szCs w:val="28"/>
        </w:rPr>
        <w:t>，福建省厦门市</w:t>
      </w:r>
      <w:r w:rsidR="008B15B6">
        <w:rPr>
          <w:rFonts w:ascii="方正仿宋_GBK" w:eastAsia="方正仿宋_GBK" w:hAnsi="仿宋" w:hint="eastAsia"/>
          <w:sz w:val="28"/>
          <w:szCs w:val="28"/>
        </w:rPr>
        <w:t>，河南省郑州市</w:t>
      </w:r>
      <w:r w:rsidR="0039177E">
        <w:rPr>
          <w:rFonts w:ascii="方正仿宋_GBK" w:eastAsia="方正仿宋_GBK" w:hAnsi="仿宋" w:hint="eastAsia"/>
          <w:sz w:val="28"/>
          <w:szCs w:val="28"/>
        </w:rPr>
        <w:t>，商丘市</w:t>
      </w:r>
      <w:r w:rsidR="00F54AAB">
        <w:rPr>
          <w:rFonts w:ascii="方正仿宋_GBK" w:eastAsia="方正仿宋_GBK" w:hAnsi="仿宋" w:hint="eastAsia"/>
          <w:sz w:val="28"/>
          <w:szCs w:val="28"/>
        </w:rPr>
        <w:t>，湖北省黄冈市</w:t>
      </w:r>
      <w:r w:rsidR="006220DF">
        <w:rPr>
          <w:rFonts w:ascii="方正仿宋_GBK" w:eastAsia="方正仿宋_GBK" w:hAnsi="仿宋"/>
          <w:sz w:val="28"/>
          <w:szCs w:val="28"/>
        </w:rPr>
        <w:t>）</w:t>
      </w:r>
      <w:r w:rsidR="006220DF">
        <w:rPr>
          <w:rFonts w:ascii="方正仿宋_GBK" w:eastAsia="方正仿宋_GBK" w:hAnsi="仿宋" w:hint="eastAsia"/>
          <w:sz w:val="28"/>
          <w:szCs w:val="28"/>
        </w:rPr>
        <w:t>。</w:t>
      </w:r>
    </w:p>
    <w:p w:rsidR="0007131F" w:rsidRDefault="006220DF">
      <w:pPr>
        <w:spacing w:line="5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一、</w:t>
      </w:r>
      <w:r w:rsidR="00A5638C">
        <w:rPr>
          <w:rFonts w:ascii="方正黑体_GBK" w:eastAsia="方正黑体_GBK" w:hAnsi="方正黑体_GBK" w:cs="方正黑体_GBK"/>
          <w:sz w:val="28"/>
          <w:szCs w:val="28"/>
        </w:rPr>
        <w:t>4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个高风险地区</w:t>
      </w:r>
    </w:p>
    <w:p w:rsidR="0007131F" w:rsidRDefault="006220D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云南省德宏傣族景颇族自治州（</w:t>
      </w:r>
      <w:r>
        <w:rPr>
          <w:rFonts w:ascii="方正仿宋_GBK" w:eastAsia="方正仿宋_GBK" w:hAnsi="仿宋"/>
          <w:sz w:val="28"/>
          <w:szCs w:val="28"/>
        </w:rPr>
        <w:t>1）：瑞丽市姐告国门社区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07131F" w:rsidRDefault="006220D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江苏省南京市（</w:t>
      </w:r>
      <w:r w:rsidR="009158B5">
        <w:rPr>
          <w:rFonts w:ascii="方正仿宋_GBK" w:eastAsia="方正仿宋_GBK" w:hAnsi="仿宋"/>
          <w:sz w:val="28"/>
          <w:szCs w:val="28"/>
        </w:rPr>
        <w:t>1</w:t>
      </w:r>
      <w:r>
        <w:rPr>
          <w:rFonts w:ascii="方正仿宋_GBK" w:eastAsia="方正仿宋_GBK" w:hAnsi="仿宋" w:hint="eastAsia"/>
          <w:sz w:val="28"/>
          <w:szCs w:val="28"/>
        </w:rPr>
        <w:t>）：江宁区禄口街道。</w:t>
      </w:r>
    </w:p>
    <w:p w:rsidR="00A5638C" w:rsidRDefault="00A5638C">
      <w:pPr>
        <w:spacing w:line="500" w:lineRule="exact"/>
        <w:ind w:firstLineChars="200" w:firstLine="560"/>
        <w:rPr>
          <w:rFonts w:ascii="方正仿宋_GBK" w:eastAsia="方正仿宋_GBK" w:hAnsi="仿宋" w:hint="eastAsia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江苏省扬州市（1）：</w:t>
      </w:r>
      <w:r w:rsidRPr="00A5638C">
        <w:rPr>
          <w:rFonts w:ascii="方正仿宋_GBK" w:eastAsia="方正仿宋_GBK" w:hAnsi="仿宋" w:hint="eastAsia"/>
          <w:sz w:val="28"/>
          <w:szCs w:val="28"/>
        </w:rPr>
        <w:t>邗江区双桥街道武塘社区明月路以南、文汇西路以北、维扬路以西、新城河路以东区域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AD7C58" w:rsidRDefault="00AD7C58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D7C58">
        <w:rPr>
          <w:rFonts w:ascii="方正仿宋_GBK" w:eastAsia="方正仿宋_GBK" w:hAnsi="仿宋" w:hint="eastAsia"/>
          <w:sz w:val="28"/>
          <w:szCs w:val="28"/>
        </w:rPr>
        <w:t>河南省郑州市（</w:t>
      </w:r>
      <w:r>
        <w:rPr>
          <w:rFonts w:ascii="方正仿宋_GBK" w:eastAsia="方正仿宋_GBK" w:hAnsi="仿宋" w:hint="eastAsia"/>
          <w:sz w:val="28"/>
          <w:szCs w:val="28"/>
        </w:rPr>
        <w:t>1</w:t>
      </w:r>
      <w:r w:rsidRPr="00AD7C58">
        <w:rPr>
          <w:rFonts w:ascii="方正仿宋_GBK" w:eastAsia="方正仿宋_GBK" w:hAnsi="仿宋" w:hint="eastAsia"/>
          <w:sz w:val="28"/>
          <w:szCs w:val="28"/>
        </w:rPr>
        <w:t>）</w:t>
      </w:r>
      <w:r>
        <w:rPr>
          <w:rFonts w:ascii="方正仿宋_GBK" w:eastAsia="方正仿宋_GBK" w:hAnsi="仿宋" w:hint="eastAsia"/>
          <w:sz w:val="28"/>
          <w:szCs w:val="28"/>
        </w:rPr>
        <w:t>:</w:t>
      </w:r>
      <w:r w:rsidRPr="00AD7C58">
        <w:rPr>
          <w:rFonts w:hint="eastAsia"/>
        </w:rPr>
        <w:t xml:space="preserve"> </w:t>
      </w:r>
      <w:r w:rsidRPr="00AD7C58">
        <w:rPr>
          <w:rFonts w:ascii="方正仿宋_GBK" w:eastAsia="方正仿宋_GBK" w:hAnsi="仿宋" w:hint="eastAsia"/>
          <w:sz w:val="28"/>
          <w:szCs w:val="28"/>
        </w:rPr>
        <w:t>二七区京广路街道春晖社区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07131F" w:rsidRDefault="006220DF">
      <w:pPr>
        <w:spacing w:line="5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二、</w:t>
      </w:r>
      <w:r w:rsidR="00A5638C">
        <w:rPr>
          <w:rFonts w:ascii="方正黑体_GBK" w:eastAsia="方正黑体_GBK" w:hAnsi="方正黑体_GBK" w:cs="方正黑体_GBK"/>
          <w:sz w:val="28"/>
          <w:szCs w:val="28"/>
        </w:rPr>
        <w:t>91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个中风险地区</w:t>
      </w:r>
    </w:p>
    <w:p w:rsidR="0007131F" w:rsidRDefault="006220D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云南省德宏傣族景颇族自治州（</w:t>
      </w:r>
      <w:r>
        <w:rPr>
          <w:rFonts w:ascii="方正仿宋_GBK" w:eastAsia="方正仿宋_GBK" w:hAnsi="仿宋"/>
          <w:sz w:val="28"/>
          <w:szCs w:val="28"/>
        </w:rPr>
        <w:t>2）：陇川县章凤镇迭撒村拉影村民小组</w:t>
      </w:r>
      <w:r>
        <w:rPr>
          <w:rFonts w:ascii="方正仿宋_GBK" w:eastAsia="方正仿宋_GBK" w:hAnsi="仿宋" w:hint="eastAsia"/>
          <w:sz w:val="28"/>
          <w:szCs w:val="28"/>
        </w:rPr>
        <w:t>，瑞丽市弄岛镇雷允村委会雷允村民小组。</w:t>
      </w:r>
    </w:p>
    <w:p w:rsidR="0007131F" w:rsidRDefault="006220D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江苏省南京市（</w:t>
      </w:r>
      <w:r w:rsidR="002F544B">
        <w:rPr>
          <w:rFonts w:ascii="方正仿宋_GBK" w:eastAsia="方正仿宋_GBK" w:hAnsi="仿宋"/>
          <w:sz w:val="28"/>
          <w:szCs w:val="28"/>
        </w:rPr>
        <w:t>30</w:t>
      </w:r>
      <w:r>
        <w:rPr>
          <w:rFonts w:ascii="方正仿宋_GBK" w:eastAsia="方正仿宋_GBK" w:hAnsi="仿宋" w:hint="eastAsia"/>
          <w:sz w:val="28"/>
          <w:szCs w:val="28"/>
        </w:rPr>
        <w:t>）：</w:t>
      </w:r>
      <w:r w:rsidR="009158B5" w:rsidRPr="009158B5">
        <w:rPr>
          <w:rFonts w:ascii="方正仿宋_GBK" w:eastAsia="方正仿宋_GBK" w:hAnsi="仿宋" w:hint="eastAsia"/>
          <w:sz w:val="28"/>
          <w:szCs w:val="28"/>
        </w:rPr>
        <w:t>江宁区湖熟街道周岗社区张巷自然村、庄上自然村、</w:t>
      </w:r>
      <w:r w:rsidR="002F544B" w:rsidRPr="002F544B">
        <w:rPr>
          <w:rFonts w:ascii="方正仿宋_GBK" w:eastAsia="方正仿宋_GBK" w:hAnsi="仿宋" w:hint="eastAsia"/>
          <w:sz w:val="28"/>
          <w:szCs w:val="28"/>
        </w:rPr>
        <w:t>新风苑和周岗社区围合区域（东至集贤路，南至长干街，西至康庄路，北至齐尚街）</w:t>
      </w:r>
      <w:r w:rsidR="009158B5" w:rsidRPr="009158B5">
        <w:rPr>
          <w:rFonts w:ascii="方正仿宋_GBK" w:eastAsia="方正仿宋_GBK" w:hAnsi="仿宋" w:hint="eastAsia"/>
          <w:sz w:val="28"/>
          <w:szCs w:val="28"/>
        </w:rPr>
        <w:t>，尚桥社区焦东自然村，钱家村钱家自然村，秣陵街道殷巷社区龙湖文馨苑小区，青源社区翠屏湾花园城，横溪街道许呈社区小呈自然村，东山街道骆村社区天琪福苑，岔路社区绿城深蓝小区，麒麟街道麒麟门社区麒西路</w:t>
      </w:r>
      <w:r w:rsidR="009158B5" w:rsidRPr="009158B5">
        <w:rPr>
          <w:rFonts w:ascii="方正仿宋_GBK" w:eastAsia="方正仿宋_GBK" w:hAnsi="仿宋"/>
          <w:sz w:val="28"/>
          <w:szCs w:val="28"/>
        </w:rPr>
        <w:t>95号</w:t>
      </w:r>
      <w:r w:rsidR="00E7441F">
        <w:rPr>
          <w:rFonts w:ascii="方正仿宋_GBK" w:eastAsia="方正仿宋_GBK" w:hAnsi="仿宋" w:hint="eastAsia"/>
          <w:sz w:val="28"/>
          <w:szCs w:val="28"/>
        </w:rPr>
        <w:t>，</w:t>
      </w:r>
      <w:r w:rsidR="00E7441F" w:rsidRPr="00E7441F">
        <w:rPr>
          <w:rFonts w:ascii="方正仿宋_GBK" w:eastAsia="方正仿宋_GBK" w:hAnsi="仿宋" w:hint="eastAsia"/>
          <w:sz w:val="28"/>
          <w:szCs w:val="28"/>
        </w:rPr>
        <w:t>淳化街道新林村郭村自然村</w:t>
      </w:r>
      <w:r w:rsidR="009158B5" w:rsidRPr="009158B5">
        <w:rPr>
          <w:rFonts w:ascii="方正仿宋_GBK" w:eastAsia="方正仿宋_GBK" w:hAnsi="仿宋"/>
          <w:sz w:val="28"/>
          <w:szCs w:val="28"/>
        </w:rPr>
        <w:t>；玄武区孝陵卫街道胜利村100号；秦淮区瑞金路街道标营4号26栋、27栋、28栋、29栋、30栋，秦淮区中华门街道晨光新苑16栋；建邺区南苑街道所街26</w:t>
      </w:r>
      <w:r w:rsidR="009158B5" w:rsidRPr="009158B5">
        <w:rPr>
          <w:rFonts w:ascii="方正仿宋_GBK" w:eastAsia="方正仿宋_GBK" w:hAnsi="仿宋"/>
          <w:sz w:val="28"/>
          <w:szCs w:val="28"/>
        </w:rPr>
        <w:lastRenderedPageBreak/>
        <w:t>号、吉庆家园小区，莫愁湖街道凤栖苑；鼓楼区挹江门街道大桥南路10号，中央门街道工人新村小区；雨花台区铁心桥街</w:t>
      </w:r>
      <w:r w:rsidR="009158B5" w:rsidRPr="009158B5">
        <w:rPr>
          <w:rFonts w:ascii="方正仿宋_GBK" w:eastAsia="方正仿宋_GBK" w:hAnsi="仿宋" w:hint="eastAsia"/>
          <w:sz w:val="28"/>
          <w:szCs w:val="28"/>
        </w:rPr>
        <w:t>道凤翔花园</w:t>
      </w:r>
      <w:r w:rsidR="009158B5" w:rsidRPr="009158B5">
        <w:rPr>
          <w:rFonts w:ascii="方正仿宋_GBK" w:eastAsia="方正仿宋_GBK" w:hAnsi="仿宋"/>
          <w:sz w:val="28"/>
          <w:szCs w:val="28"/>
        </w:rPr>
        <w:t>4期、凤翔新城1期</w:t>
      </w:r>
      <w:r w:rsidR="002F544B">
        <w:rPr>
          <w:rFonts w:ascii="方正仿宋_GBK" w:eastAsia="方正仿宋_GBK" w:hAnsi="仿宋" w:hint="eastAsia"/>
          <w:sz w:val="28"/>
          <w:szCs w:val="28"/>
        </w:rPr>
        <w:t>,</w:t>
      </w:r>
      <w:r w:rsidR="002F544B" w:rsidRPr="002F544B">
        <w:rPr>
          <w:rFonts w:hint="eastAsia"/>
        </w:rPr>
        <w:t xml:space="preserve"> </w:t>
      </w:r>
      <w:r w:rsidR="002F544B" w:rsidRPr="002F544B">
        <w:rPr>
          <w:rFonts w:ascii="方正仿宋_GBK" w:eastAsia="方正仿宋_GBK" w:hAnsi="仿宋" w:hint="eastAsia"/>
          <w:sz w:val="28"/>
          <w:szCs w:val="28"/>
        </w:rPr>
        <w:t>景明佳园小区</w:t>
      </w:r>
      <w:r w:rsidR="009158B5" w:rsidRPr="009158B5">
        <w:rPr>
          <w:rFonts w:ascii="方正仿宋_GBK" w:eastAsia="方正仿宋_GBK" w:hAnsi="仿宋"/>
          <w:sz w:val="28"/>
          <w:szCs w:val="28"/>
        </w:rPr>
        <w:t>；栖霞区迈皋桥街道和燕花苑12幢；溧水区石湫街道九塘行政村毛家圩自然村，永阳街道万科城香樟苑、宏力花苑，柘塘街道湖滨新寓；高淳区桠溪街道省道239与桠定路交叉路口芜太建材店所在建筑范围。</w:t>
      </w:r>
    </w:p>
    <w:p w:rsidR="0007131F" w:rsidRDefault="006220D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江苏省宿迁市（</w:t>
      </w:r>
      <w:r w:rsidR="00AE6104">
        <w:rPr>
          <w:rFonts w:ascii="方正仿宋_GBK" w:eastAsia="方正仿宋_GBK" w:hAnsi="仿宋"/>
          <w:sz w:val="28"/>
          <w:szCs w:val="28"/>
        </w:rPr>
        <w:t>2</w:t>
      </w:r>
      <w:r>
        <w:rPr>
          <w:rFonts w:ascii="方正仿宋_GBK" w:eastAsia="方正仿宋_GBK" w:hAnsi="仿宋"/>
          <w:sz w:val="28"/>
          <w:szCs w:val="28"/>
        </w:rPr>
        <w:t>）：泗阳县众兴街道西湖社区中华商城小区</w:t>
      </w:r>
      <w:r w:rsidR="00AE6104">
        <w:rPr>
          <w:rFonts w:ascii="方正仿宋_GBK" w:eastAsia="方正仿宋_GBK" w:hAnsi="仿宋" w:hint="eastAsia"/>
          <w:sz w:val="28"/>
          <w:szCs w:val="28"/>
        </w:rPr>
        <w:t>，</w:t>
      </w:r>
      <w:r w:rsidR="00AE6104" w:rsidRPr="00AE6104">
        <w:rPr>
          <w:rFonts w:ascii="方正仿宋_GBK" w:eastAsia="方正仿宋_GBK" w:hAnsi="仿宋" w:hint="eastAsia"/>
          <w:sz w:val="28"/>
          <w:szCs w:val="28"/>
        </w:rPr>
        <w:t>宿豫区陆集街道利民社区陆运河工程船闸项目工地宿舍区</w:t>
      </w:r>
      <w:r>
        <w:rPr>
          <w:rFonts w:ascii="方正仿宋_GBK" w:eastAsia="方正仿宋_GBK" w:hAnsi="仿宋"/>
          <w:sz w:val="28"/>
          <w:szCs w:val="28"/>
        </w:rPr>
        <w:t>。</w:t>
      </w:r>
    </w:p>
    <w:p w:rsidR="00064AAA" w:rsidRDefault="00064AAA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江苏省扬州市（</w:t>
      </w:r>
      <w:r w:rsidR="00A5638C">
        <w:rPr>
          <w:rFonts w:ascii="方正仿宋_GBK" w:eastAsia="方正仿宋_GBK" w:hAnsi="仿宋"/>
          <w:sz w:val="28"/>
          <w:szCs w:val="28"/>
        </w:rPr>
        <w:t>14</w:t>
      </w:r>
      <w:r>
        <w:rPr>
          <w:rFonts w:ascii="方正仿宋_GBK" w:eastAsia="方正仿宋_GBK" w:hAnsi="仿宋" w:hint="eastAsia"/>
          <w:sz w:val="28"/>
          <w:szCs w:val="28"/>
        </w:rPr>
        <w:t>）：</w:t>
      </w:r>
      <w:r w:rsidRPr="00064AAA">
        <w:rPr>
          <w:rFonts w:ascii="方正仿宋_GBK" w:eastAsia="方正仿宋_GBK" w:hAnsi="仿宋" w:hint="eastAsia"/>
          <w:sz w:val="28"/>
          <w:szCs w:val="28"/>
        </w:rPr>
        <w:t>邗江区双桥街道</w:t>
      </w:r>
      <w:r w:rsidR="00FE756C" w:rsidRPr="00FE756C">
        <w:rPr>
          <w:rFonts w:ascii="方正仿宋_GBK" w:eastAsia="方正仿宋_GBK" w:hAnsi="仿宋" w:hint="eastAsia"/>
          <w:sz w:val="28"/>
          <w:szCs w:val="28"/>
        </w:rPr>
        <w:t>念四新村小区</w:t>
      </w:r>
      <w:r w:rsidR="00FE756C">
        <w:rPr>
          <w:rFonts w:ascii="方正仿宋_GBK" w:eastAsia="方正仿宋_GBK" w:hAnsi="仿宋" w:hint="eastAsia"/>
          <w:sz w:val="28"/>
          <w:szCs w:val="28"/>
        </w:rPr>
        <w:t>，</w:t>
      </w:r>
      <w:r w:rsidR="00FE756C" w:rsidRPr="00FE756C">
        <w:rPr>
          <w:rFonts w:ascii="方正仿宋_GBK" w:eastAsia="方正仿宋_GBK" w:hAnsi="仿宋" w:hint="eastAsia"/>
          <w:sz w:val="28"/>
          <w:szCs w:val="28"/>
        </w:rPr>
        <w:t>武塘社区文昌路以南、明月路以北、维扬路以西、新城河路以东区域</w:t>
      </w:r>
      <w:r w:rsidR="00FE756C">
        <w:rPr>
          <w:rFonts w:ascii="方正仿宋_GBK" w:eastAsia="方正仿宋_GBK" w:hAnsi="仿宋" w:hint="eastAsia"/>
          <w:sz w:val="28"/>
          <w:szCs w:val="28"/>
        </w:rPr>
        <w:t>，</w:t>
      </w:r>
      <w:r w:rsidR="002D3A10" w:rsidRPr="002D3A10">
        <w:rPr>
          <w:rFonts w:ascii="方正仿宋_GBK" w:eastAsia="方正仿宋_GBK" w:hAnsi="仿宋" w:hint="eastAsia"/>
          <w:sz w:val="28"/>
          <w:szCs w:val="28"/>
        </w:rPr>
        <w:t>杨庄街坊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="002D3A10" w:rsidRPr="002D3A10">
        <w:rPr>
          <w:rFonts w:ascii="方正仿宋_GBK" w:eastAsia="方正仿宋_GBK" w:hAnsi="仿宋" w:hint="eastAsia"/>
          <w:sz w:val="28"/>
          <w:szCs w:val="28"/>
        </w:rPr>
        <w:t>西湖镇俞桥村俞桥组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康乐新村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柳湖北苑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蒋王街道四联村后庄组</w:t>
      </w:r>
      <w:r w:rsidR="002D3A10">
        <w:rPr>
          <w:rFonts w:ascii="方正仿宋_GBK" w:eastAsia="方正仿宋_GBK" w:hAnsi="仿宋" w:hint="eastAsia"/>
          <w:sz w:val="28"/>
          <w:szCs w:val="28"/>
        </w:rPr>
        <w:t>;</w:t>
      </w:r>
      <w:r w:rsidR="002D3A10" w:rsidRPr="002D3A10">
        <w:rPr>
          <w:rFonts w:hint="eastAsia"/>
        </w:rPr>
        <w:t xml:space="preserve"> </w:t>
      </w:r>
      <w:r w:rsidR="002D3A10" w:rsidRPr="002D3A10">
        <w:rPr>
          <w:rFonts w:ascii="方正仿宋_GBK" w:eastAsia="方正仿宋_GBK" w:hAnsi="仿宋" w:hint="eastAsia"/>
          <w:sz w:val="28"/>
          <w:szCs w:val="28"/>
        </w:rPr>
        <w:t>广陵区汶河街道石塔社区淮海路</w:t>
      </w:r>
      <w:r w:rsidR="002D3A10" w:rsidRPr="002D3A10">
        <w:rPr>
          <w:rFonts w:ascii="方正仿宋_GBK" w:eastAsia="方正仿宋_GBK" w:hAnsi="仿宋"/>
          <w:sz w:val="28"/>
          <w:szCs w:val="28"/>
        </w:rPr>
        <w:t>157号大院</w:t>
      </w:r>
      <w:r w:rsidR="002D3A10">
        <w:rPr>
          <w:rFonts w:ascii="方正仿宋_GBK" w:eastAsia="方正仿宋_GBK" w:hAnsi="仿宋" w:hint="eastAsia"/>
          <w:sz w:val="28"/>
          <w:szCs w:val="28"/>
        </w:rPr>
        <w:t>,</w:t>
      </w:r>
      <w:r w:rsidR="002D3A10" w:rsidRPr="002D3A10">
        <w:rPr>
          <w:rFonts w:hint="eastAsia"/>
        </w:rPr>
        <w:t xml:space="preserve"> </w:t>
      </w:r>
      <w:r w:rsidR="002D3A10" w:rsidRPr="002D3A10">
        <w:rPr>
          <w:rFonts w:ascii="方正仿宋_GBK" w:eastAsia="方正仿宋_GBK" w:hAnsi="仿宋" w:hint="eastAsia"/>
          <w:sz w:val="28"/>
          <w:szCs w:val="28"/>
        </w:rPr>
        <w:t>东关街道彩衣街</w:t>
      </w:r>
      <w:r w:rsidR="002D3A10" w:rsidRPr="002D3A10">
        <w:rPr>
          <w:rFonts w:ascii="方正仿宋_GBK" w:eastAsia="方正仿宋_GBK" w:hAnsi="仿宋"/>
          <w:sz w:val="28"/>
          <w:szCs w:val="28"/>
        </w:rPr>
        <w:t>34号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大草小区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北柳巷</w:t>
      </w:r>
      <w:r w:rsidR="00A5638C" w:rsidRPr="00A5638C">
        <w:rPr>
          <w:rFonts w:ascii="方正仿宋_GBK" w:eastAsia="方正仿宋_GBK" w:hAnsi="仿宋"/>
          <w:sz w:val="28"/>
          <w:szCs w:val="28"/>
        </w:rPr>
        <w:t>67号</w:t>
      </w:r>
      <w:r w:rsidR="00A5638C">
        <w:rPr>
          <w:rFonts w:ascii="方正仿宋_GBK" w:eastAsia="方正仿宋_GBK" w:hAnsi="仿宋" w:hint="eastAsia"/>
          <w:sz w:val="28"/>
          <w:szCs w:val="28"/>
        </w:rPr>
        <w:t>；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经济技术开发区扬子津街道阳光新苑北区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文汇街道南宝带小区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施桥镇汪家村仇庄组</w:t>
      </w:r>
      <w:r w:rsidRPr="00064AAA">
        <w:rPr>
          <w:rFonts w:ascii="方正仿宋_GBK" w:eastAsia="方正仿宋_GBK" w:hAnsi="仿宋" w:hint="eastAsia"/>
          <w:sz w:val="28"/>
          <w:szCs w:val="28"/>
        </w:rPr>
        <w:t>。</w:t>
      </w:r>
    </w:p>
    <w:p w:rsidR="00944D22" w:rsidRDefault="00944D22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bookmarkStart w:id="1" w:name="_Hlk78584540"/>
      <w:r>
        <w:rPr>
          <w:rFonts w:ascii="方正仿宋_GBK" w:eastAsia="方正仿宋_GBK" w:hAnsi="仿宋" w:hint="eastAsia"/>
          <w:sz w:val="28"/>
          <w:szCs w:val="28"/>
        </w:rPr>
        <w:t>江苏省淮安市（</w:t>
      </w:r>
      <w:r w:rsidR="00AE6104">
        <w:rPr>
          <w:rFonts w:ascii="方正仿宋_GBK" w:eastAsia="方正仿宋_GBK" w:hAnsi="仿宋"/>
          <w:sz w:val="28"/>
          <w:szCs w:val="28"/>
        </w:rPr>
        <w:t>4</w:t>
      </w:r>
      <w:r>
        <w:rPr>
          <w:rFonts w:ascii="方正仿宋_GBK" w:eastAsia="方正仿宋_GBK" w:hAnsi="仿宋" w:hint="eastAsia"/>
          <w:sz w:val="28"/>
          <w:szCs w:val="28"/>
        </w:rPr>
        <w:t>）：</w:t>
      </w:r>
      <w:r w:rsidRPr="00944D22">
        <w:rPr>
          <w:rFonts w:ascii="方正仿宋_GBK" w:eastAsia="方正仿宋_GBK" w:hAnsi="仿宋" w:hint="eastAsia"/>
          <w:sz w:val="28"/>
          <w:szCs w:val="28"/>
        </w:rPr>
        <w:t>洪泽区高良涧街道洪泽园三村宏盛家园十栋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944D22">
        <w:rPr>
          <w:rFonts w:ascii="方正仿宋_GBK" w:eastAsia="方正仿宋_GBK" w:hAnsi="仿宋" w:hint="eastAsia"/>
          <w:sz w:val="28"/>
          <w:szCs w:val="28"/>
        </w:rPr>
        <w:t>高良涧街道崔朱社区泽地华城</w:t>
      </w:r>
      <w:r w:rsidRPr="00944D22">
        <w:rPr>
          <w:rFonts w:ascii="方正仿宋_GBK" w:eastAsia="方正仿宋_GBK" w:hAnsi="仿宋"/>
          <w:sz w:val="28"/>
          <w:szCs w:val="28"/>
        </w:rPr>
        <w:t>12栋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944D22">
        <w:rPr>
          <w:rFonts w:ascii="方正仿宋_GBK" w:eastAsia="方正仿宋_GBK" w:hAnsi="仿宋"/>
          <w:sz w:val="28"/>
          <w:szCs w:val="28"/>
        </w:rPr>
        <w:t>高良涧街道王庄村13组胡桑田庄台</w:t>
      </w:r>
      <w:r w:rsidR="00AE6104">
        <w:rPr>
          <w:rFonts w:ascii="方正仿宋_GBK" w:eastAsia="方正仿宋_GBK" w:hAnsi="仿宋" w:hint="eastAsia"/>
          <w:sz w:val="28"/>
          <w:szCs w:val="28"/>
        </w:rPr>
        <w:t>；</w:t>
      </w:r>
      <w:r w:rsidR="00AE6104" w:rsidRPr="00AE6104">
        <w:rPr>
          <w:rFonts w:ascii="方正仿宋_GBK" w:eastAsia="方正仿宋_GBK" w:hAnsi="仿宋" w:hint="eastAsia"/>
          <w:sz w:val="28"/>
          <w:szCs w:val="28"/>
        </w:rPr>
        <w:t>盱眙县江苏淮河化工有限公司生活区宿舍楼</w:t>
      </w:r>
      <w:r w:rsidR="00AE6104" w:rsidRPr="00AE6104">
        <w:rPr>
          <w:rFonts w:ascii="方正仿宋_GBK" w:eastAsia="方正仿宋_GBK" w:hAnsi="仿宋"/>
          <w:sz w:val="28"/>
          <w:szCs w:val="28"/>
        </w:rPr>
        <w:t>2幢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bookmarkEnd w:id="1"/>
    <w:p w:rsidR="0007131F" w:rsidRDefault="006220D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四川省绵阳市（1）：涪城区吴家镇惠科路1号厂区。</w:t>
      </w:r>
    </w:p>
    <w:p w:rsidR="00D6538B" w:rsidRDefault="00D6538B" w:rsidP="00D6538B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bookmarkStart w:id="2" w:name="_Hlk78405072"/>
      <w:r>
        <w:rPr>
          <w:rFonts w:ascii="方正仿宋_GBK" w:eastAsia="方正仿宋_GBK" w:hAnsi="仿宋"/>
          <w:sz w:val="28"/>
          <w:szCs w:val="28"/>
        </w:rPr>
        <w:t>四川省</w:t>
      </w:r>
      <w:r>
        <w:rPr>
          <w:rFonts w:ascii="方正仿宋_GBK" w:eastAsia="方正仿宋_GBK" w:hAnsi="仿宋" w:hint="eastAsia"/>
          <w:sz w:val="28"/>
          <w:szCs w:val="28"/>
        </w:rPr>
        <w:t>成都</w:t>
      </w:r>
      <w:r>
        <w:rPr>
          <w:rFonts w:ascii="方正仿宋_GBK" w:eastAsia="方正仿宋_GBK" w:hAnsi="仿宋"/>
          <w:sz w:val="28"/>
          <w:szCs w:val="28"/>
        </w:rPr>
        <w:t>市（</w:t>
      </w:r>
      <w:r w:rsidR="00E7441F">
        <w:rPr>
          <w:rFonts w:ascii="方正仿宋_GBK" w:eastAsia="方正仿宋_GBK" w:hAnsi="仿宋"/>
          <w:sz w:val="28"/>
          <w:szCs w:val="28"/>
        </w:rPr>
        <w:t>3</w:t>
      </w:r>
      <w:r>
        <w:rPr>
          <w:rFonts w:ascii="方正仿宋_GBK" w:eastAsia="方正仿宋_GBK" w:hAnsi="仿宋"/>
          <w:sz w:val="28"/>
          <w:szCs w:val="28"/>
        </w:rPr>
        <w:t>）：</w:t>
      </w:r>
      <w:r w:rsidRPr="00D6538B">
        <w:rPr>
          <w:rFonts w:ascii="方正仿宋_GBK" w:eastAsia="方正仿宋_GBK" w:hAnsi="仿宋" w:hint="eastAsia"/>
          <w:sz w:val="28"/>
          <w:szCs w:val="28"/>
        </w:rPr>
        <w:t>青羊区光华街道优品道曦岸</w:t>
      </w:r>
      <w:r w:rsidR="00FE756C">
        <w:rPr>
          <w:rFonts w:ascii="方正仿宋_GBK" w:eastAsia="方正仿宋_GBK" w:hAnsi="仿宋" w:hint="eastAsia"/>
          <w:sz w:val="28"/>
          <w:szCs w:val="28"/>
        </w:rPr>
        <w:t>小区</w:t>
      </w:r>
      <w:r>
        <w:rPr>
          <w:rFonts w:ascii="方正仿宋_GBK" w:eastAsia="方正仿宋_GBK" w:hAnsi="仿宋" w:hint="eastAsia"/>
          <w:sz w:val="28"/>
          <w:szCs w:val="28"/>
        </w:rPr>
        <w:t>；</w:t>
      </w:r>
      <w:r w:rsidRPr="00D6538B">
        <w:rPr>
          <w:rFonts w:ascii="方正仿宋_GBK" w:eastAsia="方正仿宋_GBK" w:hAnsi="仿宋" w:hint="eastAsia"/>
          <w:sz w:val="28"/>
          <w:szCs w:val="28"/>
        </w:rPr>
        <w:t>高新区石羊街道都城雅颂居</w:t>
      </w:r>
      <w:r w:rsidR="00FE756C">
        <w:rPr>
          <w:rFonts w:ascii="方正仿宋_GBK" w:eastAsia="方正仿宋_GBK" w:hAnsi="仿宋" w:hint="eastAsia"/>
          <w:sz w:val="28"/>
          <w:szCs w:val="28"/>
        </w:rPr>
        <w:t>小区</w:t>
      </w:r>
      <w:r w:rsidR="00E7441F">
        <w:rPr>
          <w:rFonts w:ascii="方正仿宋_GBK" w:eastAsia="方正仿宋_GBK" w:hAnsi="仿宋" w:hint="eastAsia"/>
          <w:sz w:val="28"/>
          <w:szCs w:val="28"/>
        </w:rPr>
        <w:t>,</w:t>
      </w:r>
      <w:r w:rsidR="00E7441F" w:rsidRPr="00E7441F">
        <w:rPr>
          <w:rFonts w:hint="eastAsia"/>
        </w:rPr>
        <w:t xml:space="preserve"> </w:t>
      </w:r>
      <w:r w:rsidR="00E7441F" w:rsidRPr="00E7441F">
        <w:rPr>
          <w:rFonts w:ascii="方正仿宋_GBK" w:eastAsia="方正仿宋_GBK" w:hAnsi="仿宋" w:hint="eastAsia"/>
          <w:sz w:val="28"/>
          <w:szCs w:val="28"/>
        </w:rPr>
        <w:t>美洲花园</w:t>
      </w:r>
      <w:r w:rsidR="00E7441F" w:rsidRPr="00E7441F">
        <w:rPr>
          <w:rFonts w:ascii="方正仿宋_GBK" w:eastAsia="方正仿宋_GBK" w:hAnsi="仿宋"/>
          <w:sz w:val="28"/>
          <w:szCs w:val="28"/>
        </w:rPr>
        <w:t>68栋</w:t>
      </w:r>
      <w:r>
        <w:rPr>
          <w:rFonts w:ascii="方正仿宋_GBK" w:eastAsia="方正仿宋_GBK" w:hAnsi="仿宋"/>
          <w:sz w:val="28"/>
          <w:szCs w:val="28"/>
        </w:rPr>
        <w:t>。</w:t>
      </w:r>
    </w:p>
    <w:p w:rsidR="00AD1F30" w:rsidRDefault="00AD1F30" w:rsidP="00D6538B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D1F30">
        <w:rPr>
          <w:rFonts w:ascii="方正仿宋_GBK" w:eastAsia="方正仿宋_GBK" w:hAnsi="仿宋" w:hint="eastAsia"/>
          <w:sz w:val="28"/>
          <w:szCs w:val="28"/>
        </w:rPr>
        <w:t>四川省宜宾市</w:t>
      </w:r>
      <w:r>
        <w:rPr>
          <w:rFonts w:ascii="方正仿宋_GBK" w:eastAsia="方正仿宋_GBK" w:hAnsi="仿宋" w:hint="eastAsia"/>
          <w:sz w:val="28"/>
          <w:szCs w:val="28"/>
        </w:rPr>
        <w:t>（1）：</w:t>
      </w:r>
      <w:r w:rsidRPr="00AD1F30">
        <w:rPr>
          <w:rFonts w:ascii="方正仿宋_GBK" w:eastAsia="方正仿宋_GBK" w:hAnsi="仿宋" w:hint="eastAsia"/>
          <w:sz w:val="28"/>
          <w:szCs w:val="28"/>
        </w:rPr>
        <w:t>南溪区南溪街道江景郦城小区</w:t>
      </w:r>
      <w:r w:rsidRPr="00AD1F30">
        <w:rPr>
          <w:rFonts w:ascii="方正仿宋_GBK" w:eastAsia="方正仿宋_GBK" w:hAnsi="仿宋"/>
          <w:sz w:val="28"/>
          <w:szCs w:val="28"/>
        </w:rPr>
        <w:t>1栋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F54AAB" w:rsidRDefault="00F54AAB" w:rsidP="00D6538B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四川省泸州市（1）：</w:t>
      </w:r>
      <w:r w:rsidRPr="00F54AAB">
        <w:rPr>
          <w:rFonts w:ascii="方正仿宋_GBK" w:eastAsia="方正仿宋_GBK" w:hAnsi="仿宋" w:hint="eastAsia"/>
          <w:sz w:val="28"/>
          <w:szCs w:val="28"/>
        </w:rPr>
        <w:t>江阳区黄舣镇裕兴路</w:t>
      </w:r>
      <w:r w:rsidRPr="00F54AAB">
        <w:rPr>
          <w:rFonts w:ascii="方正仿宋_GBK" w:eastAsia="方正仿宋_GBK" w:hAnsi="仿宋"/>
          <w:sz w:val="28"/>
          <w:szCs w:val="28"/>
        </w:rPr>
        <w:t>4号厂区办公宿舍楼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bookmarkEnd w:id="2"/>
    <w:p w:rsidR="0007131F" w:rsidRDefault="006220D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>辽宁省沈阳市（1）：大东区珠林路50-15号楼。</w:t>
      </w:r>
    </w:p>
    <w:p w:rsidR="00AD1F30" w:rsidRDefault="00AD1F30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辽宁省大连市（1）：</w:t>
      </w:r>
      <w:r w:rsidRPr="00AD1F30">
        <w:rPr>
          <w:rFonts w:ascii="方正仿宋_GBK" w:eastAsia="方正仿宋_GBK" w:hAnsi="仿宋" w:hint="eastAsia"/>
          <w:sz w:val="28"/>
          <w:szCs w:val="28"/>
        </w:rPr>
        <w:t>甘井子区泉水街道</w:t>
      </w:r>
      <w:r w:rsidRPr="00AD1F30">
        <w:rPr>
          <w:rFonts w:ascii="方正仿宋_GBK" w:eastAsia="方正仿宋_GBK" w:hAnsi="仿宋"/>
          <w:sz w:val="28"/>
          <w:szCs w:val="28"/>
        </w:rPr>
        <w:t>A4区27号楼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3E1DBF" w:rsidRDefault="003E1DBF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湖南省张家界市（1</w:t>
      </w:r>
      <w:r>
        <w:rPr>
          <w:rFonts w:ascii="方正仿宋_GBK" w:eastAsia="方正仿宋_GBK" w:hAnsi="仿宋"/>
          <w:sz w:val="28"/>
          <w:szCs w:val="28"/>
        </w:rPr>
        <w:t>1</w:t>
      </w:r>
      <w:r>
        <w:rPr>
          <w:rFonts w:ascii="方正仿宋_GBK" w:eastAsia="方正仿宋_GBK" w:hAnsi="仿宋" w:hint="eastAsia"/>
          <w:sz w:val="28"/>
          <w:szCs w:val="28"/>
        </w:rPr>
        <w:t>）：</w:t>
      </w:r>
      <w:bookmarkStart w:id="3" w:name="_Hlk78551433"/>
      <w:r w:rsidRPr="003E1DBF">
        <w:rPr>
          <w:rFonts w:ascii="方正仿宋_GBK" w:eastAsia="方正仿宋_GBK" w:hAnsi="仿宋" w:hint="eastAsia"/>
          <w:sz w:val="28"/>
          <w:szCs w:val="28"/>
        </w:rPr>
        <w:t>武陵源区军地坪街道</w:t>
      </w:r>
      <w:r>
        <w:rPr>
          <w:rFonts w:ascii="方正仿宋_GBK" w:eastAsia="方正仿宋_GBK" w:hAnsi="仿宋" w:hint="eastAsia"/>
          <w:sz w:val="28"/>
          <w:szCs w:val="28"/>
        </w:rPr>
        <w:t>；</w:t>
      </w:r>
      <w:r w:rsidRPr="003E1DBF">
        <w:rPr>
          <w:rFonts w:ascii="方正仿宋_GBK" w:eastAsia="方正仿宋_GBK" w:hAnsi="仿宋" w:hint="eastAsia"/>
          <w:sz w:val="28"/>
          <w:szCs w:val="28"/>
        </w:rPr>
        <w:t>永定区永定街道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崇文街道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南庄坪街道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官黎坪街道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后坪街道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沙堤街道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大庸桥街道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西溪坪街道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阳湖坪街道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E1DBF">
        <w:rPr>
          <w:rFonts w:ascii="方正仿宋_GBK" w:eastAsia="方正仿宋_GBK" w:hAnsi="仿宋" w:hint="eastAsia"/>
          <w:sz w:val="28"/>
          <w:szCs w:val="28"/>
        </w:rPr>
        <w:t>枫香岗街道</w:t>
      </w:r>
      <w:r>
        <w:rPr>
          <w:rFonts w:ascii="方正仿宋_GBK" w:eastAsia="方正仿宋_GBK" w:hAnsi="仿宋" w:hint="eastAsia"/>
          <w:sz w:val="28"/>
          <w:szCs w:val="28"/>
        </w:rPr>
        <w:t>。</w:t>
      </w:r>
      <w:bookmarkEnd w:id="3"/>
    </w:p>
    <w:p w:rsidR="00944D22" w:rsidRDefault="00944D22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湖南省株洲市（4）：</w:t>
      </w:r>
      <w:r w:rsidRPr="00944D22">
        <w:rPr>
          <w:rFonts w:ascii="方正仿宋_GBK" w:eastAsia="方正仿宋_GBK" w:hAnsi="仿宋" w:hint="eastAsia"/>
          <w:sz w:val="28"/>
          <w:szCs w:val="28"/>
        </w:rPr>
        <w:t>株洲云龙示范区学林街道学府华庭小区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944D22">
        <w:rPr>
          <w:rFonts w:ascii="方正仿宋_GBK" w:eastAsia="方正仿宋_GBK" w:hAnsi="仿宋" w:hint="eastAsia"/>
          <w:sz w:val="28"/>
          <w:szCs w:val="28"/>
        </w:rPr>
        <w:t>学府港</w:t>
      </w:r>
      <w:r w:rsidRPr="00944D22">
        <w:rPr>
          <w:rFonts w:ascii="方正仿宋_GBK" w:eastAsia="方正仿宋_GBK" w:hAnsi="仿宋" w:hint="eastAsia"/>
          <w:sz w:val="28"/>
          <w:szCs w:val="28"/>
        </w:rPr>
        <w:lastRenderedPageBreak/>
        <w:t>湾小区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944D22">
        <w:rPr>
          <w:rFonts w:ascii="方正仿宋_GBK" w:eastAsia="方正仿宋_GBK" w:hAnsi="仿宋" w:hint="eastAsia"/>
          <w:sz w:val="28"/>
          <w:szCs w:val="28"/>
        </w:rPr>
        <w:t>锦绣香江小区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944D22">
        <w:rPr>
          <w:rFonts w:ascii="方正仿宋_GBK" w:eastAsia="方正仿宋_GBK" w:hAnsi="仿宋" w:hint="eastAsia"/>
          <w:sz w:val="28"/>
          <w:szCs w:val="28"/>
        </w:rPr>
        <w:t>大丰安置房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8C21A4" w:rsidRDefault="008C21A4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湖南省</w:t>
      </w:r>
      <w:r w:rsidRPr="008C21A4">
        <w:rPr>
          <w:rFonts w:ascii="方正仿宋_GBK" w:eastAsia="方正仿宋_GBK" w:hAnsi="仿宋" w:hint="eastAsia"/>
          <w:sz w:val="28"/>
          <w:szCs w:val="28"/>
        </w:rPr>
        <w:t>湘西土家族苗族自治州</w:t>
      </w:r>
      <w:r>
        <w:rPr>
          <w:rFonts w:ascii="方正仿宋_GBK" w:eastAsia="方正仿宋_GBK" w:hAnsi="仿宋" w:hint="eastAsia"/>
          <w:sz w:val="28"/>
          <w:szCs w:val="28"/>
        </w:rPr>
        <w:t>（2）：</w:t>
      </w:r>
      <w:r w:rsidRPr="008C21A4">
        <w:rPr>
          <w:rFonts w:ascii="方正仿宋_GBK" w:eastAsia="方正仿宋_GBK" w:hAnsi="仿宋" w:hint="eastAsia"/>
          <w:sz w:val="28"/>
          <w:szCs w:val="28"/>
        </w:rPr>
        <w:t>古丈县默戎镇墨戎苗寨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8C21A4">
        <w:rPr>
          <w:rFonts w:ascii="方正仿宋_GBK" w:eastAsia="方正仿宋_GBK" w:hAnsi="仿宋" w:hint="eastAsia"/>
          <w:sz w:val="28"/>
          <w:szCs w:val="28"/>
        </w:rPr>
        <w:t>吉首市峒河街道办事处五里牌社区公租房小区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BA59E4" w:rsidRDefault="00BA59E4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湖南省长沙市（3）：</w:t>
      </w:r>
      <w:r w:rsidRPr="00BA59E4">
        <w:rPr>
          <w:rFonts w:ascii="方正仿宋_GBK" w:eastAsia="方正仿宋_GBK" w:hAnsi="仿宋" w:hint="eastAsia"/>
          <w:sz w:val="28"/>
          <w:szCs w:val="28"/>
        </w:rPr>
        <w:t>天心区赤岭路街道乾城嘉园</w:t>
      </w:r>
      <w:r>
        <w:rPr>
          <w:rFonts w:ascii="方正仿宋_GBK" w:eastAsia="方正仿宋_GBK" w:hAnsi="仿宋" w:hint="eastAsia"/>
          <w:sz w:val="28"/>
          <w:szCs w:val="28"/>
        </w:rPr>
        <w:t>；</w:t>
      </w:r>
      <w:r w:rsidRPr="00BA59E4">
        <w:rPr>
          <w:rFonts w:ascii="方正仿宋_GBK" w:eastAsia="方正仿宋_GBK" w:hAnsi="仿宋" w:hint="eastAsia"/>
          <w:sz w:val="28"/>
          <w:szCs w:val="28"/>
        </w:rPr>
        <w:t>宁乡市城郊街道馨宁新村小区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BA59E4">
        <w:rPr>
          <w:rFonts w:ascii="方正仿宋_GBK" w:eastAsia="方正仿宋_GBK" w:hAnsi="仿宋" w:hint="eastAsia"/>
          <w:sz w:val="28"/>
          <w:szCs w:val="28"/>
        </w:rPr>
        <w:t>城郊街道未来方舟小区</w:t>
      </w:r>
      <w:r w:rsidRPr="00BA59E4">
        <w:rPr>
          <w:rFonts w:ascii="方正仿宋_GBK" w:eastAsia="方正仿宋_GBK" w:hAnsi="仿宋"/>
          <w:sz w:val="28"/>
          <w:szCs w:val="28"/>
        </w:rPr>
        <w:t>2号栋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642527" w:rsidRDefault="00642527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湖南省益阳市（1）：</w:t>
      </w:r>
      <w:r w:rsidRPr="00642527">
        <w:rPr>
          <w:rFonts w:ascii="方正仿宋_GBK" w:eastAsia="方正仿宋_GBK" w:hAnsi="仿宋" w:hint="eastAsia"/>
          <w:sz w:val="28"/>
          <w:szCs w:val="28"/>
        </w:rPr>
        <w:t>赫山区赫山街道铂金汉宫小区二栋、七栋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39177E" w:rsidRDefault="0039177E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湖南省湘潭市（1）：</w:t>
      </w:r>
      <w:r w:rsidRPr="0039177E">
        <w:rPr>
          <w:rFonts w:ascii="方正仿宋_GBK" w:eastAsia="方正仿宋_GBK" w:hAnsi="仿宋" w:hint="eastAsia"/>
          <w:sz w:val="28"/>
          <w:szCs w:val="28"/>
        </w:rPr>
        <w:t>雨湖区云塘街道杨家湾公安小区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C600F9" w:rsidRDefault="00C600F9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福建省厦门市（</w:t>
      </w:r>
      <w:r w:rsidR="00AE6104">
        <w:rPr>
          <w:rFonts w:ascii="方正仿宋_GBK" w:eastAsia="方正仿宋_GBK" w:hAnsi="仿宋"/>
          <w:sz w:val="28"/>
          <w:szCs w:val="28"/>
        </w:rPr>
        <w:t>2</w:t>
      </w:r>
      <w:r>
        <w:rPr>
          <w:rFonts w:ascii="方正仿宋_GBK" w:eastAsia="方正仿宋_GBK" w:hAnsi="仿宋" w:hint="eastAsia"/>
          <w:sz w:val="28"/>
          <w:szCs w:val="28"/>
        </w:rPr>
        <w:t>）：</w:t>
      </w:r>
      <w:r w:rsidRPr="00C600F9">
        <w:rPr>
          <w:rFonts w:ascii="方正仿宋_GBK" w:eastAsia="方正仿宋_GBK" w:hAnsi="仿宋" w:hint="eastAsia"/>
          <w:sz w:val="28"/>
          <w:szCs w:val="28"/>
        </w:rPr>
        <w:t>思明区莲前街道源泉山庄</w:t>
      </w:r>
      <w:r w:rsidRPr="00C600F9">
        <w:rPr>
          <w:rFonts w:ascii="方正仿宋_GBK" w:eastAsia="方正仿宋_GBK" w:hAnsi="仿宋"/>
          <w:sz w:val="28"/>
          <w:szCs w:val="28"/>
        </w:rPr>
        <w:t>A区（前埔六里1-20号）</w:t>
      </w:r>
      <w:r w:rsidR="00AE6104">
        <w:rPr>
          <w:rFonts w:ascii="方正仿宋_GBK" w:eastAsia="方正仿宋_GBK" w:hAnsi="仿宋" w:hint="eastAsia"/>
          <w:sz w:val="28"/>
          <w:szCs w:val="28"/>
        </w:rPr>
        <w:t>，</w:t>
      </w:r>
      <w:r w:rsidR="00AE6104" w:rsidRPr="00AE6104">
        <w:rPr>
          <w:rFonts w:ascii="方正仿宋_GBK" w:eastAsia="方正仿宋_GBK" w:hAnsi="仿宋" w:hint="eastAsia"/>
          <w:sz w:val="28"/>
          <w:szCs w:val="28"/>
        </w:rPr>
        <w:t>前埔社区前埔社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AD7C58" w:rsidRDefault="00AD7C58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河南省郑州市（3）：</w:t>
      </w:r>
      <w:r w:rsidRPr="00AD7C58">
        <w:rPr>
          <w:rFonts w:ascii="方正仿宋_GBK" w:eastAsia="方正仿宋_GBK" w:hAnsi="仿宋" w:hint="eastAsia"/>
          <w:sz w:val="28"/>
          <w:szCs w:val="28"/>
        </w:rPr>
        <w:t>二七区京广路街道广兴洁云花园小区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AD7C58">
        <w:rPr>
          <w:rFonts w:ascii="方正仿宋_GBK" w:eastAsia="方正仿宋_GBK" w:hAnsi="仿宋" w:hint="eastAsia"/>
          <w:sz w:val="28"/>
          <w:szCs w:val="28"/>
        </w:rPr>
        <w:t>长江路街道海豫花园小区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AD7C58">
        <w:rPr>
          <w:rFonts w:ascii="方正仿宋_GBK" w:eastAsia="方正仿宋_GBK" w:hAnsi="仿宋" w:hint="eastAsia"/>
          <w:sz w:val="28"/>
          <w:szCs w:val="28"/>
        </w:rPr>
        <w:t>长江路街道张魏寨中街</w:t>
      </w:r>
      <w:r w:rsidRPr="00AD7C58">
        <w:rPr>
          <w:rFonts w:ascii="方正仿宋_GBK" w:eastAsia="方正仿宋_GBK" w:hAnsi="仿宋"/>
          <w:sz w:val="28"/>
          <w:szCs w:val="28"/>
        </w:rPr>
        <w:t>36号院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39177E" w:rsidRDefault="0039177E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河南省商丘市（3）：</w:t>
      </w:r>
      <w:r w:rsidRPr="0039177E">
        <w:rPr>
          <w:rFonts w:ascii="方正仿宋_GBK" w:eastAsia="方正仿宋_GBK" w:hAnsi="仿宋" w:hint="eastAsia"/>
          <w:sz w:val="28"/>
          <w:szCs w:val="28"/>
        </w:rPr>
        <w:t>梁园区大商新玛特（商丘市梁园区凯旋东街与神火大道交叉口东南</w:t>
      </w:r>
      <w:r w:rsidRPr="0039177E">
        <w:rPr>
          <w:rFonts w:ascii="方正仿宋_GBK" w:eastAsia="方正仿宋_GBK" w:hAnsi="仿宋"/>
          <w:sz w:val="28"/>
          <w:szCs w:val="28"/>
        </w:rPr>
        <w:t>150米）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9177E">
        <w:rPr>
          <w:rFonts w:ascii="方正仿宋_GBK" w:eastAsia="方正仿宋_GBK" w:hAnsi="仿宋"/>
          <w:sz w:val="28"/>
          <w:szCs w:val="28"/>
        </w:rPr>
        <w:t>睢阳区世纪花园小区（金世纪广场西侧）</w:t>
      </w:r>
      <w:r>
        <w:rPr>
          <w:rFonts w:ascii="方正仿宋_GBK" w:eastAsia="方正仿宋_GBK" w:hAnsi="仿宋" w:hint="eastAsia"/>
          <w:sz w:val="28"/>
          <w:szCs w:val="28"/>
        </w:rPr>
        <w:t>，</w:t>
      </w:r>
      <w:r w:rsidRPr="0039177E">
        <w:rPr>
          <w:rFonts w:ascii="方正仿宋_GBK" w:eastAsia="方正仿宋_GBK" w:hAnsi="仿宋"/>
          <w:sz w:val="28"/>
          <w:szCs w:val="28"/>
        </w:rPr>
        <w:t>城乡一体化示范区周庄社区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F54AAB" w:rsidRDefault="00F54AAB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湖北省黄冈市（1）：</w:t>
      </w:r>
      <w:r w:rsidRPr="00F54AAB">
        <w:rPr>
          <w:rFonts w:ascii="方正仿宋_GBK" w:eastAsia="方正仿宋_GBK" w:hAnsi="仿宋" w:hint="eastAsia"/>
          <w:sz w:val="28"/>
          <w:szCs w:val="28"/>
        </w:rPr>
        <w:t>红安县永佳河镇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AD7C58" w:rsidRDefault="006220DF" w:rsidP="00F54AAB">
      <w:pPr>
        <w:spacing w:line="500" w:lineRule="exact"/>
        <w:ind w:leftChars="266" w:left="559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境外地区（除澳门外）均为高风险。</w:t>
      </w:r>
      <w:r>
        <w:rPr>
          <w:rFonts w:ascii="方正仿宋_GBK" w:eastAsia="方正仿宋_GBK" w:hAnsi="仿宋"/>
          <w:sz w:val="28"/>
          <w:szCs w:val="28"/>
        </w:rPr>
        <w:cr/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三、</w:t>
      </w:r>
      <w:r w:rsidR="00AE6104">
        <w:rPr>
          <w:rFonts w:ascii="方正黑体_GBK" w:eastAsia="方正黑体_GBK" w:hAnsi="方正黑体_GBK" w:cs="方正黑体_GBK"/>
          <w:sz w:val="28"/>
          <w:szCs w:val="28"/>
        </w:rPr>
        <w:t>8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月</w:t>
      </w:r>
      <w:r w:rsidR="00AE6104">
        <w:rPr>
          <w:rFonts w:ascii="方正黑体_GBK" w:eastAsia="方正黑体_GBK" w:hAnsi="方正黑体_GBK" w:cs="方正黑体_GBK"/>
          <w:sz w:val="28"/>
          <w:szCs w:val="28"/>
        </w:rPr>
        <w:t>1</w:t>
      </w:r>
      <w:r>
        <w:rPr>
          <w:rFonts w:ascii="方正黑体_GBK" w:eastAsia="方正黑体_GBK" w:hAnsi="方正黑体_GBK" w:cs="方正黑体_GBK"/>
          <w:sz w:val="28"/>
          <w:szCs w:val="28"/>
        </w:rPr>
        <w:t>日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更新情况</w:t>
      </w:r>
    </w:p>
    <w:p w:rsidR="00A5638C" w:rsidRDefault="00A5638C" w:rsidP="006E7D60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t>江苏省</w:t>
      </w:r>
      <w:r w:rsidRPr="00A5638C">
        <w:rPr>
          <w:rFonts w:ascii="方正仿宋_GBK" w:eastAsia="方正仿宋_GBK" w:hAnsi="仿宋" w:hint="eastAsia"/>
          <w:sz w:val="28"/>
          <w:szCs w:val="28"/>
        </w:rPr>
        <w:t>扬州市邗江区双桥街道武塘社区明月路以南、文汇西路以北、维扬路以西、新城河路以东区域由中风险地区调整为高风险地区</w:t>
      </w:r>
      <w:r>
        <w:rPr>
          <w:rFonts w:ascii="方正仿宋_GBK" w:eastAsia="方正仿宋_GBK" w:hAnsi="仿宋" w:hint="eastAsia"/>
          <w:sz w:val="28"/>
          <w:szCs w:val="28"/>
        </w:rPr>
        <w:t>。</w:t>
      </w:r>
    </w:p>
    <w:p w:rsidR="002D3A10" w:rsidRDefault="00AE6104" w:rsidP="00A5638C">
      <w:pPr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AE6104">
        <w:rPr>
          <w:rFonts w:ascii="方正仿宋_GBK" w:eastAsia="方正仿宋_GBK" w:hAnsi="仿宋" w:hint="eastAsia"/>
          <w:sz w:val="28"/>
          <w:szCs w:val="28"/>
        </w:rPr>
        <w:t>江苏淮安市盱眙县江苏淮河化工有限公司生活区宿舍楼</w:t>
      </w:r>
      <w:r w:rsidRPr="00AE6104">
        <w:rPr>
          <w:rFonts w:ascii="方正仿宋_GBK" w:eastAsia="方正仿宋_GBK" w:hAnsi="仿宋"/>
          <w:sz w:val="28"/>
          <w:szCs w:val="28"/>
        </w:rPr>
        <w:t>2幢</w:t>
      </w:r>
      <w:r>
        <w:rPr>
          <w:rFonts w:ascii="方正仿宋_GBK" w:eastAsia="方正仿宋_GBK" w:hAnsi="仿宋" w:hint="eastAsia"/>
          <w:sz w:val="28"/>
          <w:szCs w:val="28"/>
        </w:rPr>
        <w:t>；宿迁市</w:t>
      </w:r>
      <w:r w:rsidRPr="00AE6104">
        <w:rPr>
          <w:rFonts w:ascii="方正仿宋_GBK" w:eastAsia="方正仿宋_GBK" w:hAnsi="仿宋" w:hint="eastAsia"/>
          <w:sz w:val="28"/>
          <w:szCs w:val="28"/>
        </w:rPr>
        <w:t>宿豫区陆集街道利民社区陆运河工程船闸项目工地宿舍区</w:t>
      </w:r>
      <w:r>
        <w:rPr>
          <w:rFonts w:ascii="方正仿宋_GBK" w:eastAsia="方正仿宋_GBK" w:hAnsi="仿宋" w:hint="eastAsia"/>
          <w:sz w:val="28"/>
          <w:szCs w:val="28"/>
        </w:rPr>
        <w:t>；</w:t>
      </w:r>
      <w:r w:rsidR="00A5638C" w:rsidRPr="00A5638C">
        <w:rPr>
          <w:rFonts w:ascii="方正仿宋_GBK" w:eastAsia="方正仿宋_GBK" w:hAnsi="仿宋" w:hint="eastAsia"/>
          <w:sz w:val="28"/>
          <w:szCs w:val="28"/>
        </w:rPr>
        <w:t>扬州市广陵区东关街道大草小区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/>
          <w:sz w:val="28"/>
          <w:szCs w:val="28"/>
        </w:rPr>
        <w:t>北柳巷67号</w:t>
      </w:r>
      <w:r w:rsidR="00A5638C">
        <w:rPr>
          <w:rFonts w:ascii="方正仿宋_GBK" w:eastAsia="方正仿宋_GBK" w:hAnsi="仿宋" w:hint="eastAsia"/>
          <w:sz w:val="28"/>
          <w:szCs w:val="28"/>
        </w:rPr>
        <w:t>；</w:t>
      </w:r>
      <w:r w:rsidR="00A5638C" w:rsidRPr="00A5638C">
        <w:rPr>
          <w:rFonts w:ascii="方正仿宋_GBK" w:eastAsia="方正仿宋_GBK" w:hAnsi="仿宋"/>
          <w:sz w:val="28"/>
          <w:szCs w:val="28"/>
        </w:rPr>
        <w:t>邗江区双桥街道康乐新村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/>
          <w:sz w:val="28"/>
          <w:szCs w:val="28"/>
        </w:rPr>
        <w:t>柳湖北苑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/>
          <w:sz w:val="28"/>
          <w:szCs w:val="28"/>
        </w:rPr>
        <w:t>蒋王街道四联村后庄组；经济技术开发区扬子津街道阳光新苑北区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/>
          <w:sz w:val="28"/>
          <w:szCs w:val="28"/>
        </w:rPr>
        <w:t>文汇街道南宝带小区</w:t>
      </w:r>
      <w:r w:rsidR="00A5638C">
        <w:rPr>
          <w:rFonts w:ascii="方正仿宋_GBK" w:eastAsia="方正仿宋_GBK" w:hAnsi="仿宋" w:hint="eastAsia"/>
          <w:sz w:val="28"/>
          <w:szCs w:val="28"/>
        </w:rPr>
        <w:t>，</w:t>
      </w:r>
      <w:r w:rsidR="00A5638C" w:rsidRPr="00A5638C">
        <w:rPr>
          <w:rFonts w:ascii="方正仿宋_GBK" w:eastAsia="方正仿宋_GBK" w:hAnsi="仿宋"/>
          <w:sz w:val="28"/>
          <w:szCs w:val="28"/>
        </w:rPr>
        <w:t>施桥镇汪家村仇庄组</w:t>
      </w:r>
      <w:r w:rsidR="00A5638C">
        <w:rPr>
          <w:rFonts w:ascii="方正仿宋_GBK" w:eastAsia="方正仿宋_GBK" w:hAnsi="仿宋" w:hint="eastAsia"/>
          <w:sz w:val="28"/>
          <w:szCs w:val="28"/>
        </w:rPr>
        <w:t>；</w:t>
      </w:r>
      <w:r w:rsidRPr="00AE6104">
        <w:rPr>
          <w:rFonts w:ascii="方正仿宋_GBK" w:eastAsia="方正仿宋_GBK" w:hAnsi="仿宋" w:hint="eastAsia"/>
          <w:sz w:val="28"/>
          <w:szCs w:val="28"/>
        </w:rPr>
        <w:t>福建省厦门市思明区莲前街道前埔社区前埔社</w:t>
      </w:r>
      <w:r w:rsidR="0039177E">
        <w:rPr>
          <w:rFonts w:ascii="方正仿宋_GBK" w:eastAsia="方正仿宋_GBK" w:hAnsi="仿宋" w:hint="eastAsia"/>
          <w:sz w:val="28"/>
          <w:szCs w:val="28"/>
        </w:rPr>
        <w:t>；湖南省湘潭市</w:t>
      </w:r>
      <w:r w:rsidR="0039177E" w:rsidRPr="0039177E">
        <w:rPr>
          <w:rFonts w:ascii="方正仿宋_GBK" w:eastAsia="方正仿宋_GBK" w:hAnsi="仿宋" w:hint="eastAsia"/>
          <w:sz w:val="28"/>
          <w:szCs w:val="28"/>
        </w:rPr>
        <w:t>雨湖区云塘街道杨家湾公安小区</w:t>
      </w:r>
      <w:r w:rsidR="0039177E">
        <w:rPr>
          <w:rFonts w:ascii="方正仿宋_GBK" w:eastAsia="方正仿宋_GBK" w:hAnsi="仿宋" w:hint="eastAsia"/>
          <w:sz w:val="28"/>
          <w:szCs w:val="28"/>
        </w:rPr>
        <w:t>；河南省商丘市</w:t>
      </w:r>
      <w:r w:rsidR="0039177E" w:rsidRPr="0039177E">
        <w:rPr>
          <w:rFonts w:ascii="方正仿宋_GBK" w:eastAsia="方正仿宋_GBK" w:hAnsi="仿宋" w:hint="eastAsia"/>
          <w:sz w:val="28"/>
          <w:szCs w:val="28"/>
        </w:rPr>
        <w:t>梁园区大商新玛特（商丘市梁园区凯旋东街与神火大道交叉口东南</w:t>
      </w:r>
      <w:r w:rsidR="0039177E" w:rsidRPr="0039177E">
        <w:rPr>
          <w:rFonts w:ascii="方正仿宋_GBK" w:eastAsia="方正仿宋_GBK" w:hAnsi="仿宋"/>
          <w:sz w:val="28"/>
          <w:szCs w:val="28"/>
        </w:rPr>
        <w:t>150米）</w:t>
      </w:r>
      <w:r w:rsidR="0039177E">
        <w:rPr>
          <w:rFonts w:ascii="方正仿宋_GBK" w:eastAsia="方正仿宋_GBK" w:hAnsi="仿宋" w:hint="eastAsia"/>
          <w:sz w:val="28"/>
          <w:szCs w:val="28"/>
        </w:rPr>
        <w:t>；</w:t>
      </w:r>
      <w:r w:rsidR="0039177E" w:rsidRPr="0039177E">
        <w:rPr>
          <w:rFonts w:ascii="方正仿宋_GBK" w:eastAsia="方正仿宋_GBK" w:hAnsi="仿宋"/>
          <w:sz w:val="28"/>
          <w:szCs w:val="28"/>
        </w:rPr>
        <w:t>睢阳区世纪花园小区（金世纪广场西侧）</w:t>
      </w:r>
      <w:r w:rsidR="0039177E">
        <w:rPr>
          <w:rFonts w:ascii="方正仿宋_GBK" w:eastAsia="方正仿宋_GBK" w:hAnsi="仿宋" w:hint="eastAsia"/>
          <w:sz w:val="28"/>
          <w:szCs w:val="28"/>
        </w:rPr>
        <w:t>；</w:t>
      </w:r>
      <w:r w:rsidR="0039177E" w:rsidRPr="0039177E">
        <w:rPr>
          <w:rFonts w:ascii="方正仿宋_GBK" w:eastAsia="方正仿宋_GBK" w:hAnsi="仿宋"/>
          <w:sz w:val="28"/>
          <w:szCs w:val="28"/>
        </w:rPr>
        <w:t>城乡一体化示范区周庄社区</w:t>
      </w:r>
      <w:r w:rsidR="00944D22" w:rsidRPr="00944D22">
        <w:rPr>
          <w:rFonts w:ascii="方正仿宋_GBK" w:eastAsia="方正仿宋_GBK" w:hAnsi="仿宋"/>
          <w:sz w:val="28"/>
          <w:szCs w:val="28"/>
        </w:rPr>
        <w:t>由低风险地区调整为中风险地区。</w:t>
      </w:r>
    </w:p>
    <w:p w:rsidR="005B7A5D" w:rsidRPr="005B7A5D" w:rsidRDefault="005B7A5D" w:rsidP="00AD7C58">
      <w:pPr>
        <w:spacing w:line="500" w:lineRule="exact"/>
        <w:rPr>
          <w:rFonts w:ascii="方正仿宋_GBK" w:eastAsia="方正仿宋_GBK" w:hAnsi="仿宋"/>
          <w:sz w:val="28"/>
          <w:szCs w:val="28"/>
        </w:rPr>
      </w:pPr>
    </w:p>
    <w:p w:rsidR="0007131F" w:rsidRDefault="006220DF">
      <w:pPr>
        <w:spacing w:line="440" w:lineRule="exact"/>
        <w:ind w:firstLineChars="200" w:firstLine="560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请各新冠疫情防控指挥机构及时将全国疫情风险等级传送到各地、各社区、各单位及相关人员，并按照不同风险等级防控要求，落实好中高风险地区来苏人员的信息核查和健康管理。</w:t>
      </w:r>
    </w:p>
    <w:sectPr w:rsidR="0007131F">
      <w:footerReference w:type="default" r:id="rId7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D7" w:rsidRDefault="00D577D7">
      <w:r>
        <w:separator/>
      </w:r>
    </w:p>
  </w:endnote>
  <w:endnote w:type="continuationSeparator" w:id="0">
    <w:p w:rsidR="00D577D7" w:rsidRDefault="00D5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31F" w:rsidRDefault="006220DF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07131F" w:rsidRDefault="006220D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102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07131F" w:rsidRDefault="006220D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D7" w:rsidRDefault="00D577D7">
      <w:r>
        <w:separator/>
      </w:r>
    </w:p>
  </w:footnote>
  <w:footnote w:type="continuationSeparator" w:id="0">
    <w:p w:rsidR="00D577D7" w:rsidRDefault="00D5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6A"/>
    <w:rsid w:val="A7BEF4BD"/>
    <w:rsid w:val="AF7E245E"/>
    <w:rsid w:val="CE6F96DA"/>
    <w:rsid w:val="FF5FA17F"/>
    <w:rsid w:val="00015B1D"/>
    <w:rsid w:val="00026DB0"/>
    <w:rsid w:val="00034F94"/>
    <w:rsid w:val="00051C92"/>
    <w:rsid w:val="00064AAA"/>
    <w:rsid w:val="0007131F"/>
    <w:rsid w:val="000E2A57"/>
    <w:rsid w:val="000E5B6F"/>
    <w:rsid w:val="000F18BF"/>
    <w:rsid w:val="000F27E4"/>
    <w:rsid w:val="001049C6"/>
    <w:rsid w:val="00121C5D"/>
    <w:rsid w:val="001B0BF9"/>
    <w:rsid w:val="001D605E"/>
    <w:rsid w:val="001D7F8C"/>
    <w:rsid w:val="001E52EA"/>
    <w:rsid w:val="002208E2"/>
    <w:rsid w:val="0024506B"/>
    <w:rsid w:val="00270935"/>
    <w:rsid w:val="002D3A10"/>
    <w:rsid w:val="002D6749"/>
    <w:rsid w:val="002E6E95"/>
    <w:rsid w:val="002F1BC5"/>
    <w:rsid w:val="002F544B"/>
    <w:rsid w:val="00303259"/>
    <w:rsid w:val="00330D9A"/>
    <w:rsid w:val="0034679E"/>
    <w:rsid w:val="003506BC"/>
    <w:rsid w:val="0039177E"/>
    <w:rsid w:val="003B60B4"/>
    <w:rsid w:val="003D7944"/>
    <w:rsid w:val="003E0D1A"/>
    <w:rsid w:val="003E1DBF"/>
    <w:rsid w:val="003E5E01"/>
    <w:rsid w:val="003F10B6"/>
    <w:rsid w:val="0040300E"/>
    <w:rsid w:val="004261E0"/>
    <w:rsid w:val="00430F6A"/>
    <w:rsid w:val="00452714"/>
    <w:rsid w:val="004624F6"/>
    <w:rsid w:val="0046778D"/>
    <w:rsid w:val="00472085"/>
    <w:rsid w:val="004A5719"/>
    <w:rsid w:val="004B5CC0"/>
    <w:rsid w:val="004B6A6E"/>
    <w:rsid w:val="004B75A0"/>
    <w:rsid w:val="004B799E"/>
    <w:rsid w:val="004C3378"/>
    <w:rsid w:val="004E1B1D"/>
    <w:rsid w:val="00506CB7"/>
    <w:rsid w:val="0053703C"/>
    <w:rsid w:val="00542C24"/>
    <w:rsid w:val="00573AD0"/>
    <w:rsid w:val="00582E38"/>
    <w:rsid w:val="005A0DB9"/>
    <w:rsid w:val="005B7A5D"/>
    <w:rsid w:val="005C23B4"/>
    <w:rsid w:val="006220DF"/>
    <w:rsid w:val="00642527"/>
    <w:rsid w:val="0064755B"/>
    <w:rsid w:val="00657A4B"/>
    <w:rsid w:val="0069185C"/>
    <w:rsid w:val="006929CF"/>
    <w:rsid w:val="006A5BA0"/>
    <w:rsid w:val="006C29F6"/>
    <w:rsid w:val="006D1BB6"/>
    <w:rsid w:val="006E7D60"/>
    <w:rsid w:val="007018AF"/>
    <w:rsid w:val="007406C2"/>
    <w:rsid w:val="007454BE"/>
    <w:rsid w:val="00763121"/>
    <w:rsid w:val="0079496E"/>
    <w:rsid w:val="007E4AB5"/>
    <w:rsid w:val="00811E3B"/>
    <w:rsid w:val="00817789"/>
    <w:rsid w:val="00824D74"/>
    <w:rsid w:val="00833077"/>
    <w:rsid w:val="00842380"/>
    <w:rsid w:val="00842B2D"/>
    <w:rsid w:val="00846ADB"/>
    <w:rsid w:val="008B15B6"/>
    <w:rsid w:val="008C21A4"/>
    <w:rsid w:val="00905890"/>
    <w:rsid w:val="009158B5"/>
    <w:rsid w:val="0093018D"/>
    <w:rsid w:val="00944D22"/>
    <w:rsid w:val="00961F92"/>
    <w:rsid w:val="009821E6"/>
    <w:rsid w:val="00986230"/>
    <w:rsid w:val="00987D61"/>
    <w:rsid w:val="0099571D"/>
    <w:rsid w:val="009F1531"/>
    <w:rsid w:val="009F7A91"/>
    <w:rsid w:val="00A031FD"/>
    <w:rsid w:val="00A51035"/>
    <w:rsid w:val="00A5638C"/>
    <w:rsid w:val="00AA33FC"/>
    <w:rsid w:val="00AD1F30"/>
    <w:rsid w:val="00AD7C58"/>
    <w:rsid w:val="00AE3189"/>
    <w:rsid w:val="00AE6104"/>
    <w:rsid w:val="00B556BC"/>
    <w:rsid w:val="00BA3BFE"/>
    <w:rsid w:val="00BA59E4"/>
    <w:rsid w:val="00BD1CF8"/>
    <w:rsid w:val="00BE2D29"/>
    <w:rsid w:val="00BF7A88"/>
    <w:rsid w:val="00C032CB"/>
    <w:rsid w:val="00C24CD6"/>
    <w:rsid w:val="00C40A33"/>
    <w:rsid w:val="00C4640B"/>
    <w:rsid w:val="00C51A24"/>
    <w:rsid w:val="00C564DB"/>
    <w:rsid w:val="00C600F9"/>
    <w:rsid w:val="00C6369B"/>
    <w:rsid w:val="00C644E3"/>
    <w:rsid w:val="00C72958"/>
    <w:rsid w:val="00C7675D"/>
    <w:rsid w:val="00CA40F5"/>
    <w:rsid w:val="00CA7E24"/>
    <w:rsid w:val="00CB3858"/>
    <w:rsid w:val="00CD4CE3"/>
    <w:rsid w:val="00CD53FD"/>
    <w:rsid w:val="00CE0AD6"/>
    <w:rsid w:val="00CF163C"/>
    <w:rsid w:val="00CF4F6D"/>
    <w:rsid w:val="00CF53BE"/>
    <w:rsid w:val="00D0305D"/>
    <w:rsid w:val="00D1258F"/>
    <w:rsid w:val="00D14A80"/>
    <w:rsid w:val="00D34A1E"/>
    <w:rsid w:val="00D577D7"/>
    <w:rsid w:val="00D6538B"/>
    <w:rsid w:val="00D73151"/>
    <w:rsid w:val="00DB0D8A"/>
    <w:rsid w:val="00E57684"/>
    <w:rsid w:val="00E7441F"/>
    <w:rsid w:val="00EB615B"/>
    <w:rsid w:val="00EF0776"/>
    <w:rsid w:val="00F0636A"/>
    <w:rsid w:val="00F258A7"/>
    <w:rsid w:val="00F27F25"/>
    <w:rsid w:val="00F54AAB"/>
    <w:rsid w:val="00F92797"/>
    <w:rsid w:val="00FA34E9"/>
    <w:rsid w:val="00FB4732"/>
    <w:rsid w:val="00FD19DE"/>
    <w:rsid w:val="00FE756C"/>
    <w:rsid w:val="09CD3077"/>
    <w:rsid w:val="14611FC0"/>
    <w:rsid w:val="168E4112"/>
    <w:rsid w:val="2EAEA2B9"/>
    <w:rsid w:val="56D040CD"/>
    <w:rsid w:val="76F13751"/>
    <w:rsid w:val="7C594DDA"/>
    <w:rsid w:val="7FFBF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EEDD3"/>
  <w15:docId w15:val="{C02ABF8C-E6E2-4AAB-ADD7-6F690DAF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538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53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211</cp:revision>
  <cp:lastPrinted>2020-12-28T04:52:00Z</cp:lastPrinted>
  <dcterms:created xsi:type="dcterms:W3CDTF">2020-08-16T17:16:00Z</dcterms:created>
  <dcterms:modified xsi:type="dcterms:W3CDTF">2021-08-01T08:42:00Z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