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  <w:lang w:val="en-US" w:eastAsia="zh-CN"/>
        </w:rPr>
        <w:t xml:space="preserve">2020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梁瑞韵</w:t>
            </w:r>
            <w:r>
              <w:rPr>
                <w:szCs w:val="21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女</w:t>
            </w:r>
            <w:r>
              <w:rPr>
                <w:szCs w:val="21"/>
              </w:rPr>
              <w:t> 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197401</w:t>
            </w:r>
            <w:r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47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199408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201109-201207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本科</w:t>
            </w:r>
            <w:r>
              <w:rPr>
                <w:rFonts w:hint="eastAsia"/>
                <w:szCs w:val="21"/>
                <w:lang w:val="en-US" w:eastAsia="zh-CN"/>
              </w:rPr>
              <w:t>200701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中学高级教师</w:t>
            </w:r>
            <w:r>
              <w:rPr>
                <w:rFonts w:hint="eastAsia"/>
                <w:szCs w:val="21"/>
                <w:lang w:val="en-US" w:eastAsia="zh-CN"/>
              </w:rPr>
              <w:t>201207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eastAsia"/>
                <w:szCs w:val="21"/>
                <w:lang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eastAsia="zh-CN"/>
              </w:rPr>
              <w:t>教育教学理论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书法，篆刻，绘画等专业理论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eastAsia="zh-CN"/>
              </w:rPr>
              <w:t>书法，篆刻，绘画等专业培训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B,C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在专业上有进一步的提升，参加各级比赛并获奖。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</w:t>
            </w:r>
            <w:r>
              <w:rPr>
                <w:rFonts w:hint="eastAsia"/>
                <w:szCs w:val="21"/>
                <w:lang w:val="en-US" w:eastAsia="zh-CN"/>
              </w:rPr>
              <w:t>1本教育教学专著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校级及以上公开课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撰写论文并获奖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参加各级各类专业比赛并获奖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5.参加课题研究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完成校级以上公开课</w:t>
            </w: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参加“红心向党”建党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100周年书法美术摄影展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获三等奖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2021年5月参加《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图像识读素养中培养学生表达能力的案例研究》课题</w:t>
            </w:r>
          </w:p>
        </w:tc>
        <w:tc>
          <w:tcPr>
            <w:tcW w:w="1978" w:type="dxa"/>
          </w:tcPr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撰写论文并获奖</w:t>
            </w:r>
          </w:p>
          <w:p>
            <w:pPr>
              <w:spacing w:before="75" w:after="75" w:line="375" w:lineRule="atLeas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未完成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1.阅读</w:t>
            </w:r>
            <w:r>
              <w:rPr>
                <w:rFonts w:hint="eastAsia"/>
                <w:szCs w:val="21"/>
                <w:lang w:val="en-US" w:eastAsia="zh-CN"/>
              </w:rPr>
              <w:t>2本教育教学专著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2.校级及以上公开课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3.撰写论文，争取获奖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5.指导青年教师</w:t>
            </w:r>
          </w:p>
          <w:p>
            <w:pPr>
              <w:spacing w:before="75" w:after="75" w:line="375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6.提高信息技术能力并运用于教学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7.参加各级各类专业比赛并获奖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区课题结题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ind w:left="0" w:leftChars="0" w:firstLine="0" w:firstLineChars="0"/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积极参加各级各类培训，提高自身专业素养与能力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ind w:left="0" w:leftChars="0" w:firstLine="0" w:firstLineChars="0"/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撰写论文，争取获奖</w:t>
            </w:r>
          </w:p>
          <w:p>
            <w:pPr>
              <w:numPr>
                <w:ilvl w:val="0"/>
                <w:numId w:val="2"/>
              </w:numPr>
              <w:spacing w:before="75" w:after="75" w:line="375" w:lineRule="atLeast"/>
              <w:ind w:left="0" w:leftChars="0" w:firstLine="0" w:firstLineChars="0"/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指导青年教师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参加各级各类专业比赛并获奖</w:t>
            </w:r>
          </w:p>
          <w:p>
            <w:pPr>
              <w:numPr>
                <w:numId w:val="0"/>
              </w:numPr>
              <w:spacing w:before="75" w:after="75" w:line="375" w:lineRule="atLeast"/>
              <w:ind w:leftChars="0"/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5EE214"/>
    <w:multiLevelType w:val="singleLevel"/>
    <w:tmpl w:val="9A5EE2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ED831B1"/>
    <w:multiLevelType w:val="singleLevel"/>
    <w:tmpl w:val="3ED831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26D43915"/>
    <w:rsid w:val="2FDB1809"/>
    <w:rsid w:val="35916E68"/>
    <w:rsid w:val="59E30847"/>
    <w:rsid w:val="5FBF59CA"/>
    <w:rsid w:val="6A5934C5"/>
    <w:rsid w:val="7BB1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1</TotalTime>
  <ScaleCrop>false</ScaleCrop>
  <LinksUpToDate>false</LinksUpToDate>
  <CharactersWithSpaces>910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Administrator</cp:lastModifiedBy>
  <dcterms:modified xsi:type="dcterms:W3CDTF">2021-07-09T02:12:15Z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2D399C066EFC427D848B6BF55668E910</vt:lpwstr>
  </property>
</Properties>
</file>