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eastAsia="zh-CN"/>
              </w:rPr>
              <w:t>王甜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199605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2020.09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 20200701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每学期阅读2~3本教育教学专著，重点关注教师专业发展、学生综合素质培养等方面。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每学期订阅历史核心报刊书籍，积极主动参加各级各类培训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提升学历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校级公开课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阅读两本专著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积极加入课题组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评选一级教师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11月参加区级公开课比赛并获二等奖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6月参加评优课并获二等奖</w:t>
            </w:r>
          </w:p>
          <w:p>
            <w:pPr>
              <w:numPr>
                <w:ilvl w:val="0"/>
                <w:numId w:val="0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撰写论文并获常州市三等奖</w:t>
            </w: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已阅读《教师如何快速成长》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积极撰写课题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6月开展校级公开课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已阅读《智慧课堂：史料教学中的方法与策略》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还未申请一级教师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参评区教坛新秀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撰写德育论文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参加学科基本功竞赛获奖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参加学科评优课竞赛获奖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课题结题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撰写教育论文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参评区教学能手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2B9670"/>
    <w:multiLevelType w:val="singleLevel"/>
    <w:tmpl w:val="442B96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F854FCC"/>
    <w:multiLevelType w:val="singleLevel"/>
    <w:tmpl w:val="5F854F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0CB21C56"/>
    <w:rsid w:val="1F0D1CC1"/>
    <w:rsid w:val="218463F2"/>
    <w:rsid w:val="2D4D03D1"/>
    <w:rsid w:val="2FDB1809"/>
    <w:rsid w:val="40717BC5"/>
    <w:rsid w:val="4BEA2F48"/>
    <w:rsid w:val="62DC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15</TotalTime>
  <ScaleCrop>false</ScaleCrop>
  <LinksUpToDate>false</LinksUpToDate>
  <CharactersWithSpaces>910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古奇峰</cp:lastModifiedBy>
  <dcterms:modified xsi:type="dcterms:W3CDTF">2021-07-07T15:22:46Z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1D9BC8D6BAD04420AB5981BE52B9853E</vt:lpwstr>
  </property>
</Properties>
</file>