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</w:t>
      </w:r>
      <w:r>
        <w:rPr>
          <w:rFonts w:ascii="宋体" w:hAnsi="宋体" w:eastAsia="宋体"/>
          <w:sz w:val="28"/>
          <w:szCs w:val="28"/>
        </w:rPr>
        <w:t>州市</w:t>
      </w:r>
      <w:r>
        <w:rPr>
          <w:rFonts w:hint="eastAsia" w:ascii="宋体" w:hAnsi="宋体" w:eastAsia="宋体"/>
          <w:sz w:val="28"/>
          <w:szCs w:val="28"/>
        </w:rPr>
        <w:t>芙蓉</w:t>
      </w:r>
      <w:r>
        <w:rPr>
          <w:rFonts w:ascii="宋体" w:hAnsi="宋体" w:eastAsia="宋体"/>
          <w:sz w:val="28"/>
          <w:szCs w:val="28"/>
        </w:rPr>
        <w:t>初级中学公开课教案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课题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几种重要的盐（第一课时）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               </w:t>
      </w:r>
      <w:r>
        <w:rPr>
          <w:rFonts w:hint="eastAsia" w:ascii="华文楷体" w:hAnsi="华文楷体" w:eastAsia="华文楷体"/>
          <w:sz w:val="24"/>
          <w:szCs w:val="24"/>
        </w:rPr>
        <w:t xml:space="preserve">  课</w:t>
      </w:r>
      <w:r>
        <w:rPr>
          <w:rFonts w:ascii="华文楷体" w:hAnsi="华文楷体" w:eastAsia="华文楷体"/>
          <w:sz w:val="24"/>
          <w:szCs w:val="24"/>
        </w:rPr>
        <w:t>型：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新授课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执</w:t>
      </w:r>
      <w:r>
        <w:rPr>
          <w:rFonts w:ascii="华文楷体" w:hAnsi="华文楷体" w:eastAsia="华文楷体"/>
          <w:sz w:val="24"/>
          <w:szCs w:val="24"/>
        </w:rPr>
        <w:t>教</w:t>
      </w:r>
      <w:r>
        <w:rPr>
          <w:rFonts w:hint="eastAsia" w:ascii="华文楷体" w:hAnsi="华文楷体" w:eastAsia="华文楷体"/>
          <w:sz w:val="24"/>
          <w:szCs w:val="24"/>
        </w:rPr>
        <w:t>老师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黄勇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 xml:space="preserve">    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班级：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三2</w:t>
      </w:r>
      <w:r>
        <w:rPr>
          <w:rFonts w:hint="eastAsia" w:ascii="华文楷体" w:hAnsi="华文楷体" w:eastAsia="华文楷体"/>
          <w:sz w:val="24"/>
          <w:szCs w:val="24"/>
        </w:rPr>
        <w:t xml:space="preserve">    </w:t>
      </w:r>
      <w:r>
        <w:rPr>
          <w:rFonts w:ascii="华文楷体" w:hAnsi="华文楷体" w:eastAsia="华文楷体"/>
          <w:sz w:val="24"/>
          <w:szCs w:val="24"/>
        </w:rPr>
        <w:t xml:space="preserve">  </w:t>
      </w:r>
      <w:r>
        <w:rPr>
          <w:rFonts w:hint="eastAsia" w:ascii="华文楷体" w:hAnsi="华文楷体" w:eastAsia="华文楷体"/>
          <w:sz w:val="24"/>
          <w:szCs w:val="24"/>
        </w:rPr>
        <w:t>时间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2021</w:t>
      </w:r>
      <w:r>
        <w:rPr>
          <w:rFonts w:ascii="华文楷体" w:hAnsi="华文楷体" w:eastAsia="华文楷体"/>
          <w:sz w:val="24"/>
          <w:szCs w:val="24"/>
        </w:rPr>
        <w:t>年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3</w:t>
      </w:r>
      <w:r>
        <w:rPr>
          <w:rFonts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16</w:t>
      </w:r>
      <w:r>
        <w:rPr>
          <w:rFonts w:ascii="华文楷体" w:hAnsi="华文楷体" w:eastAsia="华文楷体"/>
          <w:sz w:val="24"/>
          <w:szCs w:val="24"/>
        </w:rPr>
        <w:t>日</w:t>
      </w:r>
      <w:r>
        <w:rPr>
          <w:rFonts w:hint="eastAsia" w:ascii="华文楷体" w:hAnsi="华文楷体" w:eastAsia="华文楷体"/>
          <w:sz w:val="24"/>
          <w:szCs w:val="24"/>
        </w:rPr>
        <w:t xml:space="preserve"> 星期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二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 xml:space="preserve"> 第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七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>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一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学习</w:t>
      </w:r>
      <w:r>
        <w:rPr>
          <w:rFonts w:ascii="华文楷体" w:hAnsi="华文楷体" w:eastAsia="华文楷体"/>
          <w:sz w:val="24"/>
          <w:szCs w:val="24"/>
        </w:rPr>
        <w:t>目标：</w:t>
      </w:r>
    </w:p>
    <w:p>
      <w:pPr>
        <w:pStyle w:val="4"/>
        <w:spacing w:before="0" w:beforeAutospacing="0" w:after="0" w:afterAutospacing="0" w:line="360" w:lineRule="auto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color w:val="000000"/>
          <w:sz w:val="21"/>
          <w:szCs w:val="21"/>
        </w:rPr>
        <w:t>了解盐的组成特点，能判断怎样的物质属于盐类</w:t>
      </w:r>
      <w:r>
        <w:rPr>
          <w:sz w:val="21"/>
          <w:szCs w:val="21"/>
        </w:rPr>
        <w:t>；</w:t>
      </w:r>
    </w:p>
    <w:p>
      <w:pPr>
        <w:widowControl/>
        <w:tabs>
          <w:tab w:val="left" w:pos="360"/>
        </w:tabs>
        <w:spacing w:line="360" w:lineRule="auto"/>
        <w:jc w:val="left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2. 理解并记住部分酸碱和盐的溶解性；</w:t>
      </w:r>
    </w:p>
    <w:p>
      <w:pPr>
        <w:widowControl/>
        <w:tabs>
          <w:tab w:val="left" w:pos="360"/>
        </w:tabs>
        <w:spacing w:line="360" w:lineRule="auto"/>
        <w:jc w:val="left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3、</w:t>
      </w:r>
      <w:r>
        <w:rPr>
          <w:rFonts w:ascii="宋体" w:hAnsi="宋体"/>
        </w:rPr>
        <w:t>几种重要的盐的性质和用途</w:t>
      </w: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二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重点</w:t>
      </w:r>
      <w:r>
        <w:rPr>
          <w:rFonts w:ascii="华文楷体" w:hAnsi="华文楷体" w:eastAsia="华文楷体"/>
          <w:sz w:val="24"/>
          <w:szCs w:val="24"/>
        </w:rPr>
        <w:t>难点：</w:t>
      </w:r>
    </w:p>
    <w:p>
      <w:pPr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/>
          <w:sz w:val="21"/>
        </w:rPr>
        <w:t>种重要的盐的性质和用途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三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教学</w:t>
      </w:r>
      <w:r>
        <w:rPr>
          <w:rFonts w:ascii="华文楷体" w:hAnsi="华文楷体" w:eastAsia="华文楷体"/>
          <w:sz w:val="24"/>
          <w:szCs w:val="24"/>
        </w:rPr>
        <w:t>方法：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实验法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val="en-US" w:eastAsia="zh-CN"/>
        </w:rPr>
        <w:t>讨论法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四</w:t>
      </w:r>
      <w:r>
        <w:rPr>
          <w:rFonts w:ascii="华文楷体" w:hAnsi="华文楷体" w:eastAsia="华文楷体"/>
          <w:sz w:val="24"/>
          <w:szCs w:val="24"/>
        </w:rPr>
        <w:t>、教学过程：</w:t>
      </w:r>
    </w:p>
    <w:p>
      <w:pPr>
        <w:spacing w:line="360" w:lineRule="auto"/>
        <w:ind w:right="63" w:rightChars="30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一、回顾、预习与交流</w:t>
      </w:r>
    </w:p>
    <w:p>
      <w:pPr>
        <w:spacing w:line="360" w:lineRule="auto"/>
        <w:ind w:firstLine="315" w:firstLineChars="150"/>
        <w:rPr>
          <w:rFonts w:hint="eastAsia" w:ascii="宋体" w:hAnsi="宋体"/>
        </w:rPr>
      </w:pPr>
      <w:r>
        <w:rPr>
          <w:rFonts w:ascii="宋体" w:hAnsi="宋体"/>
          <w:kern w:val="0"/>
          <w:szCs w:val="21"/>
        </w:rPr>
        <w:t>【</w:t>
      </w:r>
      <w:r>
        <w:rPr>
          <w:rFonts w:hint="eastAsia" w:ascii="宋体" w:hAnsi="宋体"/>
        </w:rPr>
        <w:t>旧知回顾</w:t>
      </w:r>
      <w:r>
        <w:rPr>
          <w:rFonts w:ascii="宋体" w:hAnsi="宋体"/>
          <w:kern w:val="0"/>
          <w:szCs w:val="21"/>
        </w:rPr>
        <w:t>】</w:t>
      </w:r>
      <w:r>
        <w:rPr>
          <w:rFonts w:hint="eastAsia" w:ascii="宋体" w:hAnsi="宋体"/>
        </w:rPr>
        <w:t>：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</w:t>
      </w:r>
      <w:r>
        <w:rPr>
          <w:rFonts w:hint="eastAsia" w:ascii="宋体" w:hAnsi="宋体"/>
          <w:color w:val="000000"/>
          <w:szCs w:val="21"/>
        </w:rPr>
        <w:t>根据你对盐的理解写出三种盐的化学式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60" w:lineRule="auto"/>
        <w:ind w:right="63" w:rightChars="30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</w:t>
      </w:r>
      <w:r>
        <w:rPr>
          <w:rFonts w:ascii="宋体" w:hAnsi="宋体"/>
          <w:color w:val="000000"/>
          <w:szCs w:val="21"/>
        </w:rPr>
        <w:t>用哪些酸和碱反应得到</w:t>
      </w:r>
      <w:r>
        <w:rPr>
          <w:rFonts w:hint="eastAsia" w:ascii="宋体" w:hAnsi="宋体"/>
          <w:color w:val="000000"/>
          <w:szCs w:val="21"/>
        </w:rPr>
        <w:t>下面的物质</w:t>
      </w:r>
      <w:r>
        <w:rPr>
          <w:rFonts w:ascii="宋体" w:hAnsi="宋体"/>
          <w:color w:val="000000"/>
          <w:szCs w:val="21"/>
        </w:rPr>
        <w:t>（用方程式表示）</w:t>
      </w:r>
    </w:p>
    <w:p>
      <w:pPr>
        <w:spacing w:line="360" w:lineRule="auto"/>
        <w:ind w:right="63" w:rightChars="30" w:firstLine="315" w:firstLineChars="1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（1）</w:t>
      </w:r>
      <w:r>
        <w:rPr>
          <w:rFonts w:hint="eastAsia" w:ascii="宋体" w:hAnsi="宋体"/>
          <w:color w:val="000000"/>
          <w:szCs w:val="21"/>
        </w:rPr>
        <w:t>Na</w:t>
      </w:r>
      <w:r>
        <w:rPr>
          <w:rFonts w:ascii="宋体" w:hAnsi="宋体"/>
          <w:color w:val="000000"/>
          <w:szCs w:val="21"/>
        </w:rPr>
        <w:t xml:space="preserve">Cl </w:t>
      </w:r>
      <w:r>
        <w:rPr>
          <w:rFonts w:ascii="宋体" w:hAnsi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/>
          <w:color w:val="000000"/>
          <w:szCs w:val="21"/>
        </w:rPr>
        <w:t>；（2）CaSO</w:t>
      </w:r>
      <w:r>
        <w:rPr>
          <w:rFonts w:ascii="宋体" w:hAnsi="宋体"/>
          <w:color w:val="000000"/>
          <w:szCs w:val="21"/>
          <w:vertAlign w:val="subscript"/>
        </w:rPr>
        <w:t>4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</w:t>
      </w:r>
      <w:r>
        <w:rPr>
          <w:rFonts w:ascii="宋体" w:hAnsi="宋体"/>
          <w:color w:val="000000"/>
          <w:szCs w:val="21"/>
        </w:rPr>
        <w:t xml:space="preserve">；   </w:t>
      </w:r>
    </w:p>
    <w:p>
      <w:pPr>
        <w:spacing w:line="360" w:lineRule="auto"/>
        <w:ind w:right="63" w:rightChars="30" w:firstLine="420" w:firstLineChars="20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/>
          <w:kern w:val="0"/>
          <w:szCs w:val="21"/>
        </w:rPr>
        <w:t>【</w:t>
      </w:r>
      <w:r>
        <w:rPr>
          <w:rFonts w:hint="eastAsia" w:ascii="宋体" w:hAnsi="宋体"/>
          <w:szCs w:val="21"/>
        </w:rPr>
        <w:t>新知导学</w:t>
      </w:r>
      <w:r>
        <w:rPr>
          <w:rFonts w:ascii="宋体" w:hAnsi="宋体"/>
          <w:kern w:val="0"/>
          <w:szCs w:val="21"/>
        </w:rPr>
        <w:t>】</w:t>
      </w:r>
      <w:r>
        <w:rPr>
          <w:rFonts w:hint="eastAsia" w:ascii="宋体" w:hAnsi="宋体"/>
          <w:szCs w:val="21"/>
        </w:rPr>
        <w:t>：</w:t>
      </w:r>
      <w:r>
        <w:rPr>
          <w:rFonts w:hint="eastAsia" w:ascii="宋体" w:hAnsi="宋体"/>
          <w:color w:val="000000"/>
          <w:kern w:val="0"/>
          <w:szCs w:val="21"/>
        </w:rPr>
        <w:t xml:space="preserve"> 1、写出下列物质中的离子符号</w:t>
      </w:r>
    </w:p>
    <w:tbl>
      <w:tblPr>
        <w:tblStyle w:val="5"/>
        <w:tblW w:w="738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  <w:gridCol w:w="1260"/>
        <w:gridCol w:w="1260"/>
        <w:gridCol w:w="12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FeCl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Na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CO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FeSO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vertAlign w:val="subscript"/>
              </w:rPr>
              <w:t>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Ca</w:t>
            </w:r>
            <w:r>
              <w:rPr>
                <w:rFonts w:hint="eastAsia" w:ascii="宋体" w:hAnsi="宋体"/>
                <w:color w:val="000000"/>
                <w:szCs w:val="21"/>
              </w:rPr>
              <w:t>(OH)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NH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vertAlign w:val="subscript"/>
              </w:rPr>
              <w:t>4</w:t>
            </w:r>
            <w:r>
              <w:rPr>
                <w:rFonts w:ascii="宋体" w:hAnsi="宋体"/>
                <w:color w:val="000000"/>
                <w:szCs w:val="21"/>
              </w:rPr>
              <w:t>NO</w:t>
            </w:r>
            <w:r>
              <w:rPr>
                <w:rFonts w:ascii="宋体" w:hAnsi="宋体"/>
                <w:color w:val="000000"/>
                <w:szCs w:val="21"/>
                <w:vertAlign w:val="sub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阳离子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阴离子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63" w:rightChars="30"/>
              <w:rPr>
                <w:rFonts w:hint="eastAsia"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360" w:lineRule="auto"/>
        <w:ind w:left="25" w:right="244" w:rightChars="116"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．我国的化工专家</w: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</w:rPr>
        <w:t>在</w:t>
      </w:r>
      <w:r>
        <w:rPr>
          <w:rFonts w:ascii="宋体" w:hAnsi="宋体"/>
          <w:u w:val="single"/>
        </w:rPr>
        <w:t xml:space="preserve">            </w:t>
      </w:r>
      <w:r>
        <w:rPr>
          <w:rFonts w:ascii="宋体" w:hAnsi="宋体"/>
        </w:rPr>
        <w:t>方面作出了重要贡献。</w:t>
      </w:r>
    </w:p>
    <w:p>
      <w:pPr>
        <w:spacing w:line="360" w:lineRule="auto"/>
        <w:ind w:right="63" w:rightChars="30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ascii="宋体" w:hAnsi="宋体"/>
          <w:b/>
          <w:color w:val="000000"/>
          <w:kern w:val="0"/>
          <w:szCs w:val="21"/>
        </w:rPr>
        <w:t>二、</w:t>
      </w:r>
      <w:r>
        <w:rPr>
          <w:rFonts w:hint="eastAsia" w:ascii="宋体" w:hAnsi="宋体"/>
          <w:b/>
          <w:color w:val="000000"/>
          <w:kern w:val="0"/>
          <w:szCs w:val="21"/>
        </w:rPr>
        <w:t>合作、研讨与点拨</w:t>
      </w:r>
    </w:p>
    <w:p>
      <w:pPr>
        <w:spacing w:line="360" w:lineRule="auto"/>
        <w:ind w:right="63" w:rightChars="30" w:firstLine="420" w:firstLineChars="2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活动一、</w:t>
      </w:r>
      <w:r>
        <w:rPr>
          <w:rFonts w:ascii="宋体" w:hAnsi="宋体"/>
          <w:color w:val="000000"/>
          <w:szCs w:val="21"/>
        </w:rPr>
        <w:t>盐的组成和分类</w:t>
      </w:r>
    </w:p>
    <w:p>
      <w:pPr>
        <w:numPr>
          <w:ilvl w:val="0"/>
          <w:numId w:val="1"/>
        </w:numPr>
        <w:spacing w:line="360" w:lineRule="auto"/>
        <w:ind w:right="63" w:rightChars="3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只要含有</w:t>
      </w:r>
      <w:r>
        <w:rPr>
          <w:rFonts w:ascii="宋体" w:hAnsi="宋体"/>
          <w:color w:val="000000"/>
          <w:szCs w:val="21"/>
        </w:rPr>
        <w:t>金属</w:t>
      </w:r>
      <w:r>
        <w:rPr>
          <w:rFonts w:hint="eastAsia" w:ascii="宋体" w:hAnsi="宋体"/>
          <w:color w:val="000000"/>
          <w:szCs w:val="21"/>
        </w:rPr>
        <w:t>阳</w:t>
      </w:r>
      <w:r>
        <w:rPr>
          <w:rFonts w:ascii="宋体" w:hAnsi="宋体"/>
          <w:color w:val="000000"/>
          <w:szCs w:val="21"/>
        </w:rPr>
        <w:t>离子（或NH</w:t>
      </w:r>
      <w:r>
        <w:rPr>
          <w:rFonts w:ascii="宋体" w:hAnsi="宋体"/>
          <w:color w:val="000000"/>
          <w:szCs w:val="21"/>
          <w:vertAlign w:val="subscript"/>
        </w:rPr>
        <w:t>4</w:t>
      </w:r>
      <w:r>
        <w:rPr>
          <w:rFonts w:ascii="宋体" w:hAnsi="宋体"/>
          <w:color w:val="000000"/>
          <w:szCs w:val="21"/>
          <w:vertAlign w:val="superscript"/>
        </w:rPr>
        <w:t>+</w:t>
      </w:r>
      <w:r>
        <w:rPr>
          <w:rFonts w:ascii="宋体" w:hAnsi="宋体"/>
          <w:color w:val="000000"/>
          <w:szCs w:val="21"/>
        </w:rPr>
        <w:t>）</w:t>
      </w:r>
      <w:r>
        <w:rPr>
          <w:rFonts w:ascii="宋体" w:hAnsi="宋体"/>
          <w:b/>
          <w:color w:val="000000"/>
          <w:szCs w:val="21"/>
        </w:rPr>
        <w:t>和</w:t>
      </w:r>
      <w:r>
        <w:rPr>
          <w:rFonts w:ascii="宋体" w:hAnsi="宋体"/>
          <w:color w:val="000000"/>
          <w:szCs w:val="21"/>
        </w:rPr>
        <w:t>酸根</w:t>
      </w:r>
      <w:r>
        <w:rPr>
          <w:rFonts w:hint="eastAsia" w:ascii="宋体" w:hAnsi="宋体"/>
          <w:color w:val="000000"/>
          <w:szCs w:val="21"/>
        </w:rPr>
        <w:t>阴</w:t>
      </w:r>
      <w:r>
        <w:rPr>
          <w:rFonts w:ascii="宋体" w:hAnsi="宋体"/>
          <w:color w:val="000000"/>
          <w:szCs w:val="21"/>
        </w:rPr>
        <w:t>离子的化合物叫盐；</w:t>
      </w:r>
    </w:p>
    <w:p>
      <w:pPr>
        <w:spacing w:line="360" w:lineRule="auto"/>
        <w:ind w:right="63" w:rightChars="30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</w:t>
      </w:r>
      <w:r>
        <w:rPr>
          <w:rFonts w:ascii="宋体" w:hAnsi="宋体"/>
          <w:color w:val="000000"/>
          <w:szCs w:val="21"/>
        </w:rPr>
        <w:t>根据不同的标准分类：</w:t>
      </w:r>
    </w:p>
    <w:tbl>
      <w:tblPr>
        <w:tblStyle w:val="5"/>
        <w:tblW w:w="7892" w:type="dxa"/>
        <w:tblInd w:w="5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58"/>
        <w:gridCol w:w="4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558" w:type="dxa"/>
            <w:noWrap w:val="0"/>
            <w:vAlign w:val="center"/>
          </w:tcPr>
          <w:p>
            <w:pPr>
              <w:spacing w:line="360" w:lineRule="auto"/>
              <w:ind w:right="63" w:rightChars="3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标    准</w:t>
            </w:r>
          </w:p>
        </w:tc>
        <w:tc>
          <w:tcPr>
            <w:tcW w:w="4334" w:type="dxa"/>
            <w:noWrap w:val="0"/>
            <w:vAlign w:val="center"/>
          </w:tcPr>
          <w:p>
            <w:pPr>
              <w:spacing w:line="360" w:lineRule="auto"/>
              <w:ind w:right="63" w:rightChars="3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举    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558" w:type="dxa"/>
            <w:noWrap w:val="0"/>
            <w:vAlign w:val="center"/>
          </w:tcPr>
          <w:p>
            <w:pPr>
              <w:spacing w:line="360" w:lineRule="auto"/>
              <w:ind w:right="63" w:rightChars="3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①</w:t>
            </w:r>
            <w:r>
              <w:rPr>
                <w:rFonts w:ascii="宋体" w:hAnsi="宋体"/>
                <w:color w:val="000000"/>
                <w:szCs w:val="21"/>
              </w:rPr>
              <w:t>根据盐中金属离子(或NH</w:t>
            </w:r>
            <w:r>
              <w:rPr>
                <w:rFonts w:ascii="宋体" w:hAnsi="宋体"/>
                <w:color w:val="000000"/>
                <w:szCs w:val="21"/>
                <w:vertAlign w:val="subscript"/>
              </w:rPr>
              <w:t>4</w:t>
            </w:r>
            <w:r>
              <w:rPr>
                <w:rFonts w:ascii="宋体" w:hAnsi="宋体"/>
                <w:color w:val="000000"/>
                <w:szCs w:val="21"/>
                <w:vertAlign w:val="superscript"/>
              </w:rPr>
              <w:t>+</w:t>
            </w:r>
            <w:r>
              <w:rPr>
                <w:rFonts w:ascii="宋体" w:hAnsi="宋体"/>
                <w:color w:val="000000"/>
                <w:szCs w:val="21"/>
              </w:rPr>
              <w:t>)分类</w:t>
            </w:r>
            <w:r>
              <w:rPr>
                <w:rFonts w:hint="eastAsia" w:ascii="宋体" w:hAnsi="宋体"/>
                <w:color w:val="000000"/>
                <w:szCs w:val="21"/>
              </w:rPr>
              <w:t>叫“某盐”</w:t>
            </w:r>
          </w:p>
        </w:tc>
        <w:tc>
          <w:tcPr>
            <w:tcW w:w="4334" w:type="dxa"/>
            <w:noWrap w:val="0"/>
            <w:vAlign w:val="center"/>
          </w:tcPr>
          <w:p>
            <w:pPr>
              <w:spacing w:line="360" w:lineRule="auto"/>
              <w:ind w:right="63" w:rightChars="3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钠盐         钾盐        铵盐</w:t>
            </w:r>
          </w:p>
          <w:p>
            <w:pPr>
              <w:spacing w:line="360" w:lineRule="auto"/>
              <w:ind w:right="63" w:rightChars="30"/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ascii="宋体" w:hAnsi="宋体"/>
                <w:color w:val="000000"/>
                <w:szCs w:val="21"/>
              </w:rPr>
              <w:t xml:space="preserve">NaCl      </w:t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ascii="宋体" w:hAnsi="宋体"/>
                <w:color w:val="000000"/>
                <w:szCs w:val="21"/>
              </w:rPr>
              <w:drawing>
                <wp:inline distT="0" distB="0" distL="114300" distR="114300">
                  <wp:extent cx="18415" cy="20320"/>
                  <wp:effectExtent l="0" t="0" r="6350" b="4445"/>
                  <wp:docPr id="1" name="图片 1" descr="www.dearedu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www.dearedu.com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5" cy="2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558" w:type="dxa"/>
            <w:noWrap w:val="0"/>
            <w:vAlign w:val="center"/>
          </w:tcPr>
          <w:p>
            <w:pPr>
              <w:spacing w:line="360" w:lineRule="auto"/>
              <w:ind w:right="63" w:rightChars="3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②</w:t>
            </w:r>
            <w:r>
              <w:rPr>
                <w:rFonts w:ascii="宋体" w:hAnsi="宋体"/>
                <w:color w:val="000000"/>
                <w:szCs w:val="21"/>
              </w:rPr>
              <w:t>根据酸根离子分类</w:t>
            </w:r>
            <w:r>
              <w:rPr>
                <w:rFonts w:hint="eastAsia" w:ascii="宋体" w:hAnsi="宋体"/>
                <w:color w:val="000000"/>
                <w:szCs w:val="21"/>
              </w:rPr>
              <w:t>叫“某酸盐”</w:t>
            </w:r>
          </w:p>
        </w:tc>
        <w:tc>
          <w:tcPr>
            <w:tcW w:w="4334" w:type="dxa"/>
            <w:noWrap w:val="0"/>
            <w:vAlign w:val="center"/>
          </w:tcPr>
          <w:p>
            <w:pPr>
              <w:spacing w:line="360" w:lineRule="auto"/>
              <w:ind w:right="63" w:rightChars="3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碳酸盐       盐</w:t>
            </w:r>
            <w:r>
              <w:rPr>
                <w:rFonts w:ascii="宋体" w:hAnsi="宋体"/>
                <w:color w:val="000000"/>
                <w:szCs w:val="21"/>
              </w:rPr>
              <w:drawing>
                <wp:inline distT="0" distB="0" distL="114300" distR="114300">
                  <wp:extent cx="9525" cy="24130"/>
                  <wp:effectExtent l="0" t="0" r="6985" b="635"/>
                  <wp:docPr id="4" name="图片 2" descr="www.dearedu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www.dearedu.com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color w:val="000000"/>
                <w:szCs w:val="21"/>
              </w:rPr>
              <w:t>酸盐      硫酸盐</w:t>
            </w:r>
          </w:p>
          <w:p>
            <w:pPr>
              <w:spacing w:line="360" w:lineRule="auto"/>
              <w:ind w:right="63" w:rightChars="30"/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NaCl      </w:t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558" w:type="dxa"/>
            <w:noWrap w:val="0"/>
            <w:vAlign w:val="center"/>
          </w:tcPr>
          <w:p>
            <w:pPr>
              <w:spacing w:line="360" w:lineRule="auto"/>
              <w:ind w:right="63" w:rightChars="3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③</w:t>
            </w:r>
            <w:r>
              <w:rPr>
                <w:rFonts w:ascii="宋体" w:hAnsi="宋体"/>
                <w:color w:val="000000"/>
                <w:szCs w:val="21"/>
              </w:rPr>
              <w:t>根据溶解性分类</w:t>
            </w:r>
          </w:p>
        </w:tc>
        <w:tc>
          <w:tcPr>
            <w:tcW w:w="4334" w:type="dxa"/>
            <w:noWrap w:val="0"/>
            <w:vAlign w:val="center"/>
          </w:tcPr>
          <w:p>
            <w:pPr>
              <w:spacing w:line="360" w:lineRule="auto"/>
              <w:ind w:right="63" w:rightChars="3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易溶盐       微溶盐      难溶盐</w:t>
            </w:r>
          </w:p>
          <w:p>
            <w:pPr>
              <w:spacing w:line="360" w:lineRule="auto"/>
              <w:ind w:right="63" w:rightChars="30"/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</w:t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</w:t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    </w:t>
            </w:r>
          </w:p>
        </w:tc>
      </w:tr>
    </w:tbl>
    <w:p>
      <w:pPr>
        <w:spacing w:line="360" w:lineRule="auto"/>
        <w:ind w:right="63" w:rightChars="30" w:firstLine="315" w:firstLine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18415" cy="22860"/>
            <wp:effectExtent l="0" t="0" r="6350" b="1905"/>
            <wp:docPr id="2" name="图片 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www.dear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3、盐的命名：含氧酸盐命名为某酸某，无氧酸盐命名为某化某</w:t>
      </w:r>
    </w:p>
    <w:p>
      <w:pPr>
        <w:spacing w:line="360" w:lineRule="auto"/>
        <w:ind w:right="63" w:rightChars="30"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4、以下物质中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hint="eastAsia" w:ascii="宋体" w:hAnsi="宋体"/>
          <w:color w:val="000000"/>
          <w:kern w:val="0"/>
          <w:szCs w:val="21"/>
        </w:rPr>
        <w:t>FeCl</w:t>
      </w:r>
      <w:r>
        <w:rPr>
          <w:rFonts w:hint="eastAsia" w:ascii="宋体" w:hAnsi="宋体"/>
          <w:color w:val="000000"/>
          <w:kern w:val="0"/>
          <w:szCs w:val="21"/>
          <w:vertAlign w:val="subscript"/>
        </w:rPr>
        <w:t>3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hint="eastAsia" w:ascii="宋体" w:hAnsi="宋体"/>
          <w:color w:val="000000"/>
          <w:kern w:val="0"/>
          <w:szCs w:val="21"/>
        </w:rPr>
        <w:t>FeSO</w:t>
      </w:r>
      <w:r>
        <w:rPr>
          <w:rFonts w:hint="eastAsia" w:ascii="宋体" w:hAnsi="宋体"/>
          <w:color w:val="000000"/>
          <w:kern w:val="0"/>
          <w:szCs w:val="21"/>
          <w:vertAlign w:val="subscript"/>
        </w:rPr>
        <w:t>4</w:t>
      </w:r>
      <w:r>
        <w:rPr>
          <w:rFonts w:hint="eastAsia" w:ascii="宋体" w:hAnsi="宋体"/>
        </w:rPr>
        <w:t xml:space="preserve"> 、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>Ca</w:t>
      </w:r>
      <w:r>
        <w:rPr>
          <w:rFonts w:hint="eastAsia" w:ascii="宋体" w:hAnsi="宋体"/>
          <w:color w:val="000000"/>
          <w:szCs w:val="21"/>
        </w:rPr>
        <w:t>(OH)</w:t>
      </w:r>
      <w:r>
        <w:rPr>
          <w:rFonts w:hint="eastAsia" w:ascii="宋体" w:hAnsi="宋体"/>
          <w:color w:val="000000"/>
          <w:kern w:val="0"/>
          <w:szCs w:val="21"/>
          <w:vertAlign w:val="subscript"/>
        </w:rPr>
        <w:t>2</w:t>
      </w:r>
      <w:r>
        <w:rPr>
          <w:rFonts w:hint="eastAsia" w:ascii="宋体" w:hAnsi="宋体"/>
        </w:rPr>
        <w:t xml:space="preserve">   </w:t>
      </w:r>
      <w:r>
        <w:rPr>
          <w:rFonts w:ascii="宋体" w:hAnsi="宋体"/>
        </w:rPr>
        <w:t>④</w:t>
      </w:r>
      <w:r>
        <w:rPr>
          <w:rFonts w:hint="eastAsia" w:ascii="宋体" w:hAnsi="宋体"/>
          <w:color w:val="000000"/>
          <w:szCs w:val="21"/>
        </w:rPr>
        <w:t>NH</w:t>
      </w:r>
      <w:r>
        <w:rPr>
          <w:rFonts w:hint="eastAsia" w:ascii="宋体" w:hAnsi="宋体"/>
          <w:color w:val="000000"/>
          <w:kern w:val="0"/>
          <w:szCs w:val="21"/>
          <w:vertAlign w:val="subscript"/>
        </w:rPr>
        <w:t>4</w:t>
      </w:r>
      <w:r>
        <w:rPr>
          <w:rFonts w:ascii="宋体" w:hAnsi="宋体"/>
          <w:color w:val="000000"/>
          <w:szCs w:val="21"/>
        </w:rPr>
        <w:t>NO</w:t>
      </w:r>
      <w:r>
        <w:rPr>
          <w:rFonts w:hint="eastAsia" w:ascii="宋体" w:hAnsi="宋体"/>
          <w:color w:val="000000"/>
          <w:szCs w:val="21"/>
          <w:vertAlign w:val="subscript"/>
        </w:rPr>
        <w:t>3</w:t>
      </w:r>
      <w:r>
        <w:rPr>
          <w:rFonts w:hint="eastAsia" w:ascii="宋体" w:hAnsi="宋体"/>
        </w:rPr>
        <w:t xml:space="preserve"> 、⑤(</w:t>
      </w:r>
      <w:r>
        <w:rPr>
          <w:rFonts w:hint="eastAsia" w:ascii="宋体" w:hAnsi="宋体"/>
          <w:color w:val="000000"/>
          <w:szCs w:val="21"/>
        </w:rPr>
        <w:t>NH</w:t>
      </w:r>
      <w:r>
        <w:rPr>
          <w:rFonts w:hint="eastAsia" w:ascii="宋体" w:hAnsi="宋体"/>
          <w:color w:val="000000"/>
          <w:kern w:val="0"/>
          <w:szCs w:val="21"/>
          <w:vertAlign w:val="subscript"/>
        </w:rPr>
        <w:t>4</w:t>
      </w:r>
      <w:r>
        <w:rPr>
          <w:rFonts w:hint="eastAsia" w:ascii="宋体" w:hAnsi="宋体"/>
          <w:color w:val="000000"/>
          <w:kern w:val="0"/>
          <w:szCs w:val="21"/>
        </w:rPr>
        <w:t>)</w:t>
      </w:r>
      <w:r>
        <w:rPr>
          <w:rFonts w:hint="eastAsia" w:ascii="宋体" w:hAnsi="宋体"/>
          <w:color w:val="000000"/>
          <w:kern w:val="0"/>
          <w:szCs w:val="21"/>
          <w:vertAlign w:val="subscript"/>
        </w:rPr>
        <w:t>2</w:t>
      </w:r>
      <w:r>
        <w:rPr>
          <w:rFonts w:ascii="宋体" w:hAnsi="宋体"/>
        </w:rPr>
        <w:t>SO</w:t>
      </w:r>
      <w:r>
        <w:rPr>
          <w:rFonts w:ascii="宋体" w:hAnsi="宋体"/>
          <w:vertAlign w:val="subscript"/>
        </w:rPr>
        <w:t>4</w:t>
      </w:r>
      <w:r>
        <w:rPr>
          <w:rFonts w:hint="eastAsia" w:ascii="宋体" w:hAnsi="宋体"/>
        </w:rPr>
        <w:t xml:space="preserve"> 属于含氧酸盐的是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，属于硫酸盐的是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</w:rPr>
        <w:t xml:space="preserve"> ，属于铵盐的是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。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活动二、盐的溶解性</w:t>
      </w:r>
    </w:p>
    <w:p>
      <w:pPr>
        <w:spacing w:line="360" w:lineRule="auto"/>
        <w:ind w:right="63" w:rightChars="30" w:firstLine="315" w:firstLineChars="1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查阅附录四，不同的盐在水中的溶解性不同。</w:t>
      </w:r>
    </w:p>
    <w:p>
      <w:pPr>
        <w:spacing w:line="360" w:lineRule="auto"/>
        <w:ind w:right="63" w:rightChars="30"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1. </w:t>
      </w:r>
      <w:r>
        <w:rPr>
          <w:rFonts w:ascii="宋体" w:hAnsi="宋体"/>
          <w:color w:val="000000"/>
          <w:szCs w:val="21"/>
          <w:u w:val="single"/>
        </w:rPr>
        <w:t xml:space="preserve">           </w:t>
      </w:r>
      <w:r>
        <w:rPr>
          <w:rFonts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  <w:u w:val="single"/>
        </w:rPr>
        <w:t xml:space="preserve">           </w:t>
      </w:r>
      <w:r>
        <w:rPr>
          <w:rFonts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  <w:u w:val="single"/>
        </w:rPr>
        <w:t xml:space="preserve">           </w:t>
      </w:r>
      <w:r>
        <w:rPr>
          <w:rFonts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  <w:u w:val="single"/>
        </w:rPr>
        <w:t xml:space="preserve">           </w:t>
      </w:r>
      <w:r>
        <w:rPr>
          <w:rFonts w:ascii="宋体" w:hAnsi="宋体"/>
          <w:color w:val="000000"/>
          <w:szCs w:val="21"/>
        </w:rPr>
        <w:t>盐都易溶于水。</w:t>
      </w:r>
    </w:p>
    <w:p>
      <w:pPr>
        <w:spacing w:line="360" w:lineRule="auto"/>
        <w:ind w:right="63" w:rightChars="30"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2. 硫酸盐中的</w:t>
      </w:r>
      <w:r>
        <w:rPr>
          <w:rFonts w:ascii="宋体" w:hAnsi="宋体"/>
          <w:color w:val="000000"/>
          <w:szCs w:val="21"/>
          <w:u w:val="single"/>
        </w:rPr>
        <w:t xml:space="preserve">        </w:t>
      </w:r>
      <w:r>
        <w:rPr>
          <w:rFonts w:ascii="宋体" w:hAnsi="宋体"/>
          <w:color w:val="000000"/>
          <w:szCs w:val="21"/>
        </w:rPr>
        <w:t>不溶于水，</w:t>
      </w:r>
      <w:r>
        <w:rPr>
          <w:rFonts w:ascii="宋体" w:hAnsi="宋体"/>
          <w:color w:val="000000"/>
          <w:szCs w:val="21"/>
          <w:u w:val="single"/>
        </w:rPr>
        <w:t xml:space="preserve">       </w:t>
      </w:r>
      <w:r>
        <w:rPr>
          <w:rFonts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  <w:u w:val="single"/>
        </w:rPr>
        <w:t xml:space="preserve">       </w:t>
      </w:r>
      <w:r>
        <w:rPr>
          <w:rFonts w:ascii="宋体" w:hAnsi="宋体"/>
          <w:color w:val="000000"/>
          <w:szCs w:val="21"/>
        </w:rPr>
        <w:t>微溶于水，其他都易溶于水。</w:t>
      </w:r>
    </w:p>
    <w:p>
      <w:pPr>
        <w:spacing w:line="360" w:lineRule="auto"/>
        <w:ind w:right="63" w:rightChars="30"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3. 盐酸盐中的</w:t>
      </w:r>
      <w:r>
        <w:rPr>
          <w:rFonts w:ascii="宋体" w:hAnsi="宋体"/>
          <w:color w:val="000000"/>
          <w:szCs w:val="21"/>
          <w:u w:val="single"/>
        </w:rPr>
        <w:t xml:space="preserve">           </w:t>
      </w:r>
      <w:r>
        <w:rPr>
          <w:rFonts w:ascii="宋体" w:hAnsi="宋体"/>
          <w:color w:val="000000"/>
          <w:szCs w:val="21"/>
        </w:rPr>
        <w:t>不溶于水。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4. 碳酸盐、磷酸盐中的</w:t>
      </w:r>
      <w:r>
        <w:rPr>
          <w:rFonts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  <w:u w:val="single"/>
        </w:rPr>
        <w:t xml:space="preserve">   </w:t>
      </w:r>
      <w:r>
        <w:rPr>
          <w:rFonts w:ascii="宋体" w:hAnsi="宋体"/>
          <w:color w:val="000000"/>
          <w:szCs w:val="21"/>
        </w:rPr>
        <w:t>易溶于水，</w:t>
      </w:r>
      <w:r>
        <w:rPr>
          <w:rFonts w:ascii="宋体" w:hAnsi="宋体"/>
          <w:color w:val="000000"/>
          <w:szCs w:val="21"/>
          <w:u w:val="single"/>
        </w:rPr>
        <w:t xml:space="preserve">    </w:t>
      </w:r>
      <w:r>
        <w:rPr>
          <w:rFonts w:ascii="宋体" w:hAnsi="宋体"/>
          <w:color w:val="000000"/>
          <w:szCs w:val="21"/>
        </w:rPr>
        <w:t>微溶于水，其他都不溶于水。</w:t>
      </w:r>
    </w:p>
    <w:p>
      <w:pPr>
        <w:spacing w:line="360" w:lineRule="auto"/>
        <w:ind w:right="63" w:rightChars="30"/>
        <w:rPr>
          <w:rFonts w:ascii="宋体" w:hAnsi="宋体"/>
          <w:b/>
        </w:rPr>
      </w:pPr>
      <w:r>
        <w:rPr>
          <w:rFonts w:hint="eastAsia" w:ascii="宋体" w:hAnsi="宋体"/>
          <w:b/>
        </w:rPr>
        <w:t>活动三、</w:t>
      </w:r>
      <w:r>
        <w:rPr>
          <w:rFonts w:ascii="宋体" w:hAnsi="宋体"/>
          <w:b/>
        </w:rPr>
        <w:t>几种重要的盐的性质和用途</w:t>
      </w:r>
    </w:p>
    <w:p>
      <w:pPr>
        <w:spacing w:line="360" w:lineRule="auto"/>
        <w:ind w:right="63" w:rightChars="30"/>
        <w:rPr>
          <w:rFonts w:ascii="宋体" w:hAnsi="宋体"/>
        </w:rPr>
      </w:pPr>
      <w:r>
        <w:rPr>
          <w:rFonts w:ascii="宋体" w:hAnsi="宋体"/>
          <w:b/>
        </w:rPr>
        <w:t>（1）食盐</w:t>
      </w:r>
      <w:r>
        <w:rPr>
          <w:rFonts w:ascii="宋体" w:hAnsi="宋体"/>
        </w:rPr>
        <w:t>：主要成分是</w:t>
      </w:r>
      <w:r>
        <w:rPr>
          <w:rFonts w:ascii="宋体" w:hAnsi="宋体"/>
          <w:u w:val="single"/>
        </w:rPr>
        <w:t xml:space="preserve">             </w:t>
      </w:r>
    </w:p>
    <w:p>
      <w:pPr>
        <w:spacing w:line="360" w:lineRule="auto"/>
        <w:ind w:right="63" w:rightChars="30" w:firstLine="420" w:firstLineChars="200"/>
        <w:rPr>
          <w:rFonts w:ascii="宋体" w:hAnsi="宋体"/>
        </w:rPr>
      </w:pPr>
      <w:r>
        <w:rPr>
          <w:rFonts w:ascii="宋体" w:hAnsi="宋体"/>
        </w:rPr>
        <w:t>性质：</w:t>
      </w:r>
      <w:r>
        <w:rPr>
          <w:rFonts w:ascii="宋体" w:hAnsi="宋体"/>
          <w:u w:val="single"/>
        </w:rPr>
        <w:t xml:space="preserve">       </w:t>
      </w:r>
      <w:r>
        <w:rPr>
          <w:rFonts w:hint="eastAsia" w:ascii="宋体" w:hAnsi="宋体"/>
        </w:rPr>
        <w:t>色</w:t>
      </w:r>
      <w:r>
        <w:rPr>
          <w:rFonts w:ascii="宋体" w:hAnsi="宋体"/>
        </w:rPr>
        <w:t>固体，</w:t>
      </w:r>
      <w:r>
        <w:rPr>
          <w:rFonts w:ascii="宋体" w:hAnsi="宋体"/>
          <w:u w:val="single"/>
        </w:rPr>
        <w:t xml:space="preserve">         </w:t>
      </w:r>
      <w:r>
        <w:rPr>
          <w:rFonts w:ascii="宋体" w:hAnsi="宋体"/>
        </w:rPr>
        <w:t>溶于水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用途：①调味，腌渍食品；②配制0.9%生理盐水；③制取Na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CO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、NaOH等</w:t>
      </w:r>
      <w:r>
        <w:rPr>
          <w:rFonts w:hint="eastAsia" w:ascii="宋体" w:hAnsi="宋体"/>
        </w:rPr>
        <w:t>。</w:t>
      </w:r>
    </w:p>
    <w:p>
      <w:pPr>
        <w:spacing w:line="360" w:lineRule="auto"/>
        <w:ind w:right="63" w:rightChars="30"/>
        <w:rPr>
          <w:rFonts w:ascii="宋体" w:hAnsi="宋体"/>
        </w:rPr>
      </w:pPr>
      <w:r>
        <w:rPr>
          <w:rFonts w:ascii="宋体" w:hAnsi="宋体"/>
          <w:b/>
        </w:rPr>
        <w:t>（2）碳酸钠</w:t>
      </w:r>
      <w:r>
        <w:rPr>
          <w:rFonts w:ascii="宋体" w:hAnsi="宋体"/>
        </w:rPr>
        <w:t>（Na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CO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）：俗称苏打、纯碱</w:t>
      </w:r>
    </w:p>
    <w:p>
      <w:pPr>
        <w:spacing w:line="360" w:lineRule="auto"/>
        <w:ind w:right="63" w:rightChars="30"/>
        <w:rPr>
          <w:rFonts w:ascii="宋体" w:hAnsi="宋体"/>
        </w:rPr>
      </w:pPr>
      <w:r>
        <w:rPr>
          <w:rFonts w:ascii="宋体" w:hAnsi="宋体"/>
        </w:rPr>
        <w:t>性质：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色粉末，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溶于水且水溶液显碱性，能与盐酸、石灰水、氯化钙等物质反应。</w:t>
      </w:r>
    </w:p>
    <w:p>
      <w:pPr>
        <w:spacing w:line="360" w:lineRule="auto"/>
        <w:ind w:right="63" w:rightChars="30"/>
        <w:rPr>
          <w:rFonts w:hint="eastAsia" w:ascii="宋体" w:hAnsi="宋体"/>
          <w:lang w:val="pl-PL"/>
        </w:rPr>
      </w:pPr>
      <w:r>
        <w:rPr>
          <w:rFonts w:ascii="宋体" w:hAnsi="宋体"/>
          <w:lang w:val="pl-PL"/>
        </w:rPr>
        <w:t xml:space="preserve">      Na</w:t>
      </w:r>
      <w:r>
        <w:rPr>
          <w:rFonts w:ascii="宋体" w:hAnsi="宋体"/>
          <w:vertAlign w:val="subscript"/>
          <w:lang w:val="pl-PL"/>
        </w:rPr>
        <w:t>2</w:t>
      </w:r>
      <w:r>
        <w:rPr>
          <w:rFonts w:ascii="宋体" w:hAnsi="宋体"/>
          <w:lang w:val="pl-PL"/>
        </w:rPr>
        <w:t>CO</w:t>
      </w:r>
      <w:r>
        <w:rPr>
          <w:rFonts w:ascii="宋体" w:hAnsi="宋体"/>
          <w:vertAlign w:val="subscript"/>
          <w:lang w:val="pl-PL"/>
        </w:rPr>
        <w:t>3</w:t>
      </w:r>
      <w:r>
        <w:rPr>
          <w:rFonts w:ascii="宋体" w:hAnsi="宋体"/>
          <w:lang w:val="pl-PL"/>
        </w:rPr>
        <w:t>+</w:t>
      </w:r>
      <w:r>
        <w:rPr>
          <w:rFonts w:hint="eastAsia" w:ascii="宋体" w:hAnsi="宋体"/>
          <w:lang w:val="pl-PL"/>
        </w:rPr>
        <w:t xml:space="preserve">  </w:t>
      </w:r>
      <w:r>
        <w:rPr>
          <w:rFonts w:ascii="宋体" w:hAnsi="宋体"/>
          <w:lang w:val="pl-PL"/>
        </w:rPr>
        <w:t>HCl=</w:t>
      </w:r>
      <w:r>
        <w:rPr>
          <w:rFonts w:hint="eastAsia" w:ascii="宋体" w:hAnsi="宋体"/>
          <w:lang w:val="pl-PL"/>
        </w:rPr>
        <w:t xml:space="preserve"> </w:t>
      </w:r>
      <w:r>
        <w:rPr>
          <w:rFonts w:hint="eastAsia" w:ascii="宋体" w:hAnsi="宋体"/>
          <w:u w:val="single"/>
          <w:lang w:val="pl-PL"/>
        </w:rPr>
        <w:t xml:space="preserve">                   </w:t>
      </w:r>
    </w:p>
    <w:p>
      <w:pPr>
        <w:spacing w:line="360" w:lineRule="auto"/>
        <w:ind w:right="63" w:rightChars="30" w:firstLine="630" w:firstLineChars="300"/>
        <w:rPr>
          <w:rFonts w:hint="eastAsia" w:ascii="宋体" w:hAnsi="宋体"/>
          <w:lang w:val="pl-PL"/>
        </w:rPr>
      </w:pPr>
      <w:r>
        <w:rPr>
          <w:rFonts w:ascii="宋体" w:hAnsi="宋体"/>
          <w:lang w:val="pl-PL"/>
        </w:rPr>
        <w:t>Na</w:t>
      </w:r>
      <w:r>
        <w:rPr>
          <w:rFonts w:ascii="宋体" w:hAnsi="宋体"/>
          <w:vertAlign w:val="subscript"/>
          <w:lang w:val="pl-PL"/>
        </w:rPr>
        <w:t>2</w:t>
      </w:r>
      <w:r>
        <w:rPr>
          <w:rFonts w:ascii="宋体" w:hAnsi="宋体"/>
          <w:lang w:val="pl-PL"/>
        </w:rPr>
        <w:t>CO</w:t>
      </w:r>
      <w:r>
        <w:rPr>
          <w:rFonts w:ascii="宋体" w:hAnsi="宋体"/>
          <w:vertAlign w:val="subscript"/>
          <w:lang w:val="pl-PL"/>
        </w:rPr>
        <w:t>3</w:t>
      </w:r>
      <w:r>
        <w:rPr>
          <w:rFonts w:ascii="宋体" w:hAnsi="宋体"/>
          <w:lang w:val="pl-PL"/>
        </w:rPr>
        <w:t>+Ca(OH)</w:t>
      </w:r>
      <w:r>
        <w:rPr>
          <w:rFonts w:ascii="宋体" w:hAnsi="宋体"/>
          <w:vertAlign w:val="subscript"/>
          <w:lang w:val="pl-PL"/>
        </w:rPr>
        <w:t>2</w:t>
      </w:r>
      <w:r>
        <w:rPr>
          <w:rFonts w:ascii="宋体" w:hAnsi="宋体"/>
          <w:lang w:val="pl-PL"/>
        </w:rPr>
        <w:t>==</w:t>
      </w:r>
      <w:r>
        <w:rPr>
          <w:rFonts w:hint="eastAsia" w:ascii="宋体" w:hAnsi="宋体"/>
          <w:u w:val="single"/>
          <w:lang w:val="pl-PL"/>
        </w:rPr>
        <w:t xml:space="preserve">                    </w:t>
      </w:r>
      <w:r>
        <w:rPr>
          <w:rFonts w:ascii="宋体" w:hAnsi="宋体"/>
          <w:lang w:val="pl-PL"/>
        </w:rPr>
        <w:t>（</w:t>
      </w:r>
      <w:r>
        <w:rPr>
          <w:rFonts w:ascii="宋体" w:hAnsi="宋体"/>
        </w:rPr>
        <w:t>制取</w:t>
      </w:r>
      <w:r>
        <w:rPr>
          <w:rFonts w:hint="eastAsia" w:ascii="宋体" w:hAnsi="宋体"/>
          <w:u w:val="single"/>
          <w:lang w:val="pl-PL"/>
        </w:rPr>
        <w:t xml:space="preserve">          </w:t>
      </w:r>
      <w:r>
        <w:rPr>
          <w:rFonts w:ascii="宋体" w:hAnsi="宋体"/>
          <w:lang w:val="pl-PL"/>
        </w:rPr>
        <w:t>）</w:t>
      </w:r>
      <w:r>
        <w:rPr>
          <w:rFonts w:hint="eastAsia" w:ascii="宋体" w:hAnsi="宋体"/>
          <w:lang w:val="pl-PL"/>
        </w:rPr>
        <w:t>（复分解反应）</w:t>
      </w:r>
    </w:p>
    <w:p>
      <w:pPr>
        <w:spacing w:line="360" w:lineRule="auto"/>
        <w:ind w:right="63" w:rightChars="30" w:firstLine="630" w:firstLineChars="300"/>
        <w:rPr>
          <w:rFonts w:hint="eastAsia" w:ascii="宋体" w:hAnsi="宋体"/>
          <w:lang w:val="pt-BR"/>
        </w:rPr>
      </w:pPr>
      <w:r>
        <w:rPr>
          <w:rFonts w:ascii="宋体" w:hAnsi="宋体"/>
          <w:lang w:val="pt-BR"/>
        </w:rPr>
        <w:t>Na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/>
          <w:lang w:val="pt-BR"/>
        </w:rPr>
        <w:t>+CaCl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==</w:t>
      </w:r>
      <w:r>
        <w:rPr>
          <w:rFonts w:hint="eastAsia" w:ascii="宋体" w:hAnsi="宋体"/>
          <w:lang w:val="pt-BR"/>
        </w:rPr>
        <w:t xml:space="preserve"> </w:t>
      </w:r>
      <w:r>
        <w:rPr>
          <w:rFonts w:hint="eastAsia" w:ascii="宋体" w:hAnsi="宋体"/>
          <w:u w:val="single"/>
          <w:lang w:val="pt-BR"/>
        </w:rPr>
        <w:t xml:space="preserve">                      </w:t>
      </w:r>
      <w:r>
        <w:rPr>
          <w:rFonts w:hint="eastAsia" w:ascii="宋体" w:hAnsi="宋体"/>
          <w:lang w:val="pl-PL"/>
        </w:rPr>
        <w:t>（复分解反应）</w:t>
      </w:r>
    </w:p>
    <w:p>
      <w:pPr>
        <w:spacing w:line="360" w:lineRule="auto"/>
        <w:ind w:right="63" w:rightChars="30" w:firstLine="420" w:firstLineChars="200"/>
        <w:rPr>
          <w:rFonts w:ascii="宋体" w:hAnsi="宋体"/>
        </w:rPr>
      </w:pPr>
      <w:r>
        <w:rPr>
          <w:rFonts w:ascii="宋体" w:hAnsi="宋体"/>
        </w:rPr>
        <w:t>用途：常用于造纸工业，生活中常作洗涤剂，我国化学家侯德榜发明了联合制碱法。</w:t>
      </w:r>
    </w:p>
    <w:p>
      <w:pPr>
        <w:spacing w:line="360" w:lineRule="auto"/>
        <w:ind w:right="63" w:rightChars="30" w:firstLine="420" w:firstLineChars="200"/>
        <w:rPr>
          <w:rFonts w:ascii="宋体" w:hAnsi="宋体"/>
        </w:rPr>
      </w:pPr>
      <w:r>
        <w:rPr>
          <w:rFonts w:ascii="宋体" w:hAnsi="宋体"/>
        </w:rPr>
        <w:t>问题讨论：生活中的纯碱为什么可以消除发酵后的面团的酸味？</w:t>
      </w:r>
    </w:p>
    <w:p>
      <w:pPr>
        <w:spacing w:line="360" w:lineRule="auto"/>
        <w:ind w:right="63" w:rightChars="30"/>
        <w:rPr>
          <w:rFonts w:ascii="宋体" w:hAnsi="宋体"/>
        </w:rPr>
      </w:pPr>
      <w:r>
        <w:rPr>
          <w:rFonts w:ascii="宋体" w:hAnsi="宋体"/>
          <w:b/>
        </w:rPr>
        <w:t>（3）小苏打</w:t>
      </w:r>
      <w:r>
        <w:rPr>
          <w:rFonts w:ascii="宋体" w:hAnsi="宋体"/>
        </w:rPr>
        <w:t>：化学名称为</w:t>
      </w:r>
      <w:r>
        <w:rPr>
          <w:rFonts w:ascii="宋体" w:hAnsi="宋体"/>
          <w:u w:val="single"/>
        </w:rPr>
        <w:t xml:space="preserve">     </w:t>
      </w:r>
      <w:r>
        <w:rPr>
          <w:rFonts w:hint="eastAsia" w:ascii="宋体" w:hAnsi="宋体"/>
          <w:u w:val="single"/>
        </w:rPr>
        <w:t xml:space="preserve">  </w:t>
      </w:r>
      <w:r>
        <w:rPr>
          <w:rFonts w:ascii="宋体" w:hAnsi="宋体"/>
          <w:u w:val="single"/>
        </w:rPr>
        <w:t xml:space="preserve">   </w:t>
      </w:r>
      <w:r>
        <w:rPr>
          <w:rFonts w:ascii="宋体" w:hAnsi="宋体"/>
        </w:rPr>
        <w:t>，化学式是</w: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</w:rPr>
        <w:t>。</w:t>
      </w:r>
    </w:p>
    <w:p>
      <w:pPr>
        <w:spacing w:line="360" w:lineRule="auto"/>
        <w:ind w:right="63" w:rightChars="30"/>
        <w:rPr>
          <w:rFonts w:hint="eastAsia" w:ascii="宋体" w:hAnsi="宋体"/>
          <w:lang w:val="pt-BR"/>
        </w:rPr>
      </w:pPr>
      <w:r>
        <w:rPr>
          <w:rFonts w:ascii="宋体" w:hAnsi="宋体"/>
        </w:rPr>
        <w:t>性质：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 xml:space="preserve">色粉末，能溶于水，溶解度比纯碱小，溶于水显碱性，能与盐酸反应，加热易分解。 </w:t>
      </w:r>
      <w:r>
        <w:rPr>
          <w:rFonts w:ascii="宋体" w:hAnsi="宋体"/>
          <w:lang w:val="pt-BR"/>
        </w:rPr>
        <w:t>NaHCO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/>
          <w:lang w:val="pt-BR"/>
        </w:rPr>
        <w:t>+</w:t>
      </w:r>
      <w:r>
        <w:rPr>
          <w:rFonts w:hint="eastAsia" w:ascii="宋体" w:hAnsi="宋体"/>
          <w:lang w:val="pt-BR"/>
        </w:rPr>
        <w:t xml:space="preserve">  </w:t>
      </w:r>
      <w:r>
        <w:rPr>
          <w:rFonts w:ascii="宋体" w:hAnsi="宋体"/>
          <w:lang w:val="pt-BR"/>
        </w:rPr>
        <w:t>HCl==</w:t>
      </w:r>
      <w:r>
        <w:rPr>
          <w:rFonts w:hint="eastAsia" w:ascii="宋体" w:hAnsi="宋体"/>
          <w:u w:val="single"/>
          <w:lang w:val="pt-BR"/>
        </w:rPr>
        <w:t xml:space="preserve">                          </w:t>
      </w:r>
      <w:r>
        <w:rPr>
          <w:rFonts w:hint="eastAsia" w:ascii="宋体" w:hAnsi="宋体"/>
          <w:lang w:val="pt-BR"/>
        </w:rPr>
        <w:t>（这一点与碳酸盐相似）</w:t>
      </w:r>
    </w:p>
    <w:p>
      <w:pPr>
        <w:spacing w:line="360" w:lineRule="auto"/>
        <w:ind w:right="63" w:rightChars="30" w:firstLine="735" w:firstLineChars="350"/>
        <w:rPr>
          <w:rFonts w:hint="eastAsia" w:ascii="宋体" w:hAnsi="宋体"/>
          <w:lang w:val="pt-BR"/>
        </w:rPr>
      </w:pPr>
      <w:r>
        <w:rPr>
          <w:rFonts w:ascii="宋体" w:hAnsi="宋体"/>
          <w:lang w:val="pt-BR"/>
        </w:rPr>
        <w:t>NaHCO</w:t>
      </w:r>
      <w:r>
        <w:rPr>
          <w:rFonts w:ascii="宋体" w:hAnsi="宋体"/>
          <w:vertAlign w:val="subscript"/>
          <w:lang w:val="pt-BR"/>
        </w:rPr>
        <w:t>3</w:t>
      </w:r>
      <w:r>
        <w:rPr>
          <w:rFonts w:ascii="宋体" w:hAnsi="宋体"/>
          <w:vertAlign w:val="subscript"/>
        </w:rPr>
        <w:drawing>
          <wp:inline distT="0" distB="0" distL="114300" distR="114300">
            <wp:extent cx="209550" cy="200025"/>
            <wp:effectExtent l="0" t="0" r="5080" b="6350"/>
            <wp:docPr id="3" name="图片 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lang w:val="pt-BR"/>
        </w:rPr>
        <w:t xml:space="preserve"> </w:t>
      </w:r>
      <w:r>
        <w:rPr>
          <w:rFonts w:hint="eastAsia" w:ascii="宋体" w:hAnsi="宋体"/>
          <w:u w:val="single"/>
          <w:lang w:val="pt-BR"/>
        </w:rPr>
        <w:t xml:space="preserve">                           </w:t>
      </w:r>
      <w:r>
        <w:rPr>
          <w:rFonts w:hint="eastAsia" w:ascii="宋体" w:hAnsi="宋体"/>
          <w:lang w:val="pt-BR"/>
        </w:rPr>
        <w:t>（分解生成碳酸盐、二氧化碳、水）</w:t>
      </w:r>
    </w:p>
    <w:p>
      <w:pPr>
        <w:spacing w:line="360" w:lineRule="auto"/>
        <w:ind w:right="63" w:rightChars="30" w:firstLine="420" w:firstLineChars="200"/>
        <w:rPr>
          <w:rFonts w:ascii="宋体" w:hAnsi="宋体"/>
          <w:lang w:val="pt-BR"/>
        </w:rPr>
      </w:pPr>
      <w:r>
        <w:rPr>
          <w:rFonts w:ascii="宋体" w:hAnsi="宋体"/>
        </w:rPr>
        <w:t>用途</w:t>
      </w:r>
      <w:r>
        <w:rPr>
          <w:rFonts w:ascii="宋体" w:hAnsi="宋体"/>
          <w:lang w:val="pt-BR"/>
        </w:rPr>
        <w:t>：①</w:t>
      </w:r>
      <w:r>
        <w:rPr>
          <w:rFonts w:ascii="宋体" w:hAnsi="宋体"/>
        </w:rPr>
        <w:t>做馒头时</w:t>
      </w:r>
      <w:r>
        <w:rPr>
          <w:rFonts w:ascii="宋体" w:hAnsi="宋体"/>
          <w:lang w:val="pt-BR"/>
        </w:rPr>
        <w:t>，</w:t>
      </w:r>
      <w:r>
        <w:rPr>
          <w:rFonts w:ascii="宋体" w:hAnsi="宋体"/>
        </w:rPr>
        <w:t>中和发酵产生的有机酸</w:t>
      </w:r>
      <w:r>
        <w:rPr>
          <w:rFonts w:ascii="宋体" w:hAnsi="宋体"/>
          <w:lang w:val="pt-BR"/>
        </w:rPr>
        <w:t>；②</w:t>
      </w:r>
      <w:r>
        <w:rPr>
          <w:rFonts w:ascii="宋体" w:hAnsi="宋体"/>
        </w:rPr>
        <w:t>作烘制糕点的膨松剂</w:t>
      </w:r>
      <w:r>
        <w:rPr>
          <w:rFonts w:ascii="宋体" w:hAnsi="宋体"/>
          <w:lang w:val="pt-BR"/>
        </w:rPr>
        <w:t>；</w:t>
      </w:r>
    </w:p>
    <w:p>
      <w:pPr>
        <w:spacing w:line="360" w:lineRule="auto"/>
        <w:ind w:right="63" w:rightChars="30" w:firstLine="1050" w:firstLineChars="500"/>
        <w:rPr>
          <w:rFonts w:ascii="宋体" w:hAnsi="宋体"/>
        </w:rPr>
      </w:pPr>
      <w:r>
        <w:rPr>
          <w:rFonts w:ascii="宋体" w:hAnsi="宋体"/>
        </w:rPr>
        <w:t>③干粉灭火器中的灭火剂</w:t>
      </w:r>
      <w:r>
        <w:rPr>
          <w:rFonts w:hint="eastAsia" w:ascii="宋体" w:hAnsi="宋体"/>
        </w:rPr>
        <w:t xml:space="preserve">            </w:t>
      </w:r>
      <w:r>
        <w:rPr>
          <w:rFonts w:ascii="宋体" w:hAnsi="宋体"/>
        </w:rPr>
        <w:t>④用于治疗胃酸过多症</w:t>
      </w:r>
    </w:p>
    <w:p>
      <w:pPr>
        <w:spacing w:line="360" w:lineRule="auto"/>
        <w:ind w:right="63" w:rightChars="30" w:firstLine="412" w:firstLineChars="196"/>
        <w:rPr>
          <w:rFonts w:ascii="宋体" w:hAnsi="宋体"/>
        </w:rPr>
      </w:pPr>
      <w:r>
        <w:rPr>
          <w:rFonts w:ascii="宋体" w:hAnsi="宋体"/>
          <w:b/>
        </w:rPr>
        <w:t>讨论：</w:t>
      </w:r>
      <w:r>
        <w:rPr>
          <w:rFonts w:ascii="宋体" w:hAnsi="宋体"/>
        </w:rPr>
        <w:t>常见的用来治疗胃酸过多的物质</w:t>
      </w:r>
      <w:r>
        <w:rPr>
          <w:rFonts w:hint="eastAsia" w:ascii="宋体" w:hAnsi="宋体"/>
        </w:rPr>
        <w:t>还</w:t>
      </w:r>
      <w:r>
        <w:rPr>
          <w:rFonts w:ascii="宋体" w:hAnsi="宋体"/>
        </w:rPr>
        <w:t>有哪些？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(4)碳酸钙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石灰石、大理石、珍珠、贝壳、水垢的主要成分都是碳酸钙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石灰石的用途有：</w:t>
      </w:r>
      <w:r>
        <w:rPr>
          <w:rFonts w:hint="eastAsia" w:ascii="宋体" w:hAnsi="宋体"/>
          <w:szCs w:val="21"/>
        </w:rPr>
        <w:t>炼铁、生产生石灰、制水泥、制玻璃、做建筑材料</w:t>
      </w:r>
    </w:p>
    <w:p>
      <w:pPr>
        <w:spacing w:line="360" w:lineRule="auto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生石灰的烧制：高温煅烧石灰石，观察</w:t>
      </w:r>
      <w:r>
        <w:rPr>
          <w:rFonts w:ascii="宋体" w:hAnsi="宋体"/>
        </w:rPr>
        <w:t>实验</w:t>
      </w:r>
      <w:r>
        <w:rPr>
          <w:rFonts w:hint="eastAsia" w:ascii="宋体" w:hAnsi="宋体"/>
        </w:rPr>
        <w:t>并记录现象：</w:t>
      </w:r>
      <w:r>
        <w:rPr>
          <w:rFonts w:hint="eastAsia" w:ascii="宋体" w:hAnsi="宋体"/>
          <w:u w:val="single"/>
        </w:rPr>
        <w:t xml:space="preserve">                           </w:t>
      </w:r>
    </w:p>
    <w:p>
      <w:pPr>
        <w:spacing w:line="360" w:lineRule="auto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相关化学反应方程式：</w:t>
      </w:r>
      <w:r>
        <w:rPr>
          <w:rFonts w:hint="eastAsia" w:ascii="宋体" w:hAnsi="宋体"/>
          <w:u w:val="single"/>
        </w:rPr>
        <w:t xml:space="preserve">                          </w:t>
      </w:r>
      <w:r>
        <w:rPr>
          <w:rFonts w:hint="eastAsia" w:ascii="宋体" w:hAnsi="宋体"/>
          <w:u w:val="single"/>
        </w:rPr>
        <w:drawing>
          <wp:inline distT="0" distB="0" distL="114300" distR="114300">
            <wp:extent cx="27940" cy="20320"/>
            <wp:effectExtent l="0" t="0" r="5080" b="4445"/>
            <wp:docPr id="6" name="图片 5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www.dear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u w:val="single"/>
        </w:rPr>
        <w:t xml:space="preserve">                             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思考交流：①</w:t>
      </w:r>
      <w:r>
        <w:rPr>
          <w:rFonts w:ascii="宋体" w:hAnsi="宋体"/>
        </w:rPr>
        <w:t>.如何</w:t>
      </w:r>
      <w:r>
        <w:rPr>
          <w:rFonts w:ascii="宋体" w:hAnsi="宋体"/>
          <w:b/>
        </w:rPr>
        <w:t>检验</w:t>
      </w:r>
      <w:r>
        <w:rPr>
          <w:rFonts w:ascii="宋体" w:hAnsi="宋体"/>
        </w:rPr>
        <w:t>生石灰中是否含有</w:t>
      </w:r>
      <w:r>
        <w:rPr>
          <w:rFonts w:hint="eastAsia" w:ascii="宋体" w:hAnsi="宋体"/>
        </w:rPr>
        <w:t>未分解的碳酸钙</w:t>
      </w:r>
      <w:r>
        <w:rPr>
          <w:rFonts w:ascii="宋体" w:hAnsi="宋体"/>
        </w:rPr>
        <w:t>？写出有关化学方程式。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 w:cs="宋体"/>
        </w:rPr>
        <w:t>②</w:t>
      </w:r>
      <w:r>
        <w:rPr>
          <w:rFonts w:ascii="宋体" w:hAnsi="宋体"/>
        </w:rPr>
        <w:t>.如何</w:t>
      </w:r>
      <w:r>
        <w:rPr>
          <w:rFonts w:ascii="宋体" w:hAnsi="宋体"/>
          <w:b/>
        </w:rPr>
        <w:t>除去</w:t>
      </w:r>
      <w:r>
        <w:rPr>
          <w:rFonts w:ascii="宋体" w:hAnsi="宋体"/>
        </w:rPr>
        <w:t>生石灰中的</w:t>
      </w:r>
      <w:r>
        <w:rPr>
          <w:rFonts w:hint="eastAsia" w:ascii="宋体" w:hAnsi="宋体"/>
        </w:rPr>
        <w:t>碳酸钙</w:t>
      </w:r>
      <w:r>
        <w:rPr>
          <w:rFonts w:ascii="宋体" w:hAnsi="宋体"/>
        </w:rPr>
        <w:t>，写出有关化学方程式。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ind w:right="63" w:rightChars="30"/>
        <w:rPr>
          <w:rFonts w:ascii="宋体" w:hAnsi="宋体"/>
        </w:rPr>
      </w:pPr>
      <w:r>
        <w:rPr>
          <w:rFonts w:ascii="宋体" w:hAnsi="宋体"/>
          <w:b/>
        </w:rPr>
        <w:t>（</w:t>
      </w:r>
      <w:r>
        <w:rPr>
          <w:rFonts w:hint="eastAsia" w:ascii="宋体" w:hAnsi="宋体"/>
          <w:b/>
        </w:rPr>
        <w:t>5</w:t>
      </w:r>
      <w:r>
        <w:rPr>
          <w:rFonts w:ascii="宋体" w:hAnsi="宋体"/>
          <w:b/>
        </w:rPr>
        <w:t>）硫酸铜</w:t>
      </w:r>
      <w:r>
        <w:rPr>
          <w:rFonts w:ascii="宋体" w:hAnsi="宋体"/>
        </w:rPr>
        <w:t>（CuSO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）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性质：无水硫酸铜是一种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/>
        </w:rPr>
        <w:t>固体，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溶于水，形成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色的溶液，硫酸铜有毒</w:t>
      </w:r>
      <w:r>
        <w:rPr>
          <w:rFonts w:hint="eastAsia" w:ascii="宋体" w:hAnsi="宋体"/>
        </w:rPr>
        <w:t>。</w:t>
      </w:r>
      <w:r>
        <w:rPr>
          <w:rFonts w:ascii="宋体" w:hAnsi="宋体"/>
        </w:rPr>
        <w:t>硫酸铜晶体是蓝色固体，</w:t>
      </w:r>
      <w:r>
        <w:rPr>
          <w:rFonts w:hint="eastAsia" w:ascii="宋体" w:hAnsi="宋体"/>
        </w:rPr>
        <w:t>俗称胆矾、蓝矾，</w:t>
      </w:r>
      <w:r>
        <w:rPr>
          <w:rFonts w:ascii="宋体" w:hAnsi="宋体"/>
        </w:rPr>
        <w:t>化学式是CuSO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·5 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hint="eastAsia" w:ascii="宋体" w:hAnsi="宋体"/>
        </w:rPr>
        <w:t>。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CuSO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·5 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ascii="宋体" w:hAnsi="宋体"/>
        </w:rPr>
        <w:drawing>
          <wp:inline distT="0" distB="0" distL="114300" distR="114300">
            <wp:extent cx="209550" cy="200025"/>
            <wp:effectExtent l="0" t="0" r="5080" b="6350"/>
            <wp:docPr id="5" name="图片 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www.deared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 xml:space="preserve"> CuSO</w:t>
      </w:r>
      <w:r>
        <w:rPr>
          <w:rFonts w:ascii="宋体" w:hAnsi="宋体"/>
          <w:vertAlign w:val="subscript"/>
        </w:rPr>
        <w:t>4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5 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hint="eastAsia" w:ascii="宋体" w:hAnsi="宋体"/>
        </w:rPr>
        <w:t xml:space="preserve">  （</w:t>
      </w:r>
      <w:r>
        <w:rPr>
          <w:rFonts w:hint="eastAsia" w:ascii="宋体" w:hAnsi="宋体"/>
          <w:lang w:val="pt-BR"/>
        </w:rPr>
        <w:t>蓝色变成白色</w:t>
      </w:r>
      <w:r>
        <w:rPr>
          <w:rFonts w:hint="eastAsia" w:ascii="宋体" w:hAnsi="宋体"/>
        </w:rPr>
        <w:t>）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CuSO</w:t>
      </w:r>
      <w:r>
        <w:rPr>
          <w:rFonts w:ascii="宋体" w:hAnsi="宋体"/>
          <w:vertAlign w:val="subscript"/>
        </w:rPr>
        <w:t>4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5 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hint="eastAsia" w:ascii="宋体" w:hAnsi="宋体"/>
        </w:rPr>
        <w:t>=</w:t>
      </w:r>
      <w:r>
        <w:rPr>
          <w:rFonts w:ascii="宋体" w:hAnsi="宋体"/>
        </w:rPr>
        <w:t xml:space="preserve"> CuSO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·5 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hint="eastAsia" w:ascii="宋体" w:hAnsi="宋体"/>
        </w:rPr>
        <w:t xml:space="preserve">    （</w:t>
      </w:r>
      <w:r>
        <w:rPr>
          <w:rFonts w:hint="eastAsia" w:ascii="宋体" w:hAnsi="宋体"/>
          <w:lang w:val="pt-BR"/>
        </w:rPr>
        <w:t>白色变成蓝色</w:t>
      </w:r>
      <w:r>
        <w:rPr>
          <w:rFonts w:hint="eastAsia" w:ascii="宋体" w:hAnsi="宋体"/>
        </w:rPr>
        <w:t>）</w:t>
      </w:r>
    </w:p>
    <w:p>
      <w:pPr>
        <w:spacing w:line="360" w:lineRule="auto"/>
        <w:ind w:left="1050" w:leftChars="200" w:right="63" w:rightChars="30" w:hanging="630" w:hangingChars="300"/>
        <w:rPr>
          <w:rFonts w:hint="eastAsia" w:ascii="宋体" w:hAnsi="宋体"/>
        </w:rPr>
      </w:pPr>
      <w:r>
        <w:rPr>
          <w:rFonts w:ascii="宋体" w:hAnsi="宋体"/>
        </w:rPr>
        <w:t>用途：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= 1 \* GB3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①</w: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配制波尔多液（</w:t>
      </w:r>
      <w:r>
        <w:rPr>
          <w:rFonts w:ascii="宋体" w:hAnsi="宋体"/>
          <w:u w:val="single"/>
        </w:rPr>
        <w:t xml:space="preserve">    </w:t>
      </w:r>
      <w:r>
        <w:rPr>
          <w:rFonts w:hint="eastAsia" w:ascii="宋体" w:hAnsi="宋体"/>
          <w:u w:val="single"/>
        </w:rPr>
        <w:t xml:space="preserve">   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和</w:t>
      </w:r>
      <w:r>
        <w:rPr>
          <w:rFonts w:ascii="宋体" w:hAnsi="宋体"/>
          <w:u w:val="single"/>
        </w:rPr>
        <w:t xml:space="preserve">         </w:t>
      </w:r>
      <w:r>
        <w:rPr>
          <w:rFonts w:ascii="宋体" w:hAnsi="宋体"/>
        </w:rPr>
        <w:t>的混合物）</w:t>
      </w:r>
      <w:r>
        <w:rPr>
          <w:rFonts w:hint="eastAsia" w:ascii="宋体" w:hAnsi="宋体"/>
        </w:rPr>
        <w:t>；</w:t>
      </w:r>
    </w:p>
    <w:p>
      <w:pPr>
        <w:spacing w:line="360" w:lineRule="auto"/>
        <w:ind w:left="1050" w:leftChars="500" w:right="63" w:rightChars="30"/>
        <w:rPr>
          <w:rFonts w:hint="eastAsia" w:ascii="宋体" w:hAnsi="宋体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</w:instrText>
      </w:r>
      <w:r>
        <w:rPr>
          <w:rFonts w:hint="eastAsia" w:ascii="宋体" w:hAnsi="宋体"/>
        </w:rPr>
        <w:instrText xml:space="preserve">= 2 \* GB3</w:instrText>
      </w:r>
      <w:r>
        <w:rPr>
          <w:rFonts w:ascii="宋体" w:hAnsi="宋体"/>
        </w:rPr>
        <w:instrText xml:space="preserve"> </w:instrText>
      </w:r>
      <w:r>
        <w:rPr>
          <w:rFonts w:ascii="宋体" w:hAnsi="宋体"/>
        </w:rPr>
        <w:fldChar w:fldCharType="separate"/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t>作游泳池消毒剂。</w:t>
      </w:r>
    </w:p>
    <w:p>
      <w:pPr>
        <w:spacing w:line="360" w:lineRule="auto"/>
        <w:ind w:left="1050" w:leftChars="500" w:right="63" w:rightChars="30"/>
        <w:rPr>
          <w:rFonts w:hint="eastAsia" w:ascii="宋体" w:hAnsi="宋体"/>
        </w:rPr>
      </w:pPr>
      <w:r>
        <w:rPr>
          <w:rFonts w:ascii="宋体" w:hAnsi="宋体"/>
        </w:rPr>
        <w:t>③可用于检验水蒸气。</w:t>
      </w:r>
    </w:p>
    <w:p>
      <w:pPr>
        <w:spacing w:line="360" w:lineRule="auto"/>
        <w:ind w:right="63" w:rightChars="30"/>
        <w:rPr>
          <w:rFonts w:ascii="宋体" w:hAnsi="宋体"/>
        </w:rPr>
      </w:pPr>
      <w:r>
        <w:rPr>
          <w:rFonts w:ascii="宋体" w:hAnsi="宋体"/>
          <w:b/>
        </w:rPr>
        <w:t>（</w:t>
      </w:r>
      <w:r>
        <w:rPr>
          <w:rFonts w:hint="eastAsia" w:ascii="宋体" w:hAnsi="宋体"/>
          <w:b/>
        </w:rPr>
        <w:t>6</w:t>
      </w:r>
      <w:r>
        <w:rPr>
          <w:rFonts w:ascii="宋体" w:hAnsi="宋体"/>
          <w:b/>
        </w:rPr>
        <w:t>）碘酸钾</w:t>
      </w:r>
      <w:r>
        <w:rPr>
          <w:rFonts w:ascii="宋体" w:hAnsi="宋体"/>
        </w:rPr>
        <w:t>（KIO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）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性质：加热易分解。碘酸钾中I的化合价是</w:t>
      </w:r>
      <w:r>
        <w:rPr>
          <w:rFonts w:ascii="宋体" w:hAnsi="宋体"/>
          <w:u w:val="single"/>
        </w:rPr>
        <w:t xml:space="preserve">           </w:t>
      </w:r>
      <w:r>
        <w:rPr>
          <w:rFonts w:ascii="宋体" w:hAnsi="宋体"/>
        </w:rPr>
        <w:t>。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用途：</w:t>
      </w:r>
      <w:r>
        <w:rPr>
          <w:rFonts w:ascii="宋体" w:hAnsi="宋体"/>
        </w:rPr>
        <w:t>碘酸钾</w:t>
      </w:r>
      <w:r>
        <w:rPr>
          <w:rFonts w:hint="eastAsia" w:ascii="宋体" w:hAnsi="宋体"/>
        </w:rPr>
        <w:t>是加碘食盐中成分之一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生活</w:t>
      </w:r>
      <w:r>
        <w:rPr>
          <w:rFonts w:hint="eastAsia" w:ascii="宋体" w:hAnsi="宋体"/>
        </w:rPr>
        <w:drawing>
          <wp:inline distT="0" distB="0" distL="114300" distR="114300">
            <wp:extent cx="18415" cy="19050"/>
            <wp:effectExtent l="0" t="0" r="6350" b="5715"/>
            <wp:docPr id="7" name="图片 7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ww.dear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常识：煮食物时，何时放食盐较妥当</w:t>
      </w:r>
      <w:r>
        <w:rPr>
          <w:rFonts w:ascii="宋体" w:hAnsi="宋体"/>
          <w:u w:val="single"/>
        </w:rPr>
        <w:t xml:space="preserve">           </w:t>
      </w:r>
      <w:r>
        <w:rPr>
          <w:rFonts w:ascii="宋体" w:hAnsi="宋体"/>
        </w:rPr>
        <w:t>。</w:t>
      </w:r>
    </w:p>
    <w:p>
      <w:pPr>
        <w:spacing w:line="360" w:lineRule="auto"/>
        <w:ind w:right="63" w:rightChars="30"/>
        <w:rPr>
          <w:rFonts w:ascii="宋体" w:hAnsi="宋体"/>
        </w:rPr>
      </w:pPr>
      <w:r>
        <w:rPr>
          <w:rFonts w:ascii="宋体" w:hAnsi="宋体"/>
          <w:b/>
        </w:rPr>
        <w:t>（</w:t>
      </w:r>
      <w:r>
        <w:rPr>
          <w:rFonts w:hint="eastAsia" w:ascii="宋体" w:hAnsi="宋体"/>
          <w:b/>
        </w:rPr>
        <w:t>7</w:t>
      </w:r>
      <w:r>
        <w:rPr>
          <w:rFonts w:ascii="宋体" w:hAnsi="宋体"/>
          <w:b/>
        </w:rPr>
        <w:t>）亚硝酸钠</w:t>
      </w:r>
      <w:r>
        <w:rPr>
          <w:rFonts w:ascii="宋体" w:hAnsi="宋体"/>
        </w:rPr>
        <w:t>（NaNO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）</w:t>
      </w:r>
    </w:p>
    <w:p>
      <w:pPr>
        <w:spacing w:line="360" w:lineRule="auto"/>
        <w:ind w:right="63" w:rightChars="30" w:firstLine="420" w:firstLineChars="200"/>
        <w:rPr>
          <w:rFonts w:ascii="宋体" w:hAnsi="宋体"/>
        </w:rPr>
      </w:pPr>
      <w:r>
        <w:rPr>
          <w:rFonts w:ascii="宋体" w:hAnsi="宋体"/>
        </w:rPr>
        <w:t>性质：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粉末，有</w:t>
      </w:r>
      <w:r>
        <w:rPr>
          <w:rFonts w:ascii="宋体" w:hAnsi="宋体"/>
          <w:u w:val="single"/>
        </w:rPr>
        <w:t xml:space="preserve">    </w:t>
      </w:r>
      <w:r>
        <w:rPr>
          <w:rFonts w:ascii="宋体" w:hAnsi="宋体"/>
        </w:rPr>
        <w:t>味，有毒</w:t>
      </w:r>
      <w:r>
        <w:rPr>
          <w:rFonts w:hint="eastAsia" w:ascii="宋体" w:hAnsi="宋体"/>
        </w:rPr>
        <w:t>，其水溶液显碱性</w:t>
      </w:r>
      <w:r>
        <w:rPr>
          <w:rFonts w:ascii="宋体" w:hAnsi="宋体"/>
        </w:rPr>
        <w:t>。亚硝酸钠中N的化合价是</w:t>
      </w:r>
      <w:r>
        <w:rPr>
          <w:rFonts w:ascii="宋体" w:hAnsi="宋体"/>
          <w:u w:val="single"/>
        </w:rPr>
        <w:t xml:space="preserve">      </w:t>
      </w:r>
      <w:r>
        <w:rPr>
          <w:rFonts w:ascii="宋体" w:hAnsi="宋体"/>
        </w:rPr>
        <w:t>。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b/>
        </w:rPr>
      </w:pPr>
      <w:r>
        <w:rPr>
          <w:rFonts w:ascii="宋体" w:hAnsi="宋体"/>
        </w:rPr>
        <w:t>用途：</w:t>
      </w:r>
      <w:r>
        <w:rPr>
          <w:rFonts w:hint="eastAsia" w:ascii="宋体" w:hAnsi="宋体"/>
        </w:rPr>
        <w:t>用于染料、医药等方面，在肉食品加工中用作发色剂和</w:t>
      </w:r>
      <w:r>
        <w:rPr>
          <w:rFonts w:ascii="宋体" w:hAnsi="宋体"/>
        </w:rPr>
        <w:t>作防腐剂</w:t>
      </w:r>
      <w:r>
        <w:rPr>
          <w:rFonts w:hint="eastAsia" w:ascii="宋体" w:hAnsi="宋体"/>
        </w:rPr>
        <w:t>。</w:t>
      </w:r>
      <w:r>
        <w:rPr>
          <w:rFonts w:hint="eastAsia" w:ascii="宋体" w:hAnsi="宋体"/>
          <w:b/>
        </w:rPr>
        <w:t>生活中切不可当作食盐使用，也不可用于腌制食品。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反思：如何区分食盐和亚硝酸钠？</w:t>
      </w:r>
      <w:r>
        <w:rPr>
          <w:rFonts w:hint="eastAsia" w:ascii="宋体" w:hAnsi="宋体"/>
          <w:u w:val="single"/>
        </w:rPr>
        <w:t xml:space="preserve">                           </w:t>
      </w:r>
    </w:p>
    <w:p>
      <w:pPr>
        <w:spacing w:line="360" w:lineRule="auto"/>
        <w:ind w:right="63" w:rightChars="30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ascii="宋体" w:hAnsi="宋体"/>
          <w:b/>
          <w:color w:val="000000"/>
          <w:kern w:val="0"/>
          <w:szCs w:val="21"/>
        </w:rPr>
        <w:t>三、总结</w:t>
      </w:r>
      <w:r>
        <w:rPr>
          <w:rFonts w:hint="eastAsia" w:ascii="宋体" w:hAnsi="宋体"/>
          <w:b/>
          <w:color w:val="000000"/>
          <w:kern w:val="0"/>
          <w:szCs w:val="21"/>
        </w:rPr>
        <w:t>、</w:t>
      </w:r>
      <w:r>
        <w:rPr>
          <w:rFonts w:ascii="宋体" w:hAnsi="宋体"/>
          <w:b/>
          <w:color w:val="000000"/>
          <w:kern w:val="0"/>
          <w:szCs w:val="21"/>
        </w:rPr>
        <w:t>反思</w:t>
      </w:r>
      <w:r>
        <w:rPr>
          <w:rFonts w:hint="eastAsia" w:ascii="宋体" w:hAnsi="宋体"/>
          <w:b/>
          <w:color w:val="000000"/>
          <w:kern w:val="0"/>
          <w:szCs w:val="21"/>
        </w:rPr>
        <w:t>与提升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1．盐的学名俗名化学式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2．盐的溶解性</w:t>
      </w:r>
    </w:p>
    <w:p>
      <w:pPr>
        <w:spacing w:line="360" w:lineRule="auto"/>
        <w:ind w:right="63" w:rightChars="30"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3、常见盐的性质与用途</w:t>
      </w:r>
    </w:p>
    <w:p>
      <w:pPr>
        <w:adjustRightInd w:val="0"/>
        <w:snapToGrid w:val="0"/>
        <w:spacing w:line="360" w:lineRule="auto"/>
        <w:ind w:right="65"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4、</w:t>
      </w:r>
      <w:r>
        <w:rPr>
          <w:rFonts w:ascii="宋体" w:hAnsi="宋体"/>
        </w:rPr>
        <w:t>生石灰、熟石灰、石灰石之间的相互</w:t>
      </w:r>
      <w:r>
        <w:rPr>
          <w:rFonts w:ascii="宋体" w:hAnsi="宋体"/>
        </w:rPr>
        <w:drawing>
          <wp:inline distT="0" distB="0" distL="114300" distR="114300">
            <wp:extent cx="9525" cy="12700"/>
            <wp:effectExtent l="0" t="0" r="6985" b="3810"/>
            <wp:docPr id="8" name="图片 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ww.dear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转化写出实现上述转化的化学方程式，并</w:t>
      </w:r>
    </w:p>
    <w:p>
      <w:pPr>
        <w:adjustRightInd w:val="0"/>
        <w:snapToGrid w:val="0"/>
        <w:spacing w:line="360" w:lineRule="auto"/>
        <w:ind w:right="65" w:firstLine="945" w:firstLineChars="450"/>
        <w:rPr>
          <w:rFonts w:ascii="宋体" w:hAnsi="宋体"/>
        </w:rPr>
      </w:pPr>
      <w:r>
        <w:rPr>
          <w:rFonts w:ascii="宋体" w:hAnsi="宋体"/>
        </w:rPr>
        <w:t>注明反应类型</w:t>
      </w:r>
    </w:p>
    <w:p>
      <w:pPr>
        <w:adjustRightInd w:val="0"/>
        <w:snapToGrid w:val="0"/>
        <w:spacing w:line="360" w:lineRule="auto"/>
        <w:ind w:right="1680" w:rightChars="800" w:firstLine="539" w:firstLineChars="257"/>
        <w:rPr>
          <w:rFonts w:ascii="宋体" w:hAnsi="宋体"/>
        </w:rPr>
      </w:pPr>
      <w:r>
        <w:rPr>
          <w:rFonts w:hint="eastAsia" w:ascii="宋体" w:hAnsi="宋体"/>
        </w:rPr>
        <w:t>①</w:t>
      </w:r>
      <w:r>
        <w:rPr>
          <w:rFonts w:ascii="宋体" w:hAnsi="宋体"/>
          <w:u w:val="single"/>
        </w:rPr>
        <w:t xml:space="preserve">                    </w:t>
      </w:r>
      <w:r>
        <w:rPr>
          <w:rFonts w:hint="eastAsia" w:ascii="宋体" w:hAnsi="宋体"/>
          <w:u w:val="single"/>
        </w:rPr>
        <w:t>　　　　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属于</w:t>
      </w:r>
      <w:r>
        <w:rPr>
          <w:rFonts w:ascii="宋体" w:hAnsi="宋体"/>
          <w:u w:val="single"/>
        </w:rPr>
        <w:t xml:space="preserve">           </w:t>
      </w:r>
      <w:r>
        <w:rPr>
          <w:rFonts w:ascii="宋体" w:hAnsi="宋体"/>
        </w:rPr>
        <w:t>反应。</w:t>
      </w:r>
    </w:p>
    <w:p>
      <w:pPr>
        <w:adjustRightInd w:val="0"/>
        <w:snapToGrid w:val="0"/>
        <w:spacing w:line="360" w:lineRule="auto"/>
        <w:ind w:right="1680" w:rightChars="800" w:firstLine="539" w:firstLineChars="257"/>
        <w:rPr>
          <w:rFonts w:ascii="宋体" w:hAnsi="宋体"/>
        </w:rPr>
      </w:pPr>
      <w:r>
        <w:rPr>
          <w:rFonts w:hint="eastAsia" w:ascii="宋体" w:hAnsi="宋体"/>
        </w:rPr>
        <w:t>②</w:t>
      </w:r>
      <w:r>
        <w:rPr>
          <w:rFonts w:ascii="宋体" w:hAnsi="宋体"/>
          <w:u w:val="single"/>
        </w:rPr>
        <w:t xml:space="preserve">                   </w:t>
      </w:r>
      <w:r>
        <w:rPr>
          <w:rFonts w:hint="eastAsia" w:ascii="宋体" w:hAnsi="宋体"/>
          <w:u w:val="single"/>
        </w:rPr>
        <w:t>　　　　</w:t>
      </w:r>
      <w:r>
        <w:rPr>
          <w:rFonts w:ascii="宋体" w:hAnsi="宋体"/>
          <w:u w:val="single"/>
        </w:rPr>
        <w:t xml:space="preserve">     </w:t>
      </w:r>
      <w:r>
        <w:rPr>
          <w:rFonts w:ascii="宋体" w:hAnsi="宋体"/>
        </w:rPr>
        <w:t>属于</w:t>
      </w:r>
      <w:r>
        <w:rPr>
          <w:rFonts w:ascii="宋体" w:hAnsi="宋体"/>
          <w:u w:val="single"/>
        </w:rPr>
        <w:t xml:space="preserve">         </w:t>
      </w:r>
      <w:r>
        <w:rPr>
          <w:rFonts w:hint="eastAsia"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 xml:space="preserve">  </w:t>
      </w:r>
      <w:r>
        <w:rPr>
          <w:rFonts w:ascii="宋体" w:hAnsi="宋体"/>
        </w:rPr>
        <w:t>反应。</w:t>
      </w:r>
    </w:p>
    <w:p>
      <w:pPr>
        <w:tabs>
          <w:tab w:val="left" w:pos="7920"/>
          <w:tab w:val="left" w:pos="8100"/>
        </w:tabs>
        <w:adjustRightInd w:val="0"/>
        <w:snapToGrid w:val="0"/>
        <w:spacing w:line="360" w:lineRule="auto"/>
        <w:ind w:right="244" w:rightChars="116" w:firstLine="539" w:firstLineChars="257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③</w:t>
      </w:r>
      <w:r>
        <w:rPr>
          <w:rFonts w:ascii="宋体" w:hAnsi="宋体"/>
          <w:u w:val="single"/>
        </w:rPr>
        <w:t xml:space="preserve">                                          </w:t>
      </w:r>
      <w:r>
        <w:rPr>
          <w:rFonts w:ascii="宋体" w:hAnsi="宋体"/>
        </w:rPr>
        <w:t>。</w:t>
      </w:r>
      <w:r>
        <w:rPr>
          <w:rFonts w:hint="eastAsia" w:ascii="宋体" w:hAnsi="宋体"/>
        </w:rPr>
        <w:t>属于</w:t>
      </w:r>
      <w:r>
        <w:rPr>
          <w:rFonts w:hint="eastAsia" w:ascii="宋体" w:hAnsi="宋体"/>
          <w:u w:val="single"/>
        </w:rPr>
        <w:t xml:space="preserve">               </w:t>
      </w:r>
      <w:r>
        <w:rPr>
          <w:rFonts w:hint="eastAsia" w:ascii="宋体" w:hAnsi="宋体"/>
        </w:rPr>
        <w:t>反应</w:t>
      </w:r>
    </w:p>
    <w:p>
      <w:pPr>
        <w:spacing w:line="360" w:lineRule="auto"/>
        <w:rPr>
          <w:rFonts w:hint="eastAsia" w:ascii="宋体" w:hAnsi="宋体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古诗《石灰吟》</w:t>
      </w:r>
      <w:r>
        <w:rPr>
          <w:rFonts w:ascii="宋体" w:hAnsi="宋体"/>
        </w:rPr>
        <w:t>[明] 于谦</w:t>
      </w:r>
      <w:r>
        <w:rPr>
          <w:rFonts w:hint="eastAsia" w:ascii="宋体" w:hAnsi="宋体"/>
        </w:rPr>
        <w:t>，其中</w:t>
      </w:r>
      <w:r>
        <w:rPr>
          <w:rFonts w:ascii="宋体" w:hAnsi="宋体"/>
          <w:color w:val="000000"/>
          <w:kern w:val="0"/>
          <w:szCs w:val="21"/>
        </w:rPr>
        <w:t>蕴含哪些化学变化，</w:t>
      </w:r>
      <w:r>
        <w:rPr>
          <w:rFonts w:hint="eastAsia" w:ascii="宋体" w:hAnsi="宋体"/>
          <w:color w:val="000000"/>
          <w:kern w:val="0"/>
          <w:szCs w:val="21"/>
        </w:rPr>
        <w:t>分别对应于上述转化中的哪个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116205</wp:posOffset>
            </wp:positionV>
            <wp:extent cx="1828800" cy="882015"/>
            <wp:effectExtent l="0" t="0" r="3810" b="1270"/>
            <wp:wrapSquare wrapText="bothSides"/>
            <wp:docPr id="9" name="图片 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www.dearedu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千锤万凿出深山</w:t>
      </w:r>
      <w:r>
        <w:rPr>
          <w:rFonts w:ascii="宋体" w:hAnsi="宋体"/>
        </w:rPr>
        <w:drawing>
          <wp:inline distT="0" distB="0" distL="114300" distR="114300">
            <wp:extent cx="18415" cy="24130"/>
            <wp:effectExtent l="0" t="0" r="6350" b="635"/>
            <wp:docPr id="10" name="图片 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www.deared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烈火焚烧若等闲。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。</w:t>
      </w:r>
    </w:p>
    <w:p>
      <w:pPr>
        <w:spacing w:line="360" w:lineRule="auto"/>
        <w:ind w:right="63" w:rightChars="30"/>
        <w:rPr>
          <w:rFonts w:hint="eastAsia" w:ascii="宋体" w:hAnsi="宋体"/>
        </w:rPr>
      </w:pPr>
      <w:r>
        <w:rPr>
          <w:rFonts w:ascii="宋体" w:hAnsi="宋体"/>
        </w:rPr>
        <w:t>粉身碎骨全不怕，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要留清白在人间</w:t>
      </w:r>
      <w:r>
        <w:rPr>
          <w:rFonts w:hint="eastAsia" w:ascii="宋体" w:hAnsi="宋体"/>
        </w:rPr>
        <w:t>。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</w:rPr>
        <w:t>。</w:t>
      </w:r>
    </w:p>
    <w:p>
      <w:pPr>
        <w:rPr>
          <w:rFonts w:ascii="华文楷体" w:hAnsi="华文楷体" w:eastAsia="华文楷体"/>
          <w:szCs w:val="21"/>
        </w:rPr>
      </w:pPr>
    </w:p>
    <w:p>
      <w:pPr>
        <w:rPr>
          <w:rFonts w:ascii="华文楷体" w:hAnsi="华文楷体" w:eastAsia="华文楷体"/>
          <w:szCs w:val="21"/>
        </w:rPr>
      </w:pP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五、</w:t>
      </w:r>
      <w:r>
        <w:rPr>
          <w:rFonts w:ascii="华文楷体" w:hAnsi="华文楷体" w:eastAsia="华文楷体"/>
          <w:sz w:val="24"/>
          <w:szCs w:val="24"/>
        </w:rPr>
        <w:t>教学反思</w:t>
      </w:r>
      <w:r>
        <w:rPr>
          <w:rFonts w:hint="eastAsia" w:ascii="华文楷体" w:hAnsi="华文楷体" w:eastAsia="华文楷体"/>
          <w:sz w:val="24"/>
          <w:szCs w:val="24"/>
        </w:rPr>
        <w:t>：</w:t>
      </w:r>
    </w:p>
    <w:p>
      <w:pPr>
        <w:spacing w:line="360" w:lineRule="auto"/>
        <w:ind w:right="63" w:rightChars="30"/>
        <w:rPr>
          <w:rFonts w:hint="default" w:ascii="宋体" w:hAnsi="宋体" w:eastAsiaTheme="minorEastAsia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/>
          <w:color w:val="000000"/>
          <w:kern w:val="0"/>
          <w:szCs w:val="21"/>
        </w:rPr>
        <w:t>1．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>课堂容量较大，学生对7种盐的物理性、化学性质短时难以熟练掌握，需课后加强巩固。</w:t>
      </w:r>
    </w:p>
    <w:p>
      <w:bookmarkStart w:id="0" w:name="_GoBack"/>
      <w:bookmarkEnd w:id="0"/>
    </w:p>
    <w:p/>
    <w:p>
      <w:pPr>
        <w:rPr>
          <w:rFonts w:hint="eastAsia"/>
        </w:rPr>
      </w:pPr>
    </w:p>
    <w:p/>
    <w:p/>
    <w:p/>
    <w:p/>
    <w:p>
      <w:pPr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61058"/>
    <w:multiLevelType w:val="multilevel"/>
    <w:tmpl w:val="2ED61058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5EB5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13</TotalTime>
  <ScaleCrop>false</ScaleCrop>
  <LinksUpToDate>false</LinksUpToDate>
  <CharactersWithSpaces>166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梦回河阳</cp:lastModifiedBy>
  <dcterms:modified xsi:type="dcterms:W3CDTF">2021-07-06T08:48:22Z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