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《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带上她的眼睛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》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自读课型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张泽瑶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七（4）班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>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2021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6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四</w:t>
      </w:r>
      <w:r>
        <w:rPr>
          <w:rFonts w:ascii="华文楷体" w:hAnsi="华文楷体" w:eastAsia="华文楷体"/>
          <w:sz w:val="24"/>
          <w:szCs w:val="24"/>
        </w:rPr>
        <w:t xml:space="preserve">  第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一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1、浏览课文，把握故事内容，感知“小姑娘”精神品质。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2、了解科幻小说的特点，品味构思与写作手法的妙处。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3、写作实践，激发学生的想象力和创造力。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1、用浏览的方法，把握故事内容，理解本文构思的妙处。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2、理解文中人物的探险精神与牺牲精神，理解作者表达的主旨。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讲授法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讨论法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3、演示法</w:t>
      </w:r>
    </w:p>
    <w:p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4、练习法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rPr>
          <w:rFonts w:hint="eastAsia"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eastAsia="zh-CN"/>
        </w:rPr>
        <w:t>（</w:t>
      </w:r>
      <w:r>
        <w:rPr>
          <w:rFonts w:hint="eastAsia" w:ascii="华文楷体" w:hAnsi="华文楷体" w:eastAsia="华文楷体"/>
          <w:szCs w:val="21"/>
        </w:rPr>
        <w:t>一</w:t>
      </w:r>
      <w:r>
        <w:rPr>
          <w:rFonts w:hint="eastAsia" w:ascii="华文楷体" w:hAnsi="华文楷体" w:eastAsia="华文楷体"/>
          <w:szCs w:val="21"/>
          <w:lang w:eastAsia="zh-CN"/>
        </w:rPr>
        <w:t>）</w:t>
      </w:r>
      <w:bookmarkStart w:id="0" w:name="_GoBack"/>
      <w:bookmarkEnd w:id="0"/>
      <w:r>
        <w:rPr>
          <w:rFonts w:hint="eastAsia" w:ascii="华文楷体" w:hAnsi="华文楷体" w:eastAsia="华文楷体"/>
          <w:szCs w:val="21"/>
        </w:rPr>
        <w:t>导入新课：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教材推荐名著：阿西莫夫《基地》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同作者著名作品：刘慈欣《三体》</w:t>
      </w:r>
    </w:p>
    <w:p>
      <w:pPr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引入作者及课文。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（二）浏览全文，把握情节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看到标题你可能提出哪些问题？</w:t>
      </w:r>
    </w:p>
    <w:p>
      <w:pPr>
        <w:numPr>
          <w:ilvl w:val="0"/>
          <w:numId w:val="1"/>
        </w:numPr>
        <w:ind w:left="360" w:leftChars="0" w:hanging="360" w:firstLineChars="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浏览课文。</w:t>
      </w:r>
    </w:p>
    <w:p>
      <w:pPr>
        <w:numPr>
          <w:numId w:val="0"/>
        </w:numPr>
        <w:ind w:leftChars="0"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带上她的眼睛去干什么？（去度假）</w:t>
      </w:r>
    </w:p>
    <w:p>
      <w:pPr>
        <w:numPr>
          <w:numId w:val="0"/>
        </w:numPr>
        <w:ind w:leftChars="0"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为什么要带上她的眼睛？（因为她是“落日六号”的领航员，飞船在地心出了事故，所以她被困在了地心。所以带上小女孩的眼睛最后一次领略地球表面的风光。）</w:t>
      </w:r>
    </w:p>
    <w:p>
      <w:pPr>
        <w:numPr>
          <w:ilvl w:val="0"/>
          <w:numId w:val="1"/>
        </w:numPr>
        <w:ind w:left="360" w:leftChars="0" w:hanging="360" w:firstLineChars="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梳理情节</w:t>
      </w:r>
    </w:p>
    <w:p>
      <w:pPr>
        <w:numPr>
          <w:ilvl w:val="0"/>
          <w:numId w:val="1"/>
        </w:numPr>
        <w:ind w:left="360" w:leftChars="0" w:hanging="360"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（1）眼睛的主人是谁？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一个刚毕业的小姑娘。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）“眼睛”在文章中具体指什么？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所谓眼睛就是一幅传感眼镜，当你戴上它时，……它还能通过采集戴着它的人的脑电波，把触觉和味觉一同发射出去。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CN"/>
        </w:rPr>
        <w:t>3</w:t>
      </w:r>
      <w:r>
        <w:rPr>
          <w:rFonts w:hint="eastAsia" w:ascii="宋体" w:hAnsi="宋体" w:eastAsia="宋体"/>
        </w:rPr>
        <w:t>）我带上她的眼睛去了哪里？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楷体" w:hAnsi="楷体" w:eastAsia="楷体"/>
        </w:rPr>
        <w:t>大草原。</w:t>
      </w:r>
      <w:r>
        <w:rPr>
          <w:rFonts w:hint="eastAsia" w:ascii="宋体" w:hAnsi="宋体" w:eastAsia="宋体"/>
        </w:rPr>
        <w:t>（景色如何？）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这是高山与草原的交接处，大草原从我面前一直延伸到天边，背后的群山覆盖着绿色的森林，几座山顶还有银色的雪冠。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hint="eastAsia" w:ascii="宋体" w:hAnsi="宋体" w:eastAsia="宋体"/>
        </w:rPr>
        <w:t>）作者在本部分对比描写了“我”与“她”对草原的感受不同，我对草原有怎样的感受？她对草原有怎样的感受？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我虽然对草原景色有感叹，但觉得草原的一切都寻常。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而她对草原的一切景致都感到惊喜，渴望地看草原上的每一朵野花，每一棵小草，看草丛中跃动的每一缕阳光，渴望地听草原上的每一种声音。一条突然出现的小溪，小溪中的一条小鱼，都会令她激动不已；一阵不期而至的微风，风中一缕绿草的清香都会让她落泪。</w:t>
      </w:r>
    </w:p>
    <w:p>
      <w:pPr>
        <w:numPr>
          <w:ilvl w:val="0"/>
          <w:numId w:val="2"/>
        </w:num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小姑娘的具体身份是什么？</w:t>
      </w:r>
      <w:r>
        <w:rPr>
          <w:rFonts w:hint="eastAsia" w:ascii="宋体" w:hAnsi="宋体" w:eastAsia="宋体"/>
          <w:lang w:val="en-US" w:eastAsia="zh-CN"/>
        </w:rPr>
        <w:t>她</w:t>
      </w:r>
      <w:r>
        <w:rPr>
          <w:rFonts w:hint="eastAsia" w:ascii="宋体" w:hAnsi="宋体" w:eastAsia="宋体"/>
        </w:rPr>
        <w:t>在什么地方？</w:t>
      </w:r>
    </w:p>
    <w:p>
      <w:pPr>
        <w:numPr>
          <w:numId w:val="0"/>
        </w:numPr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“落日六号”的领航员。</w:t>
      </w:r>
    </w:p>
    <w:p>
      <w:pPr>
        <w:numPr>
          <w:numId w:val="0"/>
        </w:numPr>
        <w:ind w:firstLine="420" w:firstLineChars="200"/>
        <w:rPr>
          <w:rFonts w:hint="eastAsia" w:ascii="华文楷体" w:hAnsi="华文楷体" w:eastAsia="华文楷体"/>
          <w:szCs w:val="21"/>
        </w:rPr>
      </w:pPr>
      <w:r>
        <w:rPr>
          <w:rFonts w:hint="eastAsia" w:ascii="楷体" w:hAnsi="楷体" w:eastAsia="楷体"/>
        </w:rPr>
        <w:t>她在地球的最深处——地心，被束缚在一个活动范围不到</w:t>
      </w:r>
      <w:r>
        <w:rPr>
          <w:rFonts w:ascii="楷体" w:hAnsi="楷体" w:eastAsia="楷体"/>
        </w:rPr>
        <w:t>10立方的闷热的控制舱。</w:t>
      </w:r>
    </w:p>
    <w:p>
      <w:pPr>
        <w:pStyle w:val="8"/>
        <w:numPr>
          <w:numId w:val="0"/>
        </w:numPr>
        <w:ind w:leftChars="0"/>
        <w:rPr>
          <w:rFonts w:ascii="宋体" w:hAnsi="宋体" w:eastAsia="宋体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（三）</w:t>
      </w:r>
      <w:r>
        <w:rPr>
          <w:rFonts w:hint="eastAsia" w:ascii="华文楷体" w:hAnsi="华文楷体" w:eastAsia="华文楷体"/>
          <w:szCs w:val="21"/>
        </w:rPr>
        <w:t>感知人物，感悟精神。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虽身处绝境，小姑娘的心态如何？从哪里看出来的？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平静。第</w:t>
      </w:r>
      <w:r>
        <w:rPr>
          <w:rFonts w:ascii="楷体" w:hAnsi="楷体" w:eastAsia="楷体"/>
        </w:rPr>
        <w:t>44段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小姑娘强大的精神力量从何而来？齐声朗读</w:t>
      </w:r>
      <w:r>
        <w:rPr>
          <w:rFonts w:ascii="宋体" w:hAnsi="宋体" w:eastAsia="宋体"/>
        </w:rPr>
        <w:t>44、45两个自然段，看看她具有怎样的性格特点和精神品质？</w:t>
      </w:r>
    </w:p>
    <w:p>
      <w:pPr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强烈的敬业精神、为科学献身的精神、乐观坚强。</w:t>
      </w:r>
    </w:p>
    <w:p>
      <w:pPr>
        <w:rPr>
          <w:rFonts w:hint="eastAsia"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eastAsia="zh-CN"/>
        </w:rPr>
        <w:t>（</w:t>
      </w:r>
      <w:r>
        <w:rPr>
          <w:rFonts w:hint="eastAsia" w:ascii="华文楷体" w:hAnsi="华文楷体" w:eastAsia="华文楷体"/>
          <w:szCs w:val="21"/>
        </w:rPr>
        <w:t>四</w:t>
      </w:r>
      <w:r>
        <w:rPr>
          <w:rFonts w:hint="eastAsia" w:ascii="华文楷体" w:hAnsi="华文楷体" w:eastAsia="华文楷体"/>
          <w:szCs w:val="21"/>
          <w:lang w:eastAsia="zh-CN"/>
        </w:rPr>
        <w:t>）</w:t>
      </w:r>
      <w:r>
        <w:rPr>
          <w:rFonts w:hint="eastAsia" w:ascii="华文楷体" w:hAnsi="华文楷体" w:eastAsia="华文楷体"/>
          <w:szCs w:val="21"/>
        </w:rPr>
        <w:t>科幻小说，了解特点。</w:t>
      </w:r>
    </w:p>
    <w:p>
      <w:pPr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科学与幻想，奇妙又合理。</w:t>
      </w:r>
    </w:p>
    <w:p>
      <w:pPr>
        <w:rPr>
          <w:rFonts w:hint="eastAsia"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（五）</w:t>
      </w:r>
      <w:r>
        <w:rPr>
          <w:rFonts w:hint="eastAsia" w:ascii="华文楷体" w:hAnsi="华文楷体" w:eastAsia="华文楷体"/>
          <w:szCs w:val="21"/>
        </w:rPr>
        <w:t>结合内容，品味手法。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文中最主要的写作手法是什么？（</w:t>
      </w:r>
      <w:r>
        <w:rPr>
          <w:rFonts w:hint="eastAsia" w:ascii="楷体" w:hAnsi="楷体" w:eastAsia="楷体"/>
        </w:rPr>
        <w:t>伏笔</w:t>
      </w:r>
      <w:r>
        <w:rPr>
          <w:rFonts w:hint="eastAsia" w:ascii="宋体" w:hAnsi="宋体" w:eastAsia="宋体"/>
        </w:rPr>
        <w:t>）作者是如何运用的？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“一个好像刚毕业的小姑娘”照应：“飞船上的生命循环系统还可以运行</w:t>
      </w:r>
      <w:r>
        <w:rPr>
          <w:rFonts w:ascii="宋体" w:hAnsi="宋体" w:eastAsia="宋体"/>
        </w:rPr>
        <w:t>50年至80年，她将在这不到10立方米的地心世界里度过自己的余生。”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伏笔：“热，热得像——地狱。”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照应：“飞船被裹在</w:t>
      </w:r>
      <w:r>
        <w:rPr>
          <w:rFonts w:ascii="宋体" w:hAnsi="宋体" w:eastAsia="宋体"/>
        </w:rPr>
        <w:t>6 000多公里厚的物质中”，“周围是温度高达5 000摄氏度，压力可以把碳在一秒中内变成金刚石的液态铁镍！”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伏笔：“呀，真美，能闻闻它吗？不，别拔下它。”</w:t>
      </w:r>
    </w:p>
    <w:p>
      <w:pPr>
        <w:ind w:firstLine="420" w:firstLineChars="200"/>
        <w:rPr>
          <w:rFonts w:hint="eastAsia"/>
        </w:rPr>
      </w:pPr>
      <w:r>
        <w:rPr>
          <w:rFonts w:hint="eastAsia" w:ascii="宋体" w:hAnsi="宋体" w:eastAsia="宋体"/>
        </w:rPr>
        <w:t>照应：“生命算什么，仅仅能用脆弱来描述它吗？”</w:t>
      </w:r>
      <w:r>
        <w:rPr>
          <w:rFonts w:hint="eastAsia" w:ascii="楷体" w:hAnsi="楷体" w:eastAsia="楷体"/>
        </w:rPr>
        <w:t>的结局使她更带有一种悲壮的英雄主义色彩。</w:t>
      </w:r>
    </w:p>
    <w:p>
      <w:pPr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eastAsia="zh-CN"/>
        </w:rPr>
        <w:t>（</w:t>
      </w:r>
      <w:r>
        <w:rPr>
          <w:rFonts w:hint="eastAsia" w:ascii="华文楷体" w:hAnsi="华文楷体" w:eastAsia="华文楷体"/>
          <w:szCs w:val="21"/>
        </w:rPr>
        <w:t>六</w:t>
      </w:r>
      <w:r>
        <w:rPr>
          <w:rFonts w:hint="eastAsia" w:ascii="华文楷体" w:hAnsi="华文楷体" w:eastAsia="华文楷体"/>
          <w:szCs w:val="21"/>
          <w:lang w:eastAsia="zh-CN"/>
        </w:rPr>
        <w:t>）</w:t>
      </w:r>
      <w:r>
        <w:rPr>
          <w:rFonts w:hint="eastAsia" w:ascii="华文楷体" w:hAnsi="华文楷体" w:eastAsia="华文楷体"/>
          <w:szCs w:val="21"/>
        </w:rPr>
        <w:t>以写促读，拓展训练。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地心营救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经过20年的研制，第一艘能够进入地心航行的地航飞船“落日20号”研制成功。你很荣幸，成为了“落日20号”地航飞船的地航员，进入地心，找到了“落日六号”并同它成功对接。接下来会发生什么呢？请展开你的想象，续写一段150字左右的文字。</w:t>
      </w:r>
    </w:p>
    <w:p/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1、教学目标准确适宜，思路设计合理清晰，教学环节符合逻辑，紧凑，策略有效，调动了学生的积极性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给予</w:t>
      </w:r>
      <w:r>
        <w:rPr>
          <w:rFonts w:hint="eastAsia" w:ascii="宋体" w:hAnsi="宋体" w:eastAsia="宋体" w:cs="宋体"/>
          <w:lang w:val="en-US" w:eastAsia="zh-CN"/>
        </w:rPr>
        <w:t>了</w:t>
      </w:r>
      <w:r>
        <w:rPr>
          <w:rFonts w:hint="eastAsia" w:ascii="宋体" w:hAnsi="宋体" w:eastAsia="宋体" w:cs="宋体"/>
        </w:rPr>
        <w:t>学生展示</w:t>
      </w:r>
      <w:r>
        <w:rPr>
          <w:rFonts w:hint="eastAsia" w:ascii="宋体" w:hAnsi="宋体" w:eastAsia="宋体" w:cs="宋体"/>
          <w:lang w:val="en-US" w:eastAsia="zh-CN"/>
        </w:rPr>
        <w:t>的</w:t>
      </w:r>
      <w:r>
        <w:rPr>
          <w:rFonts w:hint="eastAsia" w:ascii="宋体" w:hAnsi="宋体" w:eastAsia="宋体" w:cs="宋体"/>
        </w:rPr>
        <w:t>空间。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2、在</w:t>
      </w:r>
      <w:r>
        <w:rPr>
          <w:rFonts w:hint="eastAsia" w:ascii="宋体" w:hAnsi="宋体" w:eastAsia="宋体" w:cs="宋体"/>
          <w:lang w:val="en-US" w:eastAsia="zh-CN"/>
        </w:rPr>
        <w:t>课堂</w:t>
      </w:r>
      <w:r>
        <w:rPr>
          <w:rFonts w:hint="eastAsia" w:ascii="宋体" w:hAnsi="宋体" w:eastAsia="宋体" w:cs="宋体"/>
        </w:rPr>
        <w:t>评价方面仍然需要加强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对学生的综合能力训练仍需进一步提高。</w:t>
      </w:r>
    </w:p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B5166E"/>
    <w:multiLevelType w:val="multilevel"/>
    <w:tmpl w:val="26B5166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2EE4C2"/>
    <w:multiLevelType w:val="singleLevel"/>
    <w:tmpl w:val="492EE4C2"/>
    <w:lvl w:ilvl="0" w:tentative="0">
      <w:start w:val="5"/>
      <w:numFmt w:val="decimal"/>
      <w:suff w:val="nothing"/>
      <w:lvlText w:val="（%1）"/>
      <w:lvlJc w:val="left"/>
    </w:lvl>
  </w:abstractNum>
  <w:abstractNum w:abstractNumId="2">
    <w:nsid w:val="56507308"/>
    <w:multiLevelType w:val="multilevel"/>
    <w:tmpl w:val="565073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 w:tentative="1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187855B8"/>
    <w:rsid w:val="2EB36DC3"/>
    <w:rsid w:val="32BE6956"/>
    <w:rsid w:val="362F211F"/>
    <w:rsid w:val="5C9D41C7"/>
    <w:rsid w:val="6CA17DC4"/>
    <w:rsid w:val="706C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13</TotalTime>
  <ScaleCrop>false</ScaleCrop>
  <LinksUpToDate>false</LinksUpToDate>
  <CharactersWithSpaces>166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布鲁塞尔对岸</cp:lastModifiedBy>
  <dcterms:modified xsi:type="dcterms:W3CDTF">2021-07-06T07:59:53Z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5435BBF481794979B806C84B55017752</vt:lpwstr>
  </property>
</Properties>
</file>