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《庆祝奥林匹克运动复兴25周年》教案（5稿）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 w:eastAsiaTheme="minor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  <w:t>今天我们</w:t>
      </w:r>
      <w:r>
        <w:rPr>
          <w:rFonts w:hint="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  <w:t>一起</w:t>
      </w:r>
      <w:r>
        <w:rPr>
          <w:rFonts w:hint="eastAsia" w:eastAsiaTheme="minor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  <w:t>来学习一篇演讲——《庆祝奥林匹克运动复兴25周年》。</w:t>
      </w:r>
      <w:r>
        <w:rPr>
          <w:rFonts w:hint="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  <w:t>大家通过预习，已经知道</w:t>
      </w:r>
      <w:r>
        <w:rPr>
          <w:rFonts w:hint="eastAsia"/>
          <w:b/>
          <w:bCs/>
          <w:sz w:val="21"/>
          <w:szCs w:val="21"/>
          <w:lang w:val="en-US" w:eastAsia="zh-CN"/>
        </w:rPr>
        <w:t>演讲</w:t>
      </w:r>
      <w:r>
        <w:rPr>
          <w:rFonts w:hint="eastAsia"/>
          <w:sz w:val="21"/>
          <w:szCs w:val="21"/>
          <w:lang w:val="en-US" w:eastAsia="zh-CN"/>
        </w:rPr>
        <w:t>是指在公众场合，声音动作共同配合，针对某个问题发表观点的语言交际活动。</w:t>
      </w:r>
    </w:p>
    <w:p>
      <w:pPr>
        <w:rPr>
          <w:rFonts w:hint="default" w:eastAsiaTheme="minor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  <w:t>课前同学们完成了导学案上的任务一。一起来检查预习作业。</w:t>
      </w:r>
    </w:p>
    <w:p>
      <w:pPr>
        <w:rPr>
          <w:rFonts w:hint="eastAsia" w:eastAsiaTheme="minor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/>
          <w:color w:val="DA1F28" w:themeColor="accent2"/>
          <w:sz w:val="21"/>
          <w:szCs w:val="21"/>
          <w:lang w:val="en-US" w:eastAsia="zh-CN"/>
          <w14:textFill>
            <w14:solidFill>
              <w14:schemeClr w14:val="accent2"/>
            </w14:solidFill>
          </w14:textFill>
        </w:rPr>
        <w:t>活动一：梳理内容，交流预习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default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通读全文，</w:t>
      </w:r>
      <w:r>
        <w:rPr>
          <w:rFonts w:hint="default"/>
          <w:sz w:val="21"/>
          <w:szCs w:val="21"/>
          <w:lang w:val="en-US" w:eastAsia="zh-CN"/>
        </w:rPr>
        <w:t>作者的演讲涵盖哪些内容？按照演讲的顺序梳理</w:t>
      </w:r>
      <w:r>
        <w:rPr>
          <w:rFonts w:hint="eastAsia"/>
          <w:sz w:val="21"/>
          <w:szCs w:val="21"/>
          <w:lang w:val="en-US" w:eastAsia="zh-CN"/>
        </w:rPr>
        <w:t>表格</w:t>
      </w:r>
      <w:r>
        <w:rPr>
          <w:rFonts w:hint="default"/>
          <w:sz w:val="21"/>
          <w:szCs w:val="21"/>
          <w:lang w:val="en-US"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段落</w:t>
            </w:r>
          </w:p>
        </w:tc>
        <w:tc>
          <w:tcPr>
            <w:tcW w:w="568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演讲内容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回顾奥林匹克的发展史，展望新意义。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2-4</w:t>
            </w:r>
          </w:p>
        </w:tc>
        <w:tc>
          <w:tcPr>
            <w:tcW w:w="568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阐述奥林匹克精神的重要内涵及与一般体育运动的区别。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重启奥林匹克精神的教育意义。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6-7</w:t>
            </w:r>
          </w:p>
        </w:tc>
        <w:tc>
          <w:tcPr>
            <w:tcW w:w="568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赋予奥林匹克运动“全新的世界”—大众参与。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8-9</w:t>
            </w:r>
          </w:p>
        </w:tc>
        <w:tc>
          <w:tcPr>
            <w:tcW w:w="568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对纪念活动主办方的感谢。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对奥林匹克光明未来的憧憬。</w:t>
            </w:r>
          </w:p>
        </w:tc>
      </w:tr>
    </w:tbl>
    <w:p>
      <w:pPr>
        <w:ind w:firstLine="210" w:firstLineChars="100"/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 同学们已经初步感知了演讲的内容，理清了文章脉络，接下来我们精读课文，这篇演讲词体现的奥林匹克精神集中于2-7段，请大家再次快速阅读2-7段，提炼文中关键词概括出作者所倡导的“奥林匹克精神”的内涵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预设：平和与自信；促进教育发展；大众参与；和平与公平）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奥林匹克精神的内涵是丰富的。前任国际奥委会主席罗格在他的就职演说中有这样的话：“奥林匹克的格言是更快、更高、更强。在新世纪来临的时候，或许对体育来讲需要新的格言，那就是更干净、更人性、更团结。”</w:t>
      </w:r>
    </w:p>
    <w:p>
      <w:pPr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过渡：阅读一篇演讲可能大家还不能感受到演讲的现场感染力，接下来我们一起观看一段现场演讲的视频。</w:t>
      </w:r>
      <w:r>
        <w:rPr>
          <w:rFonts w:hint="eastAsia"/>
          <w:color w:val="FF0000"/>
          <w:sz w:val="21"/>
          <w:szCs w:val="21"/>
          <w:lang w:val="en-US" w:eastAsia="zh-CN"/>
        </w:rPr>
        <w:t>一边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观看视频，一边思考问题：演讲稿的语言有哪些特点呢？</w:t>
      </w:r>
    </w:p>
    <w:p>
      <w:pPr>
        <w:rPr>
          <w:rFonts w:hint="eastAsia"/>
          <w:color w:val="C00000"/>
          <w:sz w:val="21"/>
          <w:szCs w:val="21"/>
          <w:lang w:val="en-US" w:eastAsia="zh-CN"/>
        </w:rPr>
      </w:pPr>
    </w:p>
    <w:p>
      <w:pPr>
        <w:rPr>
          <w:rFonts w:hint="eastAsia"/>
          <w:color w:val="C00000"/>
          <w:sz w:val="21"/>
          <w:szCs w:val="21"/>
          <w:lang w:val="en-US" w:eastAsia="zh-CN"/>
        </w:rPr>
      </w:pPr>
      <w:r>
        <w:rPr>
          <w:rFonts w:hint="eastAsia"/>
          <w:color w:val="C00000"/>
          <w:sz w:val="21"/>
          <w:szCs w:val="21"/>
          <w:lang w:val="en-US" w:eastAsia="zh-CN"/>
        </w:rPr>
        <w:t>活动二：观看视频，语言训练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播放视频——“超级演说家”冠军得主刘媛媛《寒门贵子》。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  <w:lang w:val="en-US" w:eastAsia="zh-CN"/>
        </w:rPr>
        <w:t>（预设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语言特点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：1.针对性（场合对象）2.鲜明性（观点）3.条理性（逻辑）4.通俗性（口语化）5.适当的感情色彩（晓之以理 动之以情）。）</w:t>
      </w:r>
    </w:p>
    <w:p>
      <w:pPr>
        <w:numPr>
          <w:ilvl w:val="0"/>
          <w:numId w:val="2"/>
        </w:numPr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顾拜旦的这篇演讲稿，也有其语言的特色。课文中有许多精彩的语句值得我们品味，请大家再次浏览课文，</w:t>
      </w:r>
      <w:r>
        <w:rPr>
          <w:rFonts w:hint="eastAsia"/>
          <w:color w:val="FF0000"/>
          <w:sz w:val="21"/>
          <w:szCs w:val="21"/>
          <w:lang w:val="en-US" w:eastAsia="zh-CN"/>
        </w:rPr>
        <w:t>完成导学案上的任务二：在横线处摘录文中你认为精彩的句子，仿照示例，分析语言特色，先4人小组合作朗读，再全班交流。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5648325" cy="10572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6144895"/>
                          <a:ext cx="56483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我喜欢的句子是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>第2段恐惧是人类工作和休息的天敌，面对它，人类学会用勇气来针锋相对。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理由是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比喻，把恐惧比做人类的天敌，形象地写出了恐惧给人类带来的严重威胁 。以及人类克服所惯用的方法——勇气。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体现了演讲语言的生动形象性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朗读这句话要注意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>重读勇气和针锋相对两个词，语调厚重坚定，读出句子的爆发感。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朗读展示。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DA1F28" w:themeColor="accent2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（可以推选代表朗读、组员合作朗读、全组齐读等多种形式）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83.25pt;width:444.75pt;z-index:251658240;mso-width-relative:page;mso-height-relative:page;" fillcolor="#FFFFFF [3201]" filled="t" stroked="t" coordsize="21600,21600" o:gfxdata="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6CnYNUAAAAIAQAADwAAAAAAAAABACAAAAAiAAAAZHJzL2Rvd25yZXYueG1sUEsBAhQAFAAA&#10;AAgAh07iQHN4K19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我喜欢的句子是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>第2段恐惧是人类工作和休息的天敌，面对它，人类学会用勇气来针锋相对。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理由是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比喻，把恐惧比做人类的天敌，形象地写出了恐惧给人类带来的严重威胁 。以及人类克服所惯用的方法——勇气。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FF0000"/>
                          <w:sz w:val="21"/>
                          <w:szCs w:val="21"/>
                          <w:u w:val="single"/>
                          <w:lang w:val="en-US" w:eastAsia="zh-CN"/>
                        </w:rPr>
                        <w:t>体现了演讲语言的生动形象性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朗读这句话要注意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>重读勇气和针锋相对两个词，语调厚重坚定，读出句子的爆发感。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朗读展示。</w:t>
                      </w:r>
                      <w:r>
                        <w:rPr>
                          <w:rFonts w:hint="eastAsia"/>
                          <w:b/>
                          <w:bCs/>
                          <w:color w:val="DA1F28" w:themeColor="accent2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（可以推选代表朗读、组员合作朗读、全组齐读等多种形式）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PPT出示示例：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u w:val="none"/>
          <w:lang w:val="en-US" w:eastAsia="zh-CN"/>
        </w:rPr>
        <w:t>特点一 巧用修辞  生动形象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预设：1</w:t>
      </w:r>
      <w:r>
        <w:rPr>
          <w:rFonts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“请想象一下，当这种愉悦向外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喷涌，</w:t>
      </w:r>
      <w:r>
        <w:rPr>
          <w:rFonts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并与对大自然的热爱之情和对艺术的奔放激情融为一体;当它为灿烂阳光所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萦绕</w:t>
      </w:r>
      <w:r>
        <w:rPr>
          <w:rFonts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，为音乐所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振奋</w:t>
      </w:r>
      <w:r>
        <w:rPr>
          <w:rFonts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，或被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嵌入</w:t>
      </w:r>
      <w:r>
        <w:rPr>
          <w:rFonts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圆柱式大厅时，会是怎样的情景。”</w:t>
      </w:r>
      <w: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关注动词，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“喷涌”是指液体迅速地往外冒，这里写愉悦的感情向外流露，生动形象地突出了愉悦的程度之深。“萦绕”是围绕的意思，多用于情绪等抽象事物。演讲词的朗读，要关注动词的重读，语速，语调。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2“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五年过去了，在这期间，整个世界</w:t>
      </w:r>
      <w:r>
        <w:rPr>
          <w:rFonts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分崩离析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。所幸，奥林匹克主义并没有成为这场浩劫的牺牲品，而是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无所畏惧、无可指摘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地挺了过来。”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句中流露出作者对奥林匹克饱受战火之扰，却依然得到发展的庆幸，欣慰，甚至自豪之情。前面回顾历史部分语速可以慢一点，后面赞美部分语速可以加快，语气加重，朗读时要读出抑扬顿挫、起伏有致的感觉。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在他们的想象中，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勇气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在我们当代人的手中早已残败凋零了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。关注修辞，运用比喻的修辞手法，把勇气比作花，生动地说明了勇气这一高贵美德的魅力，“残败凋零”这个词语可以读得语速慢一点，语气轻一点，甚至可以增加一些手势语言，增强朗读的厚重感，读出作者对当代人勇气的缺失的惋惜之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而今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，它的眼前突然呈现出更为开阔的视野，这凸显了它即将扮演的崭新角色的意义。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对比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，世界政治格局剧变,但奥林匹克运动会却继续发展，凸显了奥林匹克运动的特殊意义。重读崭新角色，读出对未来的展望之情。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一项运动，倘若只有有限一部分人被包含在内，在当今时代又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怎能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称得上完美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反问，强调奥林匹克精神应该面向大众，读的时候应该语气强烈，引起共鸣。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的确如此，有什么名义能将大众排除在奥林匹克精神之外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?有什么样的贵族特权能令一个青年人身上的形体美、肌肉力量、锻炼的毅力以及获胜的意志非得同他的家谱或钱包挂钩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连用两个反问句，表达自己的强烈不满，以不可辩驳的气势阐述了重振奥运会的途径就是大众参与。反问表明作者的坚定立场，增强了演讲的气势，情感更加强烈。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狂风骤雨之后……捧满沉甸甸的麦穗。</w:t>
      </w:r>
      <w:r>
        <w:rPr>
          <w:rFonts w:ascii="宋体" w:hAnsi="宋体" w:eastAsia="宋体" w:cs="宋体"/>
          <w:sz w:val="21"/>
          <w:szCs w:val="21"/>
        </w:rPr>
        <w:t>运用比喻的修辞手法,把当时轰轰烈烈的革命形势比作”狂风骤雨”，把战后的世界形势比作“黎明”把奥林匹克运动的丰硕成果比作“沉甸甸的金黄麦穗”,生动形象地表现了奥林匹克精神给世界带来的生机和活力，充满诗意地表达了作者对未来世界的美好期待，对奥林匹克运动复兴的美好祝愿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特点二：庄重典雅 质精文丽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预设：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第8小节，古老的赫尔维蒂联邦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最高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委员会及其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尊敬的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主席、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深得上帝与人类挚爱的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瓦莱州派出的首席代表、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这座美丽而又好客的城市的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领导们、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远近闻名的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歌手，以及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历经千挑万选、朝气蓬勃的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体操团队。作者对出席大会嘉宾的称呼前面都添加了表示敬意的修饰语，体现了一种庄重感和仪式感。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（称呼——庄重典雅）</w:t>
      </w:r>
    </w:p>
    <w:p>
      <w:pPr>
        <w:numPr>
          <w:ilvl w:val="0"/>
          <w:numId w:val="0"/>
        </w:numPr>
        <w:ind w:firstLine="630" w:firstLineChars="300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第 1小节：分崩离析 无所畏惧 无可指摘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   2    : 暴风骤雨 行将就木 针锋相对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   3      相辅相成  </w:t>
      </w:r>
    </w:p>
    <w:p>
      <w:pPr>
        <w:numPr>
          <w:ilvl w:val="0"/>
          <w:numId w:val="0"/>
        </w:numPr>
        <w:tabs>
          <w:tab w:val="left" w:pos="1767"/>
        </w:tabs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   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含苞欲放，自圆其说等（大量的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四字词语——质精文丽）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过渡：演讲中庄重</w:t>
      </w:r>
      <w:r>
        <w:rPr>
          <w:rFonts w:hint="default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典雅的语言可以让我们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更好</w:t>
      </w:r>
      <w:r>
        <w:rPr>
          <w:rFonts w:hint="default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地抒发自己的情感，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辞藻优美可以</w:t>
      </w:r>
      <w:r>
        <w:rPr>
          <w:rFonts w:hint="default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营造如诗如画的意境，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使演讲</w:t>
      </w:r>
      <w:r>
        <w:rPr>
          <w:rFonts w:hint="default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给人以美的享受。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特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点三：站位高远 格局宽广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预设：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第1小节，作者面对第-一次世界大战导致世界政治格局剧变，指出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  <w:t>“奥林匹克主义并没有成为这场浩劫的牺牲品，而是无所畏惧、无可指摘地挺了过来”，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以战略家的视野概括了5年来奥林匹克主义的发展情况，揭示了奥林匹克主义顽强的生命力。在演讲中，作者一方面从人类文明的立场出发，阐述奥林匹克主义平和与自信的精神内涵;另一方面还将奥林匹克运动与美和教育结合起来，赋予了奥林匹克主义崇高的使命与独特的价值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导学案 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t>顾拜旦1863年出身于法国贵族家庭，少年时代，就对体育有广泛兴趣，喜爱拳击、划船、击剑等运动。从小聪明伶俐、勤奋好学。入学后，他很敬佩博学多才的修辞学老师卡龙神甫，因此对文史课程有浓厚兴趣，并涉猎了古希腊的灿烂文化。中学毕业后，他先入军事学院就读，继而攻读教育。为求深造，他又前往英国留学，研究了英国教育史。在古希腊文化的熏陶和当时英国资产阶级教育的影响下，他逐渐萌发了改革法国教育制度和倡导体育运动的思想。大学毕业后，顾拜旦没有听从其父母的规劝，涉足军界、法律界，毅然选择了教育和体育的道路。提出了不少改革教育和发展体育的建议，引起法国人民的注意，并产生了一定的国际影响。顾拜旦不仅是国际体育活动家，也是教育学家和历史学家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这些丰富的经历都让作者拥有宏大的视野，站位高，格局广。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val="en-US" w:eastAsia="zh-CN"/>
        </w:rPr>
        <w:t>活动三：补写演讲，展示文稿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DA1F28" w:themeColor="accent2"/>
          <w:sz w:val="21"/>
          <w:szCs w:val="21"/>
          <w:u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学到这里，大家对于演讲又有了新的认识，</w:t>
      </w:r>
      <w:r>
        <w:rPr>
          <w:rFonts w:hint="eastAsia" w:ascii="宋体" w:hAnsi="宋体" w:eastAsia="宋体" w:cs="宋体"/>
          <w:b w:val="0"/>
          <w:bCs w:val="0"/>
          <w:color w:val="DA1F28" w:themeColor="accent2"/>
          <w:sz w:val="21"/>
          <w:szCs w:val="21"/>
          <w:u w:val="none"/>
          <w:lang w:val="en-US" w:eastAsia="zh-CN"/>
          <w14:textFill>
            <w14:solidFill>
              <w14:schemeClr w14:val="accent2"/>
            </w14:solidFill>
          </w14:textFill>
        </w:rPr>
        <w:t>结合本文学到的演讲词的特点，将导学案上的任务三中的内容补充完整，在横线处补写一到两句话。使这篇演讲的语言更生动庄重，情感更丰富饱满。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庚子年伊始，新冠肺炎疫情突发。这是一场全人类与病毒的战争，中国人民经过艰苦卓绝的努力，取得抗疫阶段性成果。这一成果的取得离不开中国制度的优势和经济、科技等方面的实力，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更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与中国人民敢于担当的精神息息相关。疫情期间，有一张广为流传的照片戳中了人们的泪点:钟南山院士靠在车座上闭目小憩，脸上是难以掩饰的疲惫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这是因为钟老匆忙奔赴疫区,没有时间好好休息。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一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位84岁的老人，不亲赴抗疫一线本无可厚非，但他首先想到的是为抗疫尽自己的力量,不顾劳累与安危,毅然决然奔赴疫区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……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从年事已高的院士专家，到90后、00后的年轻医护人员,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他们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面对疫情义无反顾,坚定前行,承受难以想象的身体和心理压力,做出了巨大牺牲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他们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他们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为病毒肆虐的漫漫黑夜带来了光明,守护了国家和民族生生不息的希望。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val="en-US" w:eastAsia="zh-CN"/>
        </w:rPr>
        <w:t>请3名同学朗读交流补写的句子，教师点评。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DA1F28" w:themeColor="accent2"/>
          <w:sz w:val="21"/>
          <w:szCs w:val="21"/>
          <w:u w:val="none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寄语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val="en-US" w:eastAsia="zh-CN"/>
        </w:rPr>
        <w:t>精彩的演讲能显示出个人说话的智慧、学识的广博、举止的优雅、情趣的幽默。希望大家领悟演讲的无穷奥秘，展示语言的无上魅力，开口征服人，一语定乾坤!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12444"/>
    <w:multiLevelType w:val="singleLevel"/>
    <w:tmpl w:val="C951244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33A22C8"/>
    <w:multiLevelType w:val="singleLevel"/>
    <w:tmpl w:val="433A22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61E8"/>
    <w:rsid w:val="006F7A98"/>
    <w:rsid w:val="00A45DE3"/>
    <w:rsid w:val="00C53D5E"/>
    <w:rsid w:val="00FB3A8E"/>
    <w:rsid w:val="0100189D"/>
    <w:rsid w:val="01032FCD"/>
    <w:rsid w:val="01175799"/>
    <w:rsid w:val="01712CE7"/>
    <w:rsid w:val="018D24D8"/>
    <w:rsid w:val="0194624E"/>
    <w:rsid w:val="019A37A5"/>
    <w:rsid w:val="019C7027"/>
    <w:rsid w:val="01AD6F9D"/>
    <w:rsid w:val="01EE1A68"/>
    <w:rsid w:val="01FD4A26"/>
    <w:rsid w:val="02345779"/>
    <w:rsid w:val="024B2EDA"/>
    <w:rsid w:val="025678E0"/>
    <w:rsid w:val="025C72BD"/>
    <w:rsid w:val="026456C3"/>
    <w:rsid w:val="028E215E"/>
    <w:rsid w:val="03712355"/>
    <w:rsid w:val="03D97E88"/>
    <w:rsid w:val="03E159DA"/>
    <w:rsid w:val="03F27F84"/>
    <w:rsid w:val="03F640A3"/>
    <w:rsid w:val="043F097F"/>
    <w:rsid w:val="04900E76"/>
    <w:rsid w:val="0494308B"/>
    <w:rsid w:val="049740C5"/>
    <w:rsid w:val="04BC211D"/>
    <w:rsid w:val="04D8043A"/>
    <w:rsid w:val="04DD5259"/>
    <w:rsid w:val="04F21F34"/>
    <w:rsid w:val="04FD67D0"/>
    <w:rsid w:val="0542661F"/>
    <w:rsid w:val="054E6376"/>
    <w:rsid w:val="05B31A58"/>
    <w:rsid w:val="05DD6A74"/>
    <w:rsid w:val="05F20B2D"/>
    <w:rsid w:val="0613432A"/>
    <w:rsid w:val="062E7652"/>
    <w:rsid w:val="0661200B"/>
    <w:rsid w:val="068F43D9"/>
    <w:rsid w:val="06EB76C1"/>
    <w:rsid w:val="06F615CB"/>
    <w:rsid w:val="07237507"/>
    <w:rsid w:val="073971F5"/>
    <w:rsid w:val="078559AE"/>
    <w:rsid w:val="078D6433"/>
    <w:rsid w:val="07A57D42"/>
    <w:rsid w:val="0811287F"/>
    <w:rsid w:val="081F6B70"/>
    <w:rsid w:val="08201839"/>
    <w:rsid w:val="08300E77"/>
    <w:rsid w:val="08345980"/>
    <w:rsid w:val="0867761C"/>
    <w:rsid w:val="089F3103"/>
    <w:rsid w:val="08B90198"/>
    <w:rsid w:val="09043354"/>
    <w:rsid w:val="091F1844"/>
    <w:rsid w:val="096543CF"/>
    <w:rsid w:val="09792D27"/>
    <w:rsid w:val="099A1929"/>
    <w:rsid w:val="0A1E38C4"/>
    <w:rsid w:val="0A951259"/>
    <w:rsid w:val="0B0E2B52"/>
    <w:rsid w:val="0B36572C"/>
    <w:rsid w:val="0B3D54F5"/>
    <w:rsid w:val="0B500D0D"/>
    <w:rsid w:val="0B5D1807"/>
    <w:rsid w:val="0B7F45C1"/>
    <w:rsid w:val="0BA56D48"/>
    <w:rsid w:val="0BCE4CFD"/>
    <w:rsid w:val="0BF77D49"/>
    <w:rsid w:val="0C423B69"/>
    <w:rsid w:val="0C484AC8"/>
    <w:rsid w:val="0C533531"/>
    <w:rsid w:val="0C604794"/>
    <w:rsid w:val="0C7B4E96"/>
    <w:rsid w:val="0CC8065C"/>
    <w:rsid w:val="0CE9147C"/>
    <w:rsid w:val="0D0B71A5"/>
    <w:rsid w:val="0D47631A"/>
    <w:rsid w:val="0D974649"/>
    <w:rsid w:val="0DAC179A"/>
    <w:rsid w:val="0DE62984"/>
    <w:rsid w:val="0DF75976"/>
    <w:rsid w:val="0E4617BC"/>
    <w:rsid w:val="0E8F1252"/>
    <w:rsid w:val="0E93465E"/>
    <w:rsid w:val="0EB953EF"/>
    <w:rsid w:val="0EC93F29"/>
    <w:rsid w:val="0ECA2032"/>
    <w:rsid w:val="0ED4355F"/>
    <w:rsid w:val="0EF9049B"/>
    <w:rsid w:val="0F425810"/>
    <w:rsid w:val="0F8170AA"/>
    <w:rsid w:val="100E0133"/>
    <w:rsid w:val="10121AE4"/>
    <w:rsid w:val="10844005"/>
    <w:rsid w:val="10922D25"/>
    <w:rsid w:val="10B30B21"/>
    <w:rsid w:val="10CB358A"/>
    <w:rsid w:val="110C0930"/>
    <w:rsid w:val="11583637"/>
    <w:rsid w:val="115F060C"/>
    <w:rsid w:val="116133BA"/>
    <w:rsid w:val="116B4C0C"/>
    <w:rsid w:val="117A0A92"/>
    <w:rsid w:val="119138EF"/>
    <w:rsid w:val="119A3A08"/>
    <w:rsid w:val="119B438F"/>
    <w:rsid w:val="1249121F"/>
    <w:rsid w:val="12B61B18"/>
    <w:rsid w:val="12CC16FE"/>
    <w:rsid w:val="135D62A4"/>
    <w:rsid w:val="136535D3"/>
    <w:rsid w:val="138F7B7A"/>
    <w:rsid w:val="139B0BBE"/>
    <w:rsid w:val="13CC717F"/>
    <w:rsid w:val="13DB560C"/>
    <w:rsid w:val="13F27550"/>
    <w:rsid w:val="149F1F80"/>
    <w:rsid w:val="14C441AC"/>
    <w:rsid w:val="14C536A2"/>
    <w:rsid w:val="14CA2474"/>
    <w:rsid w:val="14D24E04"/>
    <w:rsid w:val="14DF7072"/>
    <w:rsid w:val="14EE491F"/>
    <w:rsid w:val="15414B2A"/>
    <w:rsid w:val="154531FF"/>
    <w:rsid w:val="15516E0E"/>
    <w:rsid w:val="15A1314D"/>
    <w:rsid w:val="16164A4D"/>
    <w:rsid w:val="1619215C"/>
    <w:rsid w:val="165B393D"/>
    <w:rsid w:val="16795B21"/>
    <w:rsid w:val="16846804"/>
    <w:rsid w:val="168532E3"/>
    <w:rsid w:val="16A67364"/>
    <w:rsid w:val="16B81F7F"/>
    <w:rsid w:val="16BB5D31"/>
    <w:rsid w:val="16D67932"/>
    <w:rsid w:val="175870A4"/>
    <w:rsid w:val="17650435"/>
    <w:rsid w:val="17764A15"/>
    <w:rsid w:val="179244CB"/>
    <w:rsid w:val="17A249F1"/>
    <w:rsid w:val="17BA1561"/>
    <w:rsid w:val="17CD4364"/>
    <w:rsid w:val="180E44F6"/>
    <w:rsid w:val="18156B61"/>
    <w:rsid w:val="18446B70"/>
    <w:rsid w:val="18845906"/>
    <w:rsid w:val="189152BA"/>
    <w:rsid w:val="18985F90"/>
    <w:rsid w:val="18AD411C"/>
    <w:rsid w:val="18B930AA"/>
    <w:rsid w:val="18F03D4A"/>
    <w:rsid w:val="18F27DD0"/>
    <w:rsid w:val="18F769A5"/>
    <w:rsid w:val="190C5FE1"/>
    <w:rsid w:val="197446E7"/>
    <w:rsid w:val="197C291E"/>
    <w:rsid w:val="198A05FD"/>
    <w:rsid w:val="198C7011"/>
    <w:rsid w:val="19946A9C"/>
    <w:rsid w:val="199D4308"/>
    <w:rsid w:val="19B9339C"/>
    <w:rsid w:val="1A4F00B5"/>
    <w:rsid w:val="1A532A8B"/>
    <w:rsid w:val="1A721A9F"/>
    <w:rsid w:val="1A7E7E0C"/>
    <w:rsid w:val="1AA93635"/>
    <w:rsid w:val="1AEC417D"/>
    <w:rsid w:val="1B130672"/>
    <w:rsid w:val="1B7C5D5A"/>
    <w:rsid w:val="1B8D3FA4"/>
    <w:rsid w:val="1BC351E5"/>
    <w:rsid w:val="1BE222E1"/>
    <w:rsid w:val="1C0108EB"/>
    <w:rsid w:val="1C120024"/>
    <w:rsid w:val="1D033031"/>
    <w:rsid w:val="1D26426B"/>
    <w:rsid w:val="1D285CFF"/>
    <w:rsid w:val="1D332E5F"/>
    <w:rsid w:val="1D4B507D"/>
    <w:rsid w:val="1D680756"/>
    <w:rsid w:val="1D8B114C"/>
    <w:rsid w:val="1D912224"/>
    <w:rsid w:val="1E4C25D1"/>
    <w:rsid w:val="1E5C57B9"/>
    <w:rsid w:val="1E99697B"/>
    <w:rsid w:val="1EB85D5D"/>
    <w:rsid w:val="1EE423C9"/>
    <w:rsid w:val="1EFB0879"/>
    <w:rsid w:val="1F012C28"/>
    <w:rsid w:val="1F0B0376"/>
    <w:rsid w:val="1F624A57"/>
    <w:rsid w:val="1F826B12"/>
    <w:rsid w:val="1FAE48EF"/>
    <w:rsid w:val="1FB2061A"/>
    <w:rsid w:val="1FEE5DA8"/>
    <w:rsid w:val="20155D8E"/>
    <w:rsid w:val="201F60FB"/>
    <w:rsid w:val="206C184E"/>
    <w:rsid w:val="208B24BA"/>
    <w:rsid w:val="208D6ED1"/>
    <w:rsid w:val="20A631F1"/>
    <w:rsid w:val="20E53744"/>
    <w:rsid w:val="210013D5"/>
    <w:rsid w:val="216922EB"/>
    <w:rsid w:val="21800E9C"/>
    <w:rsid w:val="2195412A"/>
    <w:rsid w:val="219D2018"/>
    <w:rsid w:val="21AE5157"/>
    <w:rsid w:val="21E64904"/>
    <w:rsid w:val="227864F6"/>
    <w:rsid w:val="22B22780"/>
    <w:rsid w:val="22E71BE6"/>
    <w:rsid w:val="22FF4EBC"/>
    <w:rsid w:val="23181934"/>
    <w:rsid w:val="23370B0E"/>
    <w:rsid w:val="23986D31"/>
    <w:rsid w:val="23B5426B"/>
    <w:rsid w:val="24561E27"/>
    <w:rsid w:val="24654ED0"/>
    <w:rsid w:val="24B820FA"/>
    <w:rsid w:val="24CF6168"/>
    <w:rsid w:val="251A641E"/>
    <w:rsid w:val="25584E2B"/>
    <w:rsid w:val="25907B6D"/>
    <w:rsid w:val="25A57477"/>
    <w:rsid w:val="25D64006"/>
    <w:rsid w:val="25FC265A"/>
    <w:rsid w:val="26167270"/>
    <w:rsid w:val="265D63A9"/>
    <w:rsid w:val="26AA753D"/>
    <w:rsid w:val="26CE0E62"/>
    <w:rsid w:val="26DB7F1C"/>
    <w:rsid w:val="270A37A7"/>
    <w:rsid w:val="271C5401"/>
    <w:rsid w:val="271F245D"/>
    <w:rsid w:val="274575B7"/>
    <w:rsid w:val="276F2A02"/>
    <w:rsid w:val="277757C3"/>
    <w:rsid w:val="27786D7E"/>
    <w:rsid w:val="27A178E6"/>
    <w:rsid w:val="27C0315F"/>
    <w:rsid w:val="27D02644"/>
    <w:rsid w:val="27E300A8"/>
    <w:rsid w:val="27E9160C"/>
    <w:rsid w:val="280E1CA7"/>
    <w:rsid w:val="280F3FE2"/>
    <w:rsid w:val="286600BB"/>
    <w:rsid w:val="28C75570"/>
    <w:rsid w:val="28E94D45"/>
    <w:rsid w:val="28F278B5"/>
    <w:rsid w:val="291E617B"/>
    <w:rsid w:val="29345BAA"/>
    <w:rsid w:val="29591961"/>
    <w:rsid w:val="2995111F"/>
    <w:rsid w:val="29B85A17"/>
    <w:rsid w:val="2A512C99"/>
    <w:rsid w:val="2AA46411"/>
    <w:rsid w:val="2AB07347"/>
    <w:rsid w:val="2ABC1CBD"/>
    <w:rsid w:val="2AF31B4F"/>
    <w:rsid w:val="2B0B3A9A"/>
    <w:rsid w:val="2B420400"/>
    <w:rsid w:val="2B8671C2"/>
    <w:rsid w:val="2BF55319"/>
    <w:rsid w:val="2BFF0A9F"/>
    <w:rsid w:val="2BFF71DE"/>
    <w:rsid w:val="2C033BD4"/>
    <w:rsid w:val="2C5970EF"/>
    <w:rsid w:val="2C5A36C3"/>
    <w:rsid w:val="2C7C5D9B"/>
    <w:rsid w:val="2C836A9D"/>
    <w:rsid w:val="2C9B01A5"/>
    <w:rsid w:val="2CBF4308"/>
    <w:rsid w:val="2D182EF3"/>
    <w:rsid w:val="2D6D1CAD"/>
    <w:rsid w:val="2E2E6360"/>
    <w:rsid w:val="2E455CF2"/>
    <w:rsid w:val="2EA01CA7"/>
    <w:rsid w:val="2ED04119"/>
    <w:rsid w:val="2ED146D6"/>
    <w:rsid w:val="2EF016BD"/>
    <w:rsid w:val="2F091B7A"/>
    <w:rsid w:val="2F125101"/>
    <w:rsid w:val="2F366F23"/>
    <w:rsid w:val="2F6505B6"/>
    <w:rsid w:val="2F8A3E6A"/>
    <w:rsid w:val="2F953167"/>
    <w:rsid w:val="301C0DF1"/>
    <w:rsid w:val="302B5874"/>
    <w:rsid w:val="302E1A3F"/>
    <w:rsid w:val="30B90FCD"/>
    <w:rsid w:val="30CF343C"/>
    <w:rsid w:val="30EE7CE8"/>
    <w:rsid w:val="31115500"/>
    <w:rsid w:val="31155A32"/>
    <w:rsid w:val="311D197E"/>
    <w:rsid w:val="311D67F5"/>
    <w:rsid w:val="31857FCF"/>
    <w:rsid w:val="31F952BC"/>
    <w:rsid w:val="3204384E"/>
    <w:rsid w:val="32205E84"/>
    <w:rsid w:val="32247BD6"/>
    <w:rsid w:val="32524EAD"/>
    <w:rsid w:val="32600934"/>
    <w:rsid w:val="32BB7924"/>
    <w:rsid w:val="32BD0A51"/>
    <w:rsid w:val="3300012F"/>
    <w:rsid w:val="33132ED9"/>
    <w:rsid w:val="33220B04"/>
    <w:rsid w:val="332915B4"/>
    <w:rsid w:val="33373EC8"/>
    <w:rsid w:val="33F87A1D"/>
    <w:rsid w:val="344333BC"/>
    <w:rsid w:val="34F00745"/>
    <w:rsid w:val="351F534A"/>
    <w:rsid w:val="35374516"/>
    <w:rsid w:val="354346DC"/>
    <w:rsid w:val="35675273"/>
    <w:rsid w:val="35EB1F68"/>
    <w:rsid w:val="35FA1ECB"/>
    <w:rsid w:val="3602773D"/>
    <w:rsid w:val="36136175"/>
    <w:rsid w:val="36146CC7"/>
    <w:rsid w:val="36CC6C8E"/>
    <w:rsid w:val="37141A07"/>
    <w:rsid w:val="377815D5"/>
    <w:rsid w:val="37925FF2"/>
    <w:rsid w:val="38310D8F"/>
    <w:rsid w:val="384151D9"/>
    <w:rsid w:val="38476DD5"/>
    <w:rsid w:val="385A69B4"/>
    <w:rsid w:val="38A42985"/>
    <w:rsid w:val="38E46F3D"/>
    <w:rsid w:val="38EB7028"/>
    <w:rsid w:val="38FA364D"/>
    <w:rsid w:val="391D000A"/>
    <w:rsid w:val="398F4642"/>
    <w:rsid w:val="39B3770C"/>
    <w:rsid w:val="39DA5E31"/>
    <w:rsid w:val="39E174BD"/>
    <w:rsid w:val="3A415C32"/>
    <w:rsid w:val="3A9B4880"/>
    <w:rsid w:val="3AB949BA"/>
    <w:rsid w:val="3ACE2C71"/>
    <w:rsid w:val="3AD33532"/>
    <w:rsid w:val="3AEC2F79"/>
    <w:rsid w:val="3B2C5F18"/>
    <w:rsid w:val="3B362C03"/>
    <w:rsid w:val="3B977A99"/>
    <w:rsid w:val="3BFE3C56"/>
    <w:rsid w:val="3C263BAF"/>
    <w:rsid w:val="3C390774"/>
    <w:rsid w:val="3C9117B5"/>
    <w:rsid w:val="3CCB67E3"/>
    <w:rsid w:val="3CD46D3B"/>
    <w:rsid w:val="3D7C3510"/>
    <w:rsid w:val="3DB80DB7"/>
    <w:rsid w:val="3DF94AA4"/>
    <w:rsid w:val="3E2015CD"/>
    <w:rsid w:val="3E31770C"/>
    <w:rsid w:val="3E646981"/>
    <w:rsid w:val="3EA321A5"/>
    <w:rsid w:val="3EEF24DD"/>
    <w:rsid w:val="3EF456F0"/>
    <w:rsid w:val="3EFA220F"/>
    <w:rsid w:val="3F3110A1"/>
    <w:rsid w:val="3FCD6A3A"/>
    <w:rsid w:val="3FF204EB"/>
    <w:rsid w:val="400336FC"/>
    <w:rsid w:val="40540352"/>
    <w:rsid w:val="409B127C"/>
    <w:rsid w:val="40A3190C"/>
    <w:rsid w:val="40AD06E5"/>
    <w:rsid w:val="40CF6716"/>
    <w:rsid w:val="40FE51A0"/>
    <w:rsid w:val="41136098"/>
    <w:rsid w:val="411646A1"/>
    <w:rsid w:val="414231FE"/>
    <w:rsid w:val="414B0943"/>
    <w:rsid w:val="41770019"/>
    <w:rsid w:val="419C7460"/>
    <w:rsid w:val="41CF1254"/>
    <w:rsid w:val="41D643D1"/>
    <w:rsid w:val="41EA5DF9"/>
    <w:rsid w:val="41EC1B18"/>
    <w:rsid w:val="41F46A6C"/>
    <w:rsid w:val="42023CF9"/>
    <w:rsid w:val="420F44D1"/>
    <w:rsid w:val="425256C1"/>
    <w:rsid w:val="425B6C98"/>
    <w:rsid w:val="425C0E77"/>
    <w:rsid w:val="42643BE9"/>
    <w:rsid w:val="42DB752D"/>
    <w:rsid w:val="42E6787A"/>
    <w:rsid w:val="42EE0216"/>
    <w:rsid w:val="43080D67"/>
    <w:rsid w:val="4337216B"/>
    <w:rsid w:val="437942CD"/>
    <w:rsid w:val="43CA337D"/>
    <w:rsid w:val="43D31D93"/>
    <w:rsid w:val="4460091D"/>
    <w:rsid w:val="44F47371"/>
    <w:rsid w:val="45A61AB7"/>
    <w:rsid w:val="45D61564"/>
    <w:rsid w:val="46342842"/>
    <w:rsid w:val="463500D5"/>
    <w:rsid w:val="46564986"/>
    <w:rsid w:val="465E14CF"/>
    <w:rsid w:val="46681CC8"/>
    <w:rsid w:val="46A22043"/>
    <w:rsid w:val="46B0741C"/>
    <w:rsid w:val="46D86D96"/>
    <w:rsid w:val="47613F36"/>
    <w:rsid w:val="4779373B"/>
    <w:rsid w:val="47AD1F0F"/>
    <w:rsid w:val="47D34A96"/>
    <w:rsid w:val="47DB3337"/>
    <w:rsid w:val="480B614E"/>
    <w:rsid w:val="486E081F"/>
    <w:rsid w:val="488B3757"/>
    <w:rsid w:val="48B80181"/>
    <w:rsid w:val="4908068F"/>
    <w:rsid w:val="49E44CF2"/>
    <w:rsid w:val="4A263197"/>
    <w:rsid w:val="4A2C2EBA"/>
    <w:rsid w:val="4A3A79F9"/>
    <w:rsid w:val="4A6974A9"/>
    <w:rsid w:val="4A8355D3"/>
    <w:rsid w:val="4AA7261E"/>
    <w:rsid w:val="4AB72977"/>
    <w:rsid w:val="4AC61487"/>
    <w:rsid w:val="4B475F44"/>
    <w:rsid w:val="4B807959"/>
    <w:rsid w:val="4B8A6B45"/>
    <w:rsid w:val="4BB45182"/>
    <w:rsid w:val="4BC13E8D"/>
    <w:rsid w:val="4BE63352"/>
    <w:rsid w:val="4BED0A46"/>
    <w:rsid w:val="4C0A0CA8"/>
    <w:rsid w:val="4C0A1294"/>
    <w:rsid w:val="4C170C66"/>
    <w:rsid w:val="4C602A7D"/>
    <w:rsid w:val="4C66453A"/>
    <w:rsid w:val="4C7E5BED"/>
    <w:rsid w:val="4C944165"/>
    <w:rsid w:val="4CB64A65"/>
    <w:rsid w:val="4D2940E4"/>
    <w:rsid w:val="4D375A2C"/>
    <w:rsid w:val="4D3F1D5F"/>
    <w:rsid w:val="4D5D0148"/>
    <w:rsid w:val="4E030658"/>
    <w:rsid w:val="4E091CED"/>
    <w:rsid w:val="4E151745"/>
    <w:rsid w:val="4E3F7DCC"/>
    <w:rsid w:val="4E4B513F"/>
    <w:rsid w:val="4E6E75F6"/>
    <w:rsid w:val="4E9F69E3"/>
    <w:rsid w:val="4EBE2A82"/>
    <w:rsid w:val="4EE2788F"/>
    <w:rsid w:val="4EED571A"/>
    <w:rsid w:val="5008396D"/>
    <w:rsid w:val="502F53A2"/>
    <w:rsid w:val="50307FAC"/>
    <w:rsid w:val="507C297A"/>
    <w:rsid w:val="50AC4D67"/>
    <w:rsid w:val="50F054FA"/>
    <w:rsid w:val="51152A17"/>
    <w:rsid w:val="51323CDE"/>
    <w:rsid w:val="51817BFE"/>
    <w:rsid w:val="51FB6D67"/>
    <w:rsid w:val="51FF1EBB"/>
    <w:rsid w:val="52283F34"/>
    <w:rsid w:val="52670A49"/>
    <w:rsid w:val="5276212B"/>
    <w:rsid w:val="527F3C12"/>
    <w:rsid w:val="529D2ED8"/>
    <w:rsid w:val="52AA47CB"/>
    <w:rsid w:val="52B0401A"/>
    <w:rsid w:val="531807E5"/>
    <w:rsid w:val="533A79C7"/>
    <w:rsid w:val="538B7026"/>
    <w:rsid w:val="540007BE"/>
    <w:rsid w:val="542B2CFA"/>
    <w:rsid w:val="545179F1"/>
    <w:rsid w:val="547E0AD0"/>
    <w:rsid w:val="55004075"/>
    <w:rsid w:val="5579484B"/>
    <w:rsid w:val="559369D5"/>
    <w:rsid w:val="55981C62"/>
    <w:rsid w:val="5608363E"/>
    <w:rsid w:val="560A31E8"/>
    <w:rsid w:val="56265763"/>
    <w:rsid w:val="562B5DE4"/>
    <w:rsid w:val="5670315D"/>
    <w:rsid w:val="569208CE"/>
    <w:rsid w:val="56C07365"/>
    <w:rsid w:val="56EF6147"/>
    <w:rsid w:val="56F60000"/>
    <w:rsid w:val="571C2C40"/>
    <w:rsid w:val="573F2C48"/>
    <w:rsid w:val="574F0F74"/>
    <w:rsid w:val="57AF4AAC"/>
    <w:rsid w:val="57D70195"/>
    <w:rsid w:val="58065311"/>
    <w:rsid w:val="58096BF8"/>
    <w:rsid w:val="581B009B"/>
    <w:rsid w:val="58BC1369"/>
    <w:rsid w:val="58C2049D"/>
    <w:rsid w:val="591E04FE"/>
    <w:rsid w:val="5925705E"/>
    <w:rsid w:val="59841F2E"/>
    <w:rsid w:val="59AC6E30"/>
    <w:rsid w:val="59AD46B5"/>
    <w:rsid w:val="59CF66A3"/>
    <w:rsid w:val="59F007F3"/>
    <w:rsid w:val="59F669FC"/>
    <w:rsid w:val="5A0D23F7"/>
    <w:rsid w:val="5A185ACC"/>
    <w:rsid w:val="5AA33F10"/>
    <w:rsid w:val="5ADA5081"/>
    <w:rsid w:val="5B05160C"/>
    <w:rsid w:val="5B086CFA"/>
    <w:rsid w:val="5B177262"/>
    <w:rsid w:val="5B6E587F"/>
    <w:rsid w:val="5B9423E3"/>
    <w:rsid w:val="5BEB6CCA"/>
    <w:rsid w:val="5C2C6E2E"/>
    <w:rsid w:val="5C602DA8"/>
    <w:rsid w:val="5C8C3081"/>
    <w:rsid w:val="5D5022F0"/>
    <w:rsid w:val="5D767E45"/>
    <w:rsid w:val="5D7F3364"/>
    <w:rsid w:val="5D9837E4"/>
    <w:rsid w:val="5DAF13B8"/>
    <w:rsid w:val="5DB90B07"/>
    <w:rsid w:val="5DFA14CD"/>
    <w:rsid w:val="5E1A5FD5"/>
    <w:rsid w:val="5E4B5874"/>
    <w:rsid w:val="5E51345E"/>
    <w:rsid w:val="5E525B60"/>
    <w:rsid w:val="5E605DAA"/>
    <w:rsid w:val="5F5D4883"/>
    <w:rsid w:val="5FCE26D7"/>
    <w:rsid w:val="5FE42B3B"/>
    <w:rsid w:val="6037259E"/>
    <w:rsid w:val="603C3D20"/>
    <w:rsid w:val="607229CE"/>
    <w:rsid w:val="60AB41A1"/>
    <w:rsid w:val="60E71DAC"/>
    <w:rsid w:val="611434E5"/>
    <w:rsid w:val="61290010"/>
    <w:rsid w:val="615E1454"/>
    <w:rsid w:val="617063F2"/>
    <w:rsid w:val="618113B8"/>
    <w:rsid w:val="61820950"/>
    <w:rsid w:val="61AF2E7C"/>
    <w:rsid w:val="620A2A76"/>
    <w:rsid w:val="620A5906"/>
    <w:rsid w:val="621402C8"/>
    <w:rsid w:val="62184F67"/>
    <w:rsid w:val="62342F9D"/>
    <w:rsid w:val="62493449"/>
    <w:rsid w:val="62531AB8"/>
    <w:rsid w:val="625F2528"/>
    <w:rsid w:val="62770E16"/>
    <w:rsid w:val="62A805E3"/>
    <w:rsid w:val="62B13DE8"/>
    <w:rsid w:val="62CD2199"/>
    <w:rsid w:val="62DE0221"/>
    <w:rsid w:val="630C3828"/>
    <w:rsid w:val="631645B4"/>
    <w:rsid w:val="63166D74"/>
    <w:rsid w:val="63816EC6"/>
    <w:rsid w:val="63A55508"/>
    <w:rsid w:val="63F91AF0"/>
    <w:rsid w:val="64247748"/>
    <w:rsid w:val="645B5453"/>
    <w:rsid w:val="649958B5"/>
    <w:rsid w:val="65982F48"/>
    <w:rsid w:val="659A7AE9"/>
    <w:rsid w:val="65AB21B2"/>
    <w:rsid w:val="65FF148C"/>
    <w:rsid w:val="66066863"/>
    <w:rsid w:val="660E207A"/>
    <w:rsid w:val="661C4895"/>
    <w:rsid w:val="663123B8"/>
    <w:rsid w:val="669A7A5E"/>
    <w:rsid w:val="669B47DD"/>
    <w:rsid w:val="66A051DD"/>
    <w:rsid w:val="66B60DA8"/>
    <w:rsid w:val="66C40359"/>
    <w:rsid w:val="66C9410D"/>
    <w:rsid w:val="66D136E7"/>
    <w:rsid w:val="66DC1A83"/>
    <w:rsid w:val="670D1359"/>
    <w:rsid w:val="6752280F"/>
    <w:rsid w:val="675E382A"/>
    <w:rsid w:val="67705133"/>
    <w:rsid w:val="67963611"/>
    <w:rsid w:val="67D33D4B"/>
    <w:rsid w:val="67E6708C"/>
    <w:rsid w:val="67FD48EB"/>
    <w:rsid w:val="68257207"/>
    <w:rsid w:val="682B0962"/>
    <w:rsid w:val="68362053"/>
    <w:rsid w:val="685B1D99"/>
    <w:rsid w:val="685F7F92"/>
    <w:rsid w:val="68ED3C0D"/>
    <w:rsid w:val="690E1279"/>
    <w:rsid w:val="69625B0F"/>
    <w:rsid w:val="69862E51"/>
    <w:rsid w:val="69FB78CE"/>
    <w:rsid w:val="6A3D295B"/>
    <w:rsid w:val="6A8C48E6"/>
    <w:rsid w:val="6A96322E"/>
    <w:rsid w:val="6AA94F4A"/>
    <w:rsid w:val="6AAC4868"/>
    <w:rsid w:val="6AD93EF1"/>
    <w:rsid w:val="6AEE71BA"/>
    <w:rsid w:val="6B4E667B"/>
    <w:rsid w:val="6B5D3189"/>
    <w:rsid w:val="6B746EF9"/>
    <w:rsid w:val="6B7B5F6F"/>
    <w:rsid w:val="6BBF703E"/>
    <w:rsid w:val="6BE03463"/>
    <w:rsid w:val="6BE33B1E"/>
    <w:rsid w:val="6BFA10C6"/>
    <w:rsid w:val="6C3C73B1"/>
    <w:rsid w:val="6C5075BF"/>
    <w:rsid w:val="6C6E32FA"/>
    <w:rsid w:val="6D11277B"/>
    <w:rsid w:val="6D1D505A"/>
    <w:rsid w:val="6D5A7CDE"/>
    <w:rsid w:val="6D721C72"/>
    <w:rsid w:val="6DAB6093"/>
    <w:rsid w:val="6DB13A8D"/>
    <w:rsid w:val="6DB91CEB"/>
    <w:rsid w:val="6E1D27E4"/>
    <w:rsid w:val="6E367BB8"/>
    <w:rsid w:val="6E5F5F40"/>
    <w:rsid w:val="6F0D5E5A"/>
    <w:rsid w:val="6F1D2518"/>
    <w:rsid w:val="6F657797"/>
    <w:rsid w:val="6F904BA2"/>
    <w:rsid w:val="6FDC41D1"/>
    <w:rsid w:val="700A6B42"/>
    <w:rsid w:val="70353263"/>
    <w:rsid w:val="7055784F"/>
    <w:rsid w:val="70897524"/>
    <w:rsid w:val="709C1908"/>
    <w:rsid w:val="70A36C38"/>
    <w:rsid w:val="70B43976"/>
    <w:rsid w:val="70CA038D"/>
    <w:rsid w:val="70D67BD9"/>
    <w:rsid w:val="70F703C1"/>
    <w:rsid w:val="71071586"/>
    <w:rsid w:val="713B7DD9"/>
    <w:rsid w:val="718F2185"/>
    <w:rsid w:val="7197389E"/>
    <w:rsid w:val="7243370E"/>
    <w:rsid w:val="724445FD"/>
    <w:rsid w:val="72580B40"/>
    <w:rsid w:val="7259759D"/>
    <w:rsid w:val="72830C58"/>
    <w:rsid w:val="72BA67C2"/>
    <w:rsid w:val="72D141CA"/>
    <w:rsid w:val="732B4BBB"/>
    <w:rsid w:val="732E0053"/>
    <w:rsid w:val="733B1121"/>
    <w:rsid w:val="734C5E19"/>
    <w:rsid w:val="736B7247"/>
    <w:rsid w:val="73AC2A3D"/>
    <w:rsid w:val="73C762D2"/>
    <w:rsid w:val="73D9405B"/>
    <w:rsid w:val="7400259B"/>
    <w:rsid w:val="74015339"/>
    <w:rsid w:val="74073191"/>
    <w:rsid w:val="744702C5"/>
    <w:rsid w:val="745B2066"/>
    <w:rsid w:val="74B46880"/>
    <w:rsid w:val="74E619FD"/>
    <w:rsid w:val="7506045E"/>
    <w:rsid w:val="75471139"/>
    <w:rsid w:val="755A337F"/>
    <w:rsid w:val="756324FA"/>
    <w:rsid w:val="75AC62E9"/>
    <w:rsid w:val="75CB440E"/>
    <w:rsid w:val="75CF78DD"/>
    <w:rsid w:val="75EB4051"/>
    <w:rsid w:val="76037DF2"/>
    <w:rsid w:val="76650E12"/>
    <w:rsid w:val="76655268"/>
    <w:rsid w:val="76A5557B"/>
    <w:rsid w:val="76D136AB"/>
    <w:rsid w:val="76E41FC7"/>
    <w:rsid w:val="77722AEE"/>
    <w:rsid w:val="77783706"/>
    <w:rsid w:val="77F360CE"/>
    <w:rsid w:val="784C0552"/>
    <w:rsid w:val="78515ED2"/>
    <w:rsid w:val="78DD47E8"/>
    <w:rsid w:val="78ED0116"/>
    <w:rsid w:val="78EE50FF"/>
    <w:rsid w:val="78F73259"/>
    <w:rsid w:val="791D54C6"/>
    <w:rsid w:val="792A163B"/>
    <w:rsid w:val="792B5908"/>
    <w:rsid w:val="79304BF2"/>
    <w:rsid w:val="79E8480C"/>
    <w:rsid w:val="79E979D8"/>
    <w:rsid w:val="7A204179"/>
    <w:rsid w:val="7A237BA6"/>
    <w:rsid w:val="7A255968"/>
    <w:rsid w:val="7A6D2028"/>
    <w:rsid w:val="7A73013F"/>
    <w:rsid w:val="7AD57639"/>
    <w:rsid w:val="7AD67EF6"/>
    <w:rsid w:val="7B184362"/>
    <w:rsid w:val="7B221650"/>
    <w:rsid w:val="7B435656"/>
    <w:rsid w:val="7B477688"/>
    <w:rsid w:val="7B8835E5"/>
    <w:rsid w:val="7B8D3162"/>
    <w:rsid w:val="7BAC2044"/>
    <w:rsid w:val="7BD8389F"/>
    <w:rsid w:val="7BEA4B2F"/>
    <w:rsid w:val="7C0C6F1B"/>
    <w:rsid w:val="7C110D64"/>
    <w:rsid w:val="7C1467B2"/>
    <w:rsid w:val="7C1C7D69"/>
    <w:rsid w:val="7C635E81"/>
    <w:rsid w:val="7C8F726C"/>
    <w:rsid w:val="7CD97115"/>
    <w:rsid w:val="7D103888"/>
    <w:rsid w:val="7D16722E"/>
    <w:rsid w:val="7D505DA5"/>
    <w:rsid w:val="7D5E38E9"/>
    <w:rsid w:val="7DCC2D6B"/>
    <w:rsid w:val="7DE01A9B"/>
    <w:rsid w:val="7DEA2EE2"/>
    <w:rsid w:val="7DFF0760"/>
    <w:rsid w:val="7E0E52C1"/>
    <w:rsid w:val="7E227DE7"/>
    <w:rsid w:val="7E3A0B14"/>
    <w:rsid w:val="7E587D03"/>
    <w:rsid w:val="7E933251"/>
    <w:rsid w:val="7EA36644"/>
    <w:rsid w:val="7EBB5DB4"/>
    <w:rsid w:val="7EEA3C9C"/>
    <w:rsid w:val="7F076A24"/>
    <w:rsid w:val="7F564F37"/>
    <w:rsid w:val="7FB8103B"/>
    <w:rsid w:val="7FE026E3"/>
    <w:rsid w:val="7FF81459"/>
    <w:rsid w:val="7FFA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2021-03-01T02:56:00Z</dcterms:created>
  <dc:creator>86188</dc:creator>
  <cp:lastModifiedBy>辣条娘</cp:lastModifiedBy>
  <dcterms:modified xsi:type="dcterms:W3CDTF">2021-03-03T15:10:26Z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