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Chars="20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《法律为我们护航》教学设计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Chars="200"/>
        <w:jc w:val="right"/>
        <w:textAlignment w:val="auto"/>
        <w:rPr>
          <w:rFonts w:hint="default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 xml:space="preserve"> 新桥初级中学  程凌杰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auto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教学目标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Chars="0" w:firstLine="48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  <w:t>情感态度价值观目标：认识法律对未成年人的关爱，增强珍惜权利、自觉履行义务的意识。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Chars="0" w:firstLine="48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  <w:t>2.能力目标：学会运用保护未成年人合法权益相关法律保护自己。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Chars="0" w:firstLine="48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  <w:t>3.知识目标：认识未成年人需要特殊保护的原因；了解未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  <w:t>成年合法权益的相关法律和六大保护。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auto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重点难点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Chars="0" w:firstLine="48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  <w:t>1.重点：法律保护未成年人的四道防线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Chars="0" w:firstLine="48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  <w:t>2.难点：增强珍惜权利、自觉履行义务的意识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auto"/>
        <w:rPr>
          <w:rFonts w:hint="default" w:asciiTheme="majorEastAsia" w:hAnsiTheme="majorEastAsia" w:eastAsiaTheme="majorEastAsia" w:cstheme="major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教学过程</w:t>
      </w:r>
    </w:p>
    <w:tbl>
      <w:tblPr>
        <w:tblStyle w:val="3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6"/>
        <w:gridCol w:w="3872"/>
        <w:gridCol w:w="1890"/>
        <w:gridCol w:w="18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lang w:val="en-US"/>
              </w:rPr>
              <w:t>目标串设计</w:t>
            </w:r>
          </w:p>
        </w:tc>
        <w:tc>
          <w:tcPr>
            <w:tcW w:w="3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lang w:val="en-US"/>
              </w:rPr>
              <w:t>教师问题串设计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lang w:val="en-US"/>
              </w:rPr>
              <w:t>学生活动串设计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lang w:val="en-US"/>
              </w:rPr>
              <w:t>目标达成反馈串设计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lang w:val="en-US"/>
              </w:rPr>
              <w:t>板块</w:t>
            </w:r>
            <w:r>
              <w:rPr>
                <w:rFonts w:hint="eastAsia"/>
                <w:lang w:val="en-US" w:eastAsia="zh-CN"/>
              </w:rPr>
              <w:t>1：</w:t>
            </w:r>
            <w:r>
              <w:rPr>
                <w:lang w:val="en-US"/>
              </w:rPr>
              <w:t>导入新课</w:t>
            </w:r>
          </w:p>
        </w:tc>
        <w:tc>
          <w:tcPr>
            <w:tcW w:w="3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lang w:val="en-US" w:eastAsia="zh-CN"/>
              </w:rPr>
              <w:t>教师展示《未成年人保护法》2012和2020两个修订版的目录，并让学生比较不同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lang w:val="en-US" w:eastAsia="zh-CN"/>
              </w:rPr>
              <w:t>提问：国家修订《未成年人保护法》的目的是什么？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  <w:p/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学生比较不同后回答问题</w:t>
            </w:r>
          </w:p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  <w:p/>
          <w:p/>
          <w:p/>
          <w:p/>
          <w:p>
            <w:pPr>
              <w:rPr>
                <w:rFonts w:hint="eastAsia" w:eastAsiaTheme="minorEastAsia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板块2：新课讲授</w:t>
            </w:r>
          </w:p>
          <w:p>
            <w:pPr>
              <w:rPr>
                <w:rFonts w:hint="default"/>
                <w:lang w:val="en-US" w:eastAsia="zh-CN"/>
              </w:rPr>
            </w:pPr>
          </w:p>
        </w:tc>
        <w:tc>
          <w:tcPr>
            <w:tcW w:w="3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lang w:val="en-US" w:eastAsia="zh-CN"/>
              </w:rPr>
              <w:t>环节一：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lang w:val="en-US" w:eastAsia="zh-CN"/>
              </w:rPr>
              <w:t>少年成长需保护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lang w:val="en-US" w:eastAsia="zh-CN"/>
              </w:rPr>
              <w:t>1.教师展示：第二小组同学在网上找到的关于校园欺凌的两组数据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lang w:val="en-US" w:eastAsia="zh-CN"/>
              </w:rPr>
              <w:t>提问：以上数据凸显了怎样的社会现象？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lang w:val="en-US" w:eastAsia="zh-CN"/>
              </w:rPr>
              <w:t>2.教师播放北京一起校园欺凌案件相关视频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lang w:val="en-US" w:eastAsia="zh-CN"/>
              </w:rPr>
              <w:t>提问：结合数据及以上新闻，谈谈3.校园欺凌会带来怎样的负面影响？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lang w:val="en-US" w:eastAsia="zh-CN"/>
              </w:rPr>
              <w:t>教师展示法官采访相关内容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lang w:val="en-US" w:eastAsia="zh-CN"/>
              </w:rPr>
              <w:t>思考：这起欺凌案的出现暴露了哪些问题？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lang w:val="en-US" w:eastAsia="zh-CN"/>
              </w:rPr>
              <w:t>环节二：法律保障促保护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lang w:val="en-US" w:eastAsia="zh-CN"/>
              </w:rPr>
              <w:t>1.学生思考问题：这起事件谁应该来负责，为什么？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lang w:val="en-US" w:eastAsia="zh-CN"/>
              </w:rPr>
              <w:t>2.法律小测验——保护未成年人的相关法律有哪些？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lang w:val="en-US" w:eastAsia="zh-CN"/>
              </w:rPr>
              <w:t>3.教师播放本起校园欺凌案宣判视频引导出六大保护的学习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lang w:val="en-US" w:eastAsia="zh-CN"/>
              </w:rPr>
              <w:t>【活动一】学生</w:t>
            </w:r>
            <w:r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4"/>
                <w:szCs w:val="24"/>
                <w:lang w:val="en-US" w:eastAsia="zh-CN"/>
              </w:rPr>
              <w:t>结合书本相关链接与法律资料，学习六大保护，完善表格并结合新闻尝试补充具体措施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lang w:val="en-US" w:eastAsia="zh-CN"/>
              </w:rPr>
              <w:t>【活动二】结合所学把具体措施与对应的保护连接起来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lang w:val="en-US" w:eastAsia="zh-CN"/>
              </w:rPr>
              <w:t>环节三：守法用法惜保护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lang w:val="en-US" w:eastAsia="zh-CN"/>
              </w:rPr>
              <w:t>结合相关法律知识来谈一谈，网上的一些自我保护的做法是否正确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lang w:val="en-US" w:eastAsia="zh-CN"/>
              </w:rPr>
              <w:t>【活动三】撰写防范校园欺凌倡议书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同学们结合所学与相关法律，谈谈我们未成年人该如何在现实生活中保护自己，避免校园欺凌。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eastAsiaTheme="minorEastAsia"/>
                <w:lang w:eastAsia="zh-CN"/>
              </w:rPr>
            </w:pPr>
          </w:p>
          <w:p>
            <w:pPr>
              <w:rPr>
                <w:rFonts w:hint="eastAsia" w:eastAsiaTheme="minorEastAsia"/>
                <w:lang w:eastAsia="zh-CN"/>
              </w:rPr>
            </w:pPr>
          </w:p>
          <w:p>
            <w:pPr>
              <w:rPr>
                <w:rFonts w:hint="eastAsia" w:eastAsiaTheme="minor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学生结合新闻相关内容回答问题</w:t>
            </w: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学生结合书本与相关法律资料先自主完善表格，再小组讨论后展示分享</w:t>
            </w: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学生对相关自我保护做法进行辨析</w:t>
            </w: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先组内成员交流，将交流结果写在倡议书上。</w:t>
            </w:r>
          </w:p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再挑选三组分别选派一名代表进行全班交流。</w:t>
            </w:r>
          </w:p>
          <w:p>
            <w:pPr>
              <w:rPr>
                <w:rFonts w:hint="eastAsia"/>
                <w:lang w:eastAsia="zh-CN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eastAsiaTheme="minorEastAsia"/>
                <w:lang w:eastAsia="zh-CN"/>
              </w:rPr>
            </w:pPr>
          </w:p>
          <w:p>
            <w:pPr>
              <w:rPr>
                <w:rFonts w:hint="eastAsia" w:eastAsiaTheme="minorEastAsia"/>
                <w:lang w:eastAsia="zh-CN"/>
              </w:rPr>
            </w:pPr>
          </w:p>
          <w:p>
            <w:pPr>
              <w:rPr>
                <w:rFonts w:hint="eastAsia" w:eastAsiaTheme="minorEastAsia"/>
                <w:lang w:eastAsia="zh-CN"/>
              </w:rPr>
            </w:pPr>
          </w:p>
          <w:p>
            <w:pPr>
              <w:rPr>
                <w:rFonts w:hint="eastAsia" w:eastAsiaTheme="minorEastAsia"/>
                <w:lang w:eastAsia="zh-CN"/>
              </w:rPr>
            </w:pPr>
          </w:p>
          <w:p>
            <w:pPr>
              <w:rPr>
                <w:rFonts w:hint="eastAsia" w:eastAsiaTheme="minorEastAsia"/>
                <w:lang w:eastAsia="zh-CN"/>
              </w:rPr>
            </w:pPr>
          </w:p>
          <w:p>
            <w:pPr>
              <w:rPr>
                <w:rFonts w:hint="eastAsia" w:eastAsiaTheme="minorEastAsia"/>
                <w:lang w:eastAsia="zh-CN"/>
              </w:rPr>
            </w:pPr>
          </w:p>
          <w:p>
            <w:pPr>
              <w:rPr>
                <w:rFonts w:hint="eastAsia" w:eastAsiaTheme="minor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教师归纳提炼出未成年人需要特殊保护的原因</w:t>
            </w: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采用全班组间反馈</w:t>
            </w: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采用小组小反馈，再全班交流</w:t>
            </w: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教师巡视寻找典型资源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板块3：课堂总结</w:t>
            </w:r>
          </w:p>
        </w:tc>
        <w:tc>
          <w:tcPr>
            <w:tcW w:w="76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未成年人是祖国的未来，需要受到特殊的保护，我们要学会珍惜这特殊保护我们在受到法律特殊保护，依法行使自己的权利，自觉履行公民应尽的义务，尊重和维护他人的权利，唯有如此我们才能在法律的保护下绽放青春之花</w:t>
            </w:r>
          </w:p>
          <w:p>
            <w:pPr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板块4：板书设计</w:t>
            </w:r>
          </w:p>
        </w:tc>
        <w:tc>
          <w:tcPr>
            <w:tcW w:w="76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default"/>
                <w:lang w:val="en-US" w:eastAsia="zh-CN"/>
              </w:rPr>
              <w:drawing>
                <wp:inline distT="0" distB="0" distL="114300" distR="114300">
                  <wp:extent cx="3818255" cy="5091430"/>
                  <wp:effectExtent l="0" t="0" r="10795" b="13970"/>
                  <wp:docPr id="1" name="图片 1" descr="IMG_20210319_145817_edit_2813324208440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0210319_145817_edit_281332420844049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8255" cy="5091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Chars="0"/>
        <w:jc w:val="left"/>
        <w:textAlignment w:val="auto"/>
        <w:rPr>
          <w:rFonts w:hint="default" w:asciiTheme="majorEastAsia" w:hAnsiTheme="majorEastAsia" w:eastAsiaTheme="majorEastAsia" w:cstheme="majorEastAsia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020" w:bottom="1440" w:left="106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CCFD07"/>
    <w:multiLevelType w:val="singleLevel"/>
    <w:tmpl w:val="A7CCFD0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1B17AF8"/>
    <w:multiLevelType w:val="singleLevel"/>
    <w:tmpl w:val="D1B17AF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865A97"/>
    <w:rsid w:val="1F865A97"/>
    <w:rsid w:val="30D71D75"/>
    <w:rsid w:val="6F2A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2019-05-27T00:55:00Z</dcterms:created>
  <dc:creator>凌</dc:creator>
  <cp:lastModifiedBy>凌</cp:lastModifiedBy>
  <cp:lastPrinted>2019-05-27T01:09:00Z</cp:lastPrinted>
  <dcterms:modified xsi:type="dcterms:W3CDTF">2021-05-11T08:06:10Z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C3FD4C2B42E94C4D9D37FE3AE8DC198E</vt:lpwstr>
  </property>
</Properties>
</file>