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1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沙池畅想曲</w:t>
      </w:r>
    </w:p>
    <w:p>
      <w:pPr>
        <w:jc w:val="right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撰写者：沈昕言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有次午饭后，我带着孩子来带沙池边，和孩子一起来来看这个沙池可以怎么玩。我问道：小朋友，你们喜欢在这个沙池玩吗？为什么？有的孩子说：“我喜欢玩沙，沙池里面可以寻宝，挖出很多的宝贝来。”有的则说：“我喜欢挖地道。挖出斜坡就像滑滑梯一样好玩。”随后我又问道：“怎样才能使我们的沙池变得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更好玩呢？我们可以添置些工具呢?孩子们争先恐后的告诉我：“我想在这边玩，可是沙池没有运输工具。我觉得可以提供车运输。”“我们可以准备雨鞋，因为我每次玩了鞋子里面会很脏。”“我觉得沙子就像烧饭的盐，我们可以拿玩具来做饭。”“我们沙池没有水，我很想搭城堡，可是太干了，不能搭。”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孩子们的想法很多，而在幼儿园户外自主性游戏活动中，沙水游戏是孩子非常喜欢的活动内容。虽然沙水游戏在常人看来只是做些玩沙子玩水等简单的游戏，但给孩子带来的却是完全不一样的感受，拥有丰富流动性的沙与水能够带给幼儿非凡的感官体验。幼儿还能在玩耍中进行发现与探索，学习如何表达自己的感受，同时，自由放松的沙水活动也能促使幼儿运动机能、感知、平衡协调等各方面能力的发展。但是，在实践过程中发现，幼儿园的沙水活动并没有真正促进孩子的发展，这也成为很多一线老师的困惑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那么我们能不能动手画一画自己想要设计的沙池呢？这样我们可以知道我们需要哪些材料来丰富了。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畅享无限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——玩转百变沙池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在前期思考探究的基础上，教师和幼儿用对话方式开启了沙池变身计划，孩子们靠自己已有的经验，和自己在外面看到的沙池，一起分享交流。充分讨论后，孩子们有了方案，并自己尝试绘画出想要的沙池。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现在带大家一起去看看我们设计的沙地吧！</w:t>
      </w:r>
    </w:p>
    <w:p>
      <w:pPr>
        <w:numPr>
          <w:ilvl w:val="0"/>
          <w:numId w:val="2"/>
        </w:num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生活：美食家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材料：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锅碗瓢盆、烘焙几何磨具、铲子勺子、轮胎、树枝、厨师服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玩法：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孩子们把轮胎放在沙地上，在轮胎里放些树枝支起了灶台。把锅子架在轮胎上开始了角色游戏，用一些小玩具、锅碗瓢盆，和沙放在一些制作美食。孩子做好了还不忘送给老师品尝。老师品尝后孩子们心里乐滋滋的，还说老师喜欢我做的美食。太开心啦！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分析：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材料都齐全了，孩子们撸起袖子玩起来。在玩的过程中，孩子们遇到问题会寻求帮助，会一起讨论分析，能够做到合作互助。从孩子们的发展角度来说，对孩子们的户外活动进行创新与优化，适时提供低结构的材料，不但能给孩子们带来快乐的情绪，还能提高孩子们运用工具进行创造性游戏的能力。并不断促进了幼儿身心的健康发展！</w:t>
      </w:r>
    </w:p>
    <w:p>
      <w:pPr>
        <w:numPr>
          <w:ilvl w:val="0"/>
          <w:numId w:val="2"/>
        </w:numPr>
        <w:spacing w:line="360" w:lineRule="auto"/>
        <w:ind w:left="0" w:leftChars="0"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、科探：会吃水的隧道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材料：铲子、小推车、小水桶、小盆、水管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玩法：他们用铲子挖好了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自己的小坑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把多余的沙子堆到了一边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在一旁的水龙头处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。他们用水管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接上管子取到了水，并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接到了一个大桶里面，用小盆舀出了水，倒入他们的隧道。咦，好奇怪，水去哪里了？难道给沙子吃了吗？孩子们议论纷纷。</w:t>
      </w:r>
    </w:p>
    <w:p>
      <w:pPr>
        <w:numPr>
          <w:ilvl w:val="0"/>
          <w:numId w:val="2"/>
        </w:numPr>
        <w:spacing w:line="360" w:lineRule="auto"/>
        <w:ind w:left="0" w:leftChars="0"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科学：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高高和弯弯的水渠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材料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透明管若干、弯头连接管若干、剖面管若干、支架若干、水盆1个、空心小球1个、实心小球1个。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玩法（建造法）：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前期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引导幼儿观察水龙头流出水的现象，并思考水从哪里来？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给幼儿观看各种水渠、供水管道的照片，让幼儿了解到水是通过水渠、水管从很远的地方运输来的，并请幼儿尝试用材料搭建运水管道。幼儿能够很快的搭建笔直的运水管道，要引导幼儿思考，如果运水管道前方有障碍物的时候，运动管道要怎么搭建。教师可以提议让幼儿搭建一个滑滑梯一样的运水管道，增加游戏难度及趣味性。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建构时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将支架按从高到低的顺序摆出来，在支架上建设“水渠”，水渠就由高到低的架在空中了。便可建造出一个在空中的、螺旋式的管道。（剖面管在运水的时候，水从一个管道上落在另一个管道上的时候，会有部分水冲到了管道外；圆管里的水不会跑出去，能运更多的水，所以用圆管运水更好。）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分析：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通过建构游戏，幼儿能够直观观察水在管道内的流动，感受运水管道建设需要大家一起合作、付出劳动，可以有效提高幼儿节约用水的意识。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二、实践成长——挖掘获取经验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幼儿园户外活动，是幼儿整体教育活动的重要组成部分。《纲要》明确规定了幼儿园要“开展丰富多彩的户外游戏及体育活动，培养幼儿参加体育活动的兴趣及习惯，增强体质，提高对环境的适应能力”。由此可见幼儿进行户外活动的重要性。随着课程改革的推进，我园的户外活动不再局限于训练体育技能，而是融合了很多游戏化元素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幼儿园沙水游戏的组织，需要教师从游戏内容选择、材料提供和教师指导、多元评价等四个方面进行优化，才能最大可能地发挥沙水游戏对孩子发展的价值，才可以让孩子在沙水游戏中不仅仅只是重复、无效的活动，而是自主探索获得经验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游戏是孩子的意愿性活动，因此，教师首先要尊重幼儿的奇思妙想，先观察幼儿材料的使用情况、游戏的行为、游戏过程中遇到了哪些困难，在此基础上判断介入时机，协助孩子推进游戏的进程，让孩子在实现自己游戏意愿的同时有所发展。如，在幼儿的游戏出现安全隐患时，老师及时介入排除隐患。当孩子游戏兴趣疲乏时，老师可以玩伴的身份介入游戏，激起幼儿的游戏兴趣；当幼儿在游戏过程中遇到困难并将放弃时，老师介入，给予个别指导，让幼儿体验到成功的快乐，保护孩子的游戏兴趣；当幼儿出现新作品时，老师及时介入，以欣赏的眼光给予鼓励和肯定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怎样的主题才能更好的突显玩沙游戏的价值？如何追随幼儿玩沙游戏的进程，不失时机的给予支持和帮助，引导孩子的游戏往纵深发展，提高幼儿的游戏水平？这是我接下来将继续努力的方向。期待能与大家智慧共享，使幼儿的玩沙游戏能更好的促进幼儿的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BAEE9F"/>
    <w:multiLevelType w:val="singleLevel"/>
    <w:tmpl w:val="F6BAEE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0AA9800"/>
    <w:multiLevelType w:val="singleLevel"/>
    <w:tmpl w:val="30AA980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231D6"/>
    <w:rsid w:val="048A2EFA"/>
    <w:rsid w:val="12F30CAA"/>
    <w:rsid w:val="1594429A"/>
    <w:rsid w:val="17EF292D"/>
    <w:rsid w:val="27374ECD"/>
    <w:rsid w:val="2F1605F2"/>
    <w:rsid w:val="4CCC2F17"/>
    <w:rsid w:val="51C231D6"/>
    <w:rsid w:val="59605C5D"/>
    <w:rsid w:val="6D535020"/>
    <w:rsid w:val="730C20CE"/>
    <w:rsid w:val="7624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2018-03-29T12:12:00Z</dcterms:created>
  <dc:creator>Administrator</dc:creator>
  <cp:lastModifiedBy>Administrator</cp:lastModifiedBy>
  <dcterms:modified xsi:type="dcterms:W3CDTF">2021-06-28T01:30:29Z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KSORubyTemplateID" linkTarget="0">
    <vt:lpwstr>6</vt:lpwstr>
  </property>
  <property fmtid="{D5CDD505-2E9C-101B-9397-08002B2CF9AE}" pid="4" name="ICV">
    <vt:lpwstr>D3D57E2A7EEE46F79D511A7C72753919</vt:lpwstr>
  </property>
</Properties>
</file>