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2020-2021学年第二学期七（1）七（3）英语教学工作总结</w:t>
      </w:r>
    </w:p>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英语教研组 承静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本学年，我担任七年级</w:t>
      </w:r>
      <w:r>
        <w:rPr>
          <w:rFonts w:hint="eastAsia" w:asciiTheme="minorEastAsia" w:hAnsiTheme="minorEastAsia" w:cstheme="minorEastAsia"/>
          <w:sz w:val="24"/>
          <w:szCs w:val="24"/>
          <w:lang w:val="en-US" w:eastAsia="zh-CN"/>
        </w:rPr>
        <w:t>（1）班（3）班</w:t>
      </w:r>
      <w:r>
        <w:rPr>
          <w:rFonts w:hint="default" w:asciiTheme="minorEastAsia" w:hAnsiTheme="minorEastAsia" w:cstheme="minorEastAsia"/>
          <w:sz w:val="24"/>
          <w:szCs w:val="24"/>
          <w:lang w:val="en-US" w:eastAsia="zh-CN"/>
        </w:rPr>
        <w:t>英语教学工作，在工作中从各方面严格要求自己，用心向老教师请教，结合本校的实际条件和学生的实际状况，勤勤恳恳，兢兢业业，使教学工作有计划，有组织，有步骤地开展。立足此刻，放眼未来，为使今后的工作取得更大的进步，现对本学年教学工作做出总结，期望能发扬优点，克服不足，总结检验教训，继往开来，以促进教训工作更上一层楼。</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一、做到了认真备课。不但备学生而且备教材备教法，根据教材资料及学生的实际，针对一年级教学目标的不同：一年级在培养兴趣的基础上训练学生认读单词的潜力，还让学生试着模仿教材书写单词;设计课的类型，拟定采用的教学方法，并对教学过程的程序及时间安排都作了详细的记录，认真写好教案。对每一课都做到“有备而来”，每堂课都在课前做好充分的准备，并制作各种利于吸引学生注意力的搞笑教具，课后及时对该课做出总结，写好教学后记，并认真按搜集每课书的知识要点，归纳成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二、增强上课技能，提高教学质量，使讲解清晰化，条理化，准确化，条理化，准确化，情感化，生动化，做到线索清晰，层次分明，言简意赅，深入浅出。在课堂上个性注意调动学生的用心性，加强师生交流，充分体现学生的主作用，基本做到了让学生学得容易，学得简单，学得愉快;注意精讲精练，在课堂上我讲得尽量少，让学生有更多动口动手动脑的机会;同时在每一堂课上都充分思考每一个层次的学生学习需求和学习潜力，让各个层次的学生都得到提高。此刻学生普遍反映喜欢上英语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三、虚心请教其他老师。在教学上，有疑必问。在各个单元的学习上都用心与其他老师商讨，学习他们的方法，同时，多听其他老师的课，做到边听边讲，学习别人的优点，克服自己的不足。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四、认真批改作业：布置作业做到精读精练。有针对性，有层次性。对学生的作业批改及时、认真，分析并记录学生的作业状况，将他们在作业过程出现的问题做出分类总结，进行透彻的评讲，并针对有关状况及时改善教学方法，做到有的放矢。培养小组长帮忙我检查其他学生朗读、背诵课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五、坚持用英语组织课堂教学，即用英语教英语，并注意所用语言的正确性、纯正性和流利性。教学改革在不断深入，新教材层出不穷，越来越注重语言的真实性、地道性和交际性。用英语组织课堂教学促使教师不仅仅把语言用作讲解知识、传达信息和传授技能的工具，更把它看作所要传授的知识和技能本身。目前，由于课堂仍是绝大部分学生学习英语、使用英语唯一的方式和场所，教师更就应注重传达知识和信息的形式，为学生营造良好的学习语言的环境。我在运用英语进行教学时较能注意所用英语语言的可理解性、简明性、阶段性和实用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六</w:t>
      </w:r>
      <w:r>
        <w:rPr>
          <w:rFonts w:hint="default" w:asciiTheme="minorEastAsia" w:hAnsiTheme="minorEastAsia" w:cstheme="minorEastAsia"/>
          <w:sz w:val="24"/>
          <w:szCs w:val="24"/>
          <w:lang w:val="en-US" w:eastAsia="zh-CN"/>
        </w:rPr>
        <w:t>、 做好课后辅导工作。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班级总会有一些后进生。针对这部分学生首先应当从思想上鼓励他们不抛弃，不放弃。让他们树立起学习的信心，唤起学习的欲望。同时以尊重和引导代替谩骂和偏见，对他们多一些帮助。课后进行适当的辅导。从平时的课堂反应，课后交流，抓住他们的特点和个性，有的放矢地与其进行交流，及时给予关怀和关爱。善于发现学生的优点，并给予表扬。教师适当的放大他们的优点而缩小他们的缺点。引导他们自觉的投入到学习中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七</w:t>
      </w:r>
      <w:r>
        <w:rPr>
          <w:rFonts w:hint="default" w:asciiTheme="minorEastAsia" w:hAnsiTheme="minorEastAsia" w:cstheme="minorEastAsia"/>
          <w:sz w:val="24"/>
          <w:szCs w:val="24"/>
          <w:lang w:val="en-US" w:eastAsia="zh-CN"/>
        </w:rPr>
        <w:t>、 积极参与听课、评课。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多听其他老师上课和外面的公开课。虚心向同行学习教学方法，博采众长，提高教学水平。阅读各种教育教学的书籍，通过各种渠道不断扩宽知识面，为教学内容注入新鲜血液。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在这一学年的教学工作中，除了对一</w:t>
      </w:r>
      <w:r>
        <w:rPr>
          <w:rFonts w:hint="eastAsia" w:asciiTheme="minorEastAsia" w:hAnsiTheme="minorEastAsia" w:cstheme="minorEastAsia"/>
          <w:sz w:val="24"/>
          <w:szCs w:val="24"/>
          <w:lang w:val="en-US" w:eastAsia="zh-CN"/>
        </w:rPr>
        <w:t>初一</w:t>
      </w:r>
      <w:bookmarkStart w:id="0" w:name="_GoBack"/>
      <w:bookmarkEnd w:id="0"/>
      <w:r>
        <w:rPr>
          <w:rFonts w:hint="default" w:asciiTheme="minorEastAsia" w:hAnsiTheme="minorEastAsia" w:cstheme="minorEastAsia"/>
          <w:sz w:val="24"/>
          <w:szCs w:val="24"/>
          <w:lang w:val="en-US" w:eastAsia="zh-CN"/>
        </w:rPr>
        <w:t>的学生进行兴趣的培养外，还培养他们自学的潜力，而且对于优秀生还要求他们背诵课文，鼓励他们自己找阅读的材料，从而提高阅读潜力，经过一个学期的努力，期末考试就是一种考验，无论成绩高低，都体现了我在这学年的教学成果。我明白到这并不是最重要的，重要的是在下个学年如何自我提高，如何共同提高所教年级的英语水平。因此，无论怎样辛苦，我都会继续努力，多问，多想，多向前辈学习，争取进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cs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53B0C"/>
    <w:rsid w:val="04246249"/>
    <w:rsid w:val="05253008"/>
    <w:rsid w:val="3841403C"/>
    <w:rsid w:val="3F953B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2019-01-11T02:34:00Z</dcterms:created>
  <dc:creator>承静</dc:creator>
  <cp:lastModifiedBy>会痛的石头</cp:lastModifiedBy>
  <dcterms:modified xsi:type="dcterms:W3CDTF">2021-06-28T00:47:48Z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E311C70652BF412080A505DC001BEE10</vt:lpwstr>
  </property>
</Properties>
</file>