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883" w:firstLineChars="200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国旗下讲话</w:t>
      </w:r>
      <w:bookmarkStart w:id="0" w:name="_GoBack"/>
      <w:bookmarkEnd w:id="0"/>
    </w:p>
    <w:p>
      <w:pPr>
        <w:spacing w:line="500" w:lineRule="exact"/>
        <w:ind w:firstLine="562" w:firstLineChars="200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t>为深入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学习贯彻习近平新时代中国特色社会主义思想，</w:t>
      </w:r>
      <w:r>
        <w:rPr>
          <w:rFonts w:asciiTheme="majorEastAsia" w:hAnsiTheme="majorEastAsia" w:eastAsiaTheme="majorEastAsia"/>
          <w:b/>
          <w:sz w:val="28"/>
          <w:szCs w:val="28"/>
        </w:rPr>
        <w:t>热烈庆祝中国共产党成立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100</w:t>
      </w:r>
      <w:r>
        <w:rPr>
          <w:rFonts w:asciiTheme="majorEastAsia" w:hAnsiTheme="majorEastAsia" w:eastAsiaTheme="majorEastAsia"/>
          <w:b/>
          <w:sz w:val="28"/>
          <w:szCs w:val="28"/>
        </w:rPr>
        <w:t>周年，帮助青少年了解回顾党的奋斗历程，激发爱国主义精神，铭刻革命英雄主义痕迹，继承和发扬优良革命传统，我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校将</w:t>
      </w:r>
      <w:r>
        <w:rPr>
          <w:rFonts w:asciiTheme="majorEastAsia" w:hAnsiTheme="majorEastAsia" w:eastAsiaTheme="majorEastAsia"/>
          <w:b/>
          <w:sz w:val="28"/>
          <w:szCs w:val="28"/>
        </w:rPr>
        <w:t>开展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“</w:t>
      </w:r>
      <w:r>
        <w:rPr>
          <w:rFonts w:asciiTheme="majorEastAsia" w:hAnsiTheme="majorEastAsia" w:eastAsiaTheme="majorEastAsia"/>
          <w:b/>
          <w:sz w:val="28"/>
          <w:szCs w:val="28"/>
        </w:rPr>
        <w:t>读红书，唱红歌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，做时代楷模”</w:t>
      </w:r>
      <w:r>
        <w:rPr>
          <w:rFonts w:asciiTheme="majorEastAsia" w:hAnsiTheme="majorEastAsia" w:eastAsiaTheme="majorEastAsia"/>
          <w:b/>
          <w:sz w:val="28"/>
          <w:szCs w:val="28"/>
        </w:rPr>
        <w:t>纪念建党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100</w:t>
      </w:r>
      <w:r>
        <w:rPr>
          <w:rFonts w:asciiTheme="majorEastAsia" w:hAnsiTheme="majorEastAsia" w:eastAsiaTheme="majorEastAsia"/>
          <w:b/>
          <w:sz w:val="28"/>
          <w:szCs w:val="28"/>
        </w:rPr>
        <w:t>周年主题活动。</w:t>
      </w:r>
    </w:p>
    <w:p>
      <w:pPr>
        <w:spacing w:line="500" w:lineRule="exact"/>
        <w:ind w:firstLine="562" w:firstLineChars="200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要</w:t>
      </w:r>
      <w:r>
        <w:rPr>
          <w:rFonts w:asciiTheme="majorEastAsia" w:hAnsiTheme="majorEastAsia" w:eastAsiaTheme="majorEastAsia"/>
          <w:b/>
          <w:sz w:val="28"/>
          <w:szCs w:val="28"/>
        </w:rPr>
        <w:t>知道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，</w:t>
      </w:r>
      <w:r>
        <w:rPr>
          <w:rFonts w:asciiTheme="majorEastAsia" w:hAnsiTheme="majorEastAsia" w:eastAsiaTheme="majorEastAsia"/>
          <w:b/>
          <w:sz w:val="28"/>
          <w:szCs w:val="28"/>
        </w:rPr>
        <w:t>红色经典是在中国革命，建设和改革的各个历程中大量涌现和广泛传播的，它见证和记录了中国共产党领导中国人名英勇斗争，顽强拼搏的辉煌诗篇，体现着中华名族渴望复兴的不懈追求和万众一心的钢铁意志；中华民族中的经典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篇章</w:t>
      </w:r>
      <w:r>
        <w:rPr>
          <w:rFonts w:asciiTheme="majorEastAsia" w:hAnsiTheme="majorEastAsia" w:eastAsiaTheme="majorEastAsia"/>
          <w:b/>
          <w:sz w:val="28"/>
          <w:szCs w:val="28"/>
        </w:rPr>
        <w:t>是人类智慧的果，精神之花，它承载历史，传承文明，养育人类，是中华民族的共同财富，是人类精神的重要资源。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各班可以通过组织学生诵读经典、讲英雄故事等活动，使可亲可敬的英雄的光辉形象永远铭记在孩子心中，帮助孩子牢记历史，从小学英雄，长大做英雄。</w:t>
      </w:r>
    </w:p>
    <w:p>
      <w:pPr>
        <w:spacing w:line="500" w:lineRule="exact"/>
        <w:ind w:firstLine="562" w:firstLineChars="200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同样，</w:t>
      </w:r>
      <w:r>
        <w:rPr>
          <w:rFonts w:asciiTheme="majorEastAsia" w:hAnsiTheme="majorEastAsia" w:eastAsiaTheme="majorEastAsia"/>
          <w:b/>
          <w:sz w:val="28"/>
          <w:szCs w:val="28"/>
        </w:rPr>
        <w:t>红色歌曲是革命实践的真实写照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。</w:t>
      </w:r>
      <w:r>
        <w:rPr>
          <w:rFonts w:asciiTheme="majorEastAsia" w:hAnsiTheme="majorEastAsia" w:eastAsiaTheme="majorEastAsia"/>
          <w:b/>
          <w:sz w:val="28"/>
          <w:szCs w:val="28"/>
        </w:rPr>
        <w:t>唱响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一首首</w:t>
      </w:r>
      <w:r>
        <w:rPr>
          <w:rFonts w:asciiTheme="majorEastAsia" w:hAnsiTheme="majorEastAsia" w:eastAsiaTheme="majorEastAsia"/>
          <w:b/>
          <w:sz w:val="28"/>
          <w:szCs w:val="28"/>
        </w:rPr>
        <w:t>红歌，唱响共产党好，社会主义好，伟大祖国好的时代主旋律，不仅是对那段革命历史的追忆，更是对革命精神的继承。让我们牢记革命的那段艰苦岁月，以开拓创新，勇于实践的革命大无畏精神，投入到紧张的学习生活中去。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各班可以利用音乐课、班队课、课间等，播放、传唱红色歌曲，让红色旋律徜徉校园，将崇高的思想、美好的情感内化为自觉的行为。</w:t>
      </w:r>
    </w:p>
    <w:p>
      <w:pPr>
        <w:spacing w:line="500" w:lineRule="exact"/>
        <w:ind w:firstLine="562" w:firstLineChars="200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准备好了吗？时刻准备着！同学们，</w:t>
      </w:r>
      <w:r>
        <w:rPr>
          <w:rFonts w:asciiTheme="majorEastAsia" w:hAnsiTheme="majorEastAsia" w:eastAsiaTheme="majorEastAsia"/>
          <w:b/>
          <w:sz w:val="28"/>
          <w:szCs w:val="28"/>
        </w:rPr>
        <w:t>我们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一定要</w:t>
      </w:r>
      <w:r>
        <w:rPr>
          <w:rFonts w:asciiTheme="majorEastAsia" w:hAnsiTheme="majorEastAsia" w:eastAsiaTheme="majorEastAsia"/>
          <w:b/>
          <w:sz w:val="28"/>
          <w:szCs w:val="28"/>
        </w:rPr>
        <w:t>牢记历史，牢记肩负的使命，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坚定不移听党话、跟党走，把个人理想融入时代主题，汇入复兴伟业，争做德智体美劳全面发展的社会主义建设者和接班人。</w:t>
      </w:r>
    </w:p>
    <w:p>
      <w:pPr>
        <w:spacing w:line="500" w:lineRule="exac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58"/>
    <w:rsid w:val="000E7058"/>
    <w:rsid w:val="003874FB"/>
    <w:rsid w:val="004E3CE5"/>
    <w:rsid w:val="00633C79"/>
    <w:rsid w:val="00643B10"/>
    <w:rsid w:val="009553CF"/>
    <w:rsid w:val="009A12C1"/>
    <w:rsid w:val="00B93057"/>
    <w:rsid w:val="00DB6132"/>
    <w:rsid w:val="00E444D0"/>
    <w:rsid w:val="00F747AF"/>
    <w:rsid w:val="1514014F"/>
    <w:rsid w:val="35322CBD"/>
    <w:rsid w:val="50342C83"/>
    <w:rsid w:val="6B6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ybody"/>
    <w:basedOn w:val="1"/>
    <w:link w:val="5"/>
    <w:qFormat/>
    <w:uiPriority w:val="0"/>
    <w:pPr>
      <w:widowControl/>
      <w:spacing w:beforeLines="100" w:afterLines="100" w:line="288" w:lineRule="auto"/>
      <w:ind w:firstLine="200" w:firstLineChars="200"/>
      <w:jc w:val="left"/>
    </w:pPr>
    <w:rPr>
      <w:color w:val="000000" w:themeColor="text1"/>
      <w:kern w:val="0"/>
      <w:sz w:val="28"/>
      <w:lang w:eastAsia="en-US"/>
    </w:rPr>
  </w:style>
  <w:style w:type="character" w:customStyle="1" w:styleId="5">
    <w:name w:val="mybody Char"/>
    <w:basedOn w:val="3"/>
    <w:link w:val="4"/>
    <w:uiPriority w:val="0"/>
    <w:rPr>
      <w:color w:val="000000" w:themeColor="text1"/>
      <w:kern w:val="0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532</Characters>
  <Lines>4</Lines>
  <Paragraphs>1</Paragraphs>
  <TotalTime>73</TotalTime>
  <ScaleCrop>false</ScaleCrop>
  <LinksUpToDate>false</LinksUpToDate>
  <CharactersWithSpaces>624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2021-05-30T21:08:00Z</dcterms:created>
  <dc:creator>dell</dc:creator>
  <cp:lastModifiedBy>dell</cp:lastModifiedBy>
  <dcterms:modified xsi:type="dcterms:W3CDTF">2021-06-28T01:52:25Z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4C3AD05002324604B54BCEBB2A7C97FA</vt:lpwstr>
  </property>
</Properties>
</file>