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黑体" w:hAnsi="黑体" w:eastAsia="黑体" w:cs="黑体"/>
          <w:b/>
          <w:bCs/>
          <w:sz w:val="32"/>
          <w:szCs w:val="40"/>
          <w:lang w:val="en-US" w:eastAsia="zh-CN"/>
        </w:rPr>
      </w:pPr>
      <w:r>
        <w:rPr>
          <w:rFonts w:hint="eastAsia" w:ascii="黑体" w:hAnsi="黑体" w:eastAsia="黑体" w:cs="黑体"/>
          <w:b/>
          <w:bCs/>
          <w:sz w:val="32"/>
          <w:szCs w:val="40"/>
          <w:lang w:val="en-US" w:eastAsia="zh-CN"/>
        </w:rPr>
        <w:t>小古文教学感悟</w:t>
      </w:r>
    </w:p>
    <w:p>
      <w:pPr>
        <w:keepNext w:val="0"/>
        <w:keepLines w:val="0"/>
        <w:pageBreakBefore w:val="0"/>
        <w:widowControl w:val="0"/>
        <w:kinsoku/>
        <w:wordWrap w:val="0"/>
        <w:overflowPunct/>
        <w:topLinePunct w:val="0"/>
        <w:autoSpaceDE/>
        <w:autoSpaceDN/>
        <w:bidi w:val="0"/>
        <w:adjustRightInd/>
        <w:snapToGrid/>
        <w:ind w:firstLine="640" w:firstLineChars="200"/>
        <w:jc w:val="right"/>
        <w:textAlignment w:val="auto"/>
        <w:rPr>
          <w:rFonts w:hint="eastAsia" w:ascii="宋体" w:hAnsi="宋体" w:eastAsia="宋体" w:cs="宋体"/>
          <w:sz w:val="28"/>
          <w:szCs w:val="36"/>
        </w:rPr>
      </w:pPr>
      <w:r>
        <w:rPr>
          <w:rFonts w:hint="eastAsia" w:ascii="黑体" w:hAnsi="黑体" w:eastAsia="黑体" w:cs="黑体"/>
          <w:b w:val="0"/>
          <w:bCs w:val="0"/>
          <w:sz w:val="32"/>
          <w:szCs w:val="40"/>
          <w:lang w:val="en-US" w:eastAsia="zh-CN"/>
        </w:rPr>
        <w:t xml:space="preserve">常州市三河口小学  </w:t>
      </w:r>
      <w:bookmarkStart w:id="0" w:name="_GoBack"/>
      <w:bookmarkEnd w:id="0"/>
      <w:r>
        <w:rPr>
          <w:rFonts w:hint="eastAsia" w:ascii="黑体" w:hAnsi="黑体" w:eastAsia="黑体" w:cs="黑体"/>
          <w:b w:val="0"/>
          <w:bCs w:val="0"/>
          <w:sz w:val="32"/>
          <w:szCs w:val="40"/>
          <w:lang w:val="en-US" w:eastAsia="zh-CN"/>
        </w:rPr>
        <w:t>顾燕</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en-US" w:eastAsia="zh-CN"/>
        </w:rPr>
      </w:pPr>
      <w:r>
        <w:rPr>
          <w:rFonts w:hint="eastAsia" w:ascii="微软雅黑" w:hAnsi="微软雅黑" w:eastAsia="微软雅黑" w:cs="微软雅黑"/>
          <w:b w:val="0"/>
          <w:bCs w:val="0"/>
          <w:sz w:val="28"/>
          <w:szCs w:val="36"/>
          <w:lang w:val="en-US" w:eastAsia="zh-CN"/>
        </w:rPr>
        <w:t>3月18日，江苏省常州市小学语文乡村骨干教师培育站第十三次活动于清英外国语学校举行。本次活动中我获得的最大的收获是了解了小古文教学的基本方法。</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en-US" w:eastAsia="zh-CN"/>
        </w:rPr>
      </w:pPr>
      <w:r>
        <w:rPr>
          <w:rFonts w:hint="eastAsia" w:ascii="微软雅黑" w:hAnsi="微软雅黑" w:eastAsia="微软雅黑" w:cs="微软雅黑"/>
          <w:b w:val="0"/>
          <w:bCs w:val="0"/>
          <w:sz w:val="28"/>
          <w:szCs w:val="36"/>
          <w:lang w:val="en-US" w:eastAsia="zh-CN"/>
        </w:rPr>
        <w:t>课间与同事漫谈学生学语文最怕什么？同事打趣说：“一怕文言文，二怕写作文。”听此言只觉有趣，可转念想，这“二怕”不正是语文学习确实存在的疑难和困惑吗？暂且不说习作，单就古文，因其在课本中属“晚现课型”，学生平时接触少，加上“之、乎、者、也”难读、难懂也难教。虽然古文在小学课文中出现少，却是学习的启蒙阶段，其喜爱的程度将直接影响今后的学习热情。为此小学古文学习的落脚点不应只是放在教懂、学懂这几篇小短文上，而是通过“激趣、玩读和运用，扣开学生古文学习的心趣之门”，即传递给学生这样的信息：“学习古文，一点也不难”，“学习古文，真的很好玩！”</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en-US" w:eastAsia="zh-CN"/>
        </w:rPr>
      </w:pPr>
      <w:r>
        <w:rPr>
          <w:rFonts w:hint="eastAsia" w:ascii="微软雅黑" w:hAnsi="微软雅黑" w:eastAsia="微软雅黑" w:cs="微软雅黑"/>
          <w:b w:val="0"/>
          <w:bCs w:val="0"/>
          <w:sz w:val="28"/>
          <w:szCs w:val="36"/>
          <w:lang w:val="en-US" w:eastAsia="zh-CN"/>
        </w:rPr>
        <w:t>今天听了遥观小学费颖怡老师执教的《囊萤夜读》和冬青小学承微老师执教的《自相矛盾》后，在裴校和朱校的点拨下我对小古文教学有了一点感悟：</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bCs/>
          <w:sz w:val="28"/>
          <w:szCs w:val="36"/>
          <w:lang w:val="zh-CN" w:eastAsia="zh-CN"/>
        </w:rPr>
      </w:pPr>
      <w:r>
        <w:rPr>
          <w:rFonts w:hint="eastAsia" w:ascii="微软雅黑" w:hAnsi="微软雅黑" w:eastAsia="微软雅黑" w:cs="微软雅黑"/>
          <w:b/>
          <w:bCs/>
          <w:sz w:val="28"/>
          <w:szCs w:val="36"/>
          <w:lang w:val="zh-CN" w:eastAsia="zh-CN"/>
        </w:rPr>
        <w:t>一、朗读为先，激发兴趣</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zh-CN" w:eastAsia="zh-CN"/>
        </w:rPr>
      </w:pPr>
      <w:r>
        <w:rPr>
          <w:rFonts w:hint="eastAsia" w:ascii="微软雅黑" w:hAnsi="微软雅黑" w:eastAsia="微软雅黑" w:cs="微软雅黑"/>
          <w:b w:val="0"/>
          <w:bCs w:val="0"/>
          <w:sz w:val="28"/>
          <w:szCs w:val="36"/>
          <w:lang w:val="zh-CN" w:eastAsia="zh-CN"/>
        </w:rPr>
        <w:t>古文不同于现代文，在朗读上难于现代文，如果每位学生都能感受到小古文好听，好读，好学，那么畏难情绪会大大降低，我想学生的学习热情也会随之而来。所以读是开启小古文学习大门的钥匙。教师可以在课堂上呈现了不同形式、不同层次、不同目的的读。首先是学生自读，教师随机指导字音和范读后，学生练读，达到通读的目的，然后品读重点句子，感悟文章内容，学生再次进行朗读，让学生读出节奏，读透文意，最后再配以音乐，进行美读。依照通读、细读、美读的顺序，让学生潜移默化地感受了小古文精炼、韵味、悠长的魅力，抓住小古文的根本。</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bCs/>
          <w:sz w:val="28"/>
          <w:szCs w:val="36"/>
          <w:lang w:val="zh-CN" w:eastAsia="zh-CN"/>
        </w:rPr>
      </w:pPr>
      <w:r>
        <w:rPr>
          <w:rFonts w:hint="eastAsia" w:ascii="微软雅黑" w:hAnsi="微软雅黑" w:eastAsia="微软雅黑" w:cs="微软雅黑"/>
          <w:b/>
          <w:bCs/>
          <w:sz w:val="28"/>
          <w:szCs w:val="36"/>
          <w:lang w:val="zh-CN" w:eastAsia="zh-CN"/>
        </w:rPr>
        <w:t>二、方法指导，适当提升</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zh-CN" w:eastAsia="zh-CN"/>
        </w:rPr>
      </w:pPr>
      <w:r>
        <w:rPr>
          <w:rFonts w:hint="eastAsia" w:ascii="微软雅黑" w:hAnsi="微软雅黑" w:eastAsia="微软雅黑" w:cs="微软雅黑"/>
          <w:b w:val="0"/>
          <w:bCs w:val="0"/>
          <w:sz w:val="28"/>
          <w:szCs w:val="36"/>
          <w:lang w:val="zh-CN" w:eastAsia="zh-CN"/>
        </w:rPr>
        <w:t>我们常说：“教是为了不教”，“授之</w:t>
      </w:r>
      <w:r>
        <w:rPr>
          <w:rFonts w:hint="eastAsia" w:ascii="微软雅黑" w:hAnsi="微软雅黑" w:eastAsia="微软雅黑" w:cs="微软雅黑"/>
          <w:b w:val="0"/>
          <w:bCs w:val="0"/>
          <w:sz w:val="28"/>
          <w:szCs w:val="36"/>
          <w:lang w:val="en-US" w:eastAsia="zh-CN"/>
        </w:rPr>
        <w:t>以</w:t>
      </w:r>
      <w:r>
        <w:rPr>
          <w:rFonts w:hint="eastAsia" w:ascii="微软雅黑" w:hAnsi="微软雅黑" w:eastAsia="微软雅黑" w:cs="微软雅黑"/>
          <w:b w:val="0"/>
          <w:bCs w:val="0"/>
          <w:sz w:val="28"/>
          <w:szCs w:val="36"/>
          <w:lang w:val="zh-CN" w:eastAsia="zh-CN"/>
        </w:rPr>
        <w:t>鱼不如授之以渔”。小古文中的部分字义与现代文有很大的差别，学生理解起来有一定的难度，教师需要在学生已有的认知上做适当的提升。所以在小古文的教学中阅读方法的指导不可少。学生只有了解了古代汉语的一些特点，才会主动亲近小古文，拓宽阅读面。</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bCs/>
          <w:sz w:val="28"/>
          <w:szCs w:val="36"/>
          <w:lang w:val="zh-CN" w:eastAsia="zh-CN"/>
        </w:rPr>
      </w:pPr>
      <w:r>
        <w:rPr>
          <w:rFonts w:hint="eastAsia" w:ascii="微软雅黑" w:hAnsi="微软雅黑" w:eastAsia="微软雅黑" w:cs="微软雅黑"/>
          <w:b/>
          <w:bCs/>
          <w:sz w:val="28"/>
          <w:szCs w:val="36"/>
          <w:lang w:val="zh-CN" w:eastAsia="zh-CN"/>
        </w:rPr>
        <w:t>三、借文表演，彰显趣味</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zh-CN" w:eastAsia="zh-CN"/>
        </w:rPr>
      </w:pPr>
      <w:r>
        <w:rPr>
          <w:rFonts w:hint="eastAsia" w:ascii="微软雅黑" w:hAnsi="微软雅黑" w:eastAsia="微软雅黑" w:cs="微软雅黑"/>
          <w:b w:val="0"/>
          <w:bCs w:val="0"/>
          <w:sz w:val="28"/>
          <w:szCs w:val="36"/>
          <w:lang w:val="zh-CN" w:eastAsia="zh-CN"/>
        </w:rPr>
        <w:t>小古文语言精粹，需要学生借助补白和想象来立显古文的内容，如果仅停留在语言文字表面，学生便索然无味，小古文以故事性的文章居多，很适合学生模仿和表演，学生在学习课文后，根据自己对课文的理解穿插表演，此时，再链接小古文，学生便对小古文有了七八分的理解，表演后，学生的头脑中有了课文图画化的形象记忆，印象更加深刻，也能为后面的背诵打了基础。</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bCs/>
          <w:sz w:val="28"/>
          <w:szCs w:val="36"/>
          <w:lang w:val="zh-CN" w:eastAsia="zh-CN"/>
        </w:rPr>
      </w:pPr>
      <w:r>
        <w:rPr>
          <w:rFonts w:hint="eastAsia" w:ascii="微软雅黑" w:hAnsi="微软雅黑" w:eastAsia="微软雅黑" w:cs="微软雅黑"/>
          <w:b/>
          <w:bCs/>
          <w:sz w:val="28"/>
          <w:szCs w:val="36"/>
          <w:lang w:val="zh-CN" w:eastAsia="zh-CN"/>
        </w:rPr>
        <w:t>四、背诵古文，增加积累</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zh-CN" w:eastAsia="zh-CN"/>
        </w:rPr>
      </w:pPr>
      <w:r>
        <w:rPr>
          <w:rFonts w:hint="eastAsia" w:ascii="微软雅黑" w:hAnsi="微软雅黑" w:eastAsia="微软雅黑" w:cs="微软雅黑"/>
          <w:b w:val="0"/>
          <w:bCs w:val="0"/>
          <w:sz w:val="28"/>
          <w:szCs w:val="36"/>
          <w:lang w:val="zh-CN" w:eastAsia="zh-CN"/>
        </w:rPr>
        <w:t>语文素养的提高，关键在于积累，古文朗读与背诵能增强学生的文化底蕴，</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zh-CN" w:eastAsia="zh-CN"/>
        </w:rPr>
      </w:pPr>
      <w:r>
        <w:rPr>
          <w:rFonts w:hint="eastAsia" w:ascii="微软雅黑" w:hAnsi="微软雅黑" w:eastAsia="微软雅黑" w:cs="微软雅黑"/>
          <w:b w:val="0"/>
          <w:bCs w:val="0"/>
          <w:sz w:val="28"/>
          <w:szCs w:val="36"/>
          <w:lang w:val="zh-CN" w:eastAsia="zh-CN"/>
        </w:rPr>
        <w:t>“腹有诗书气自华”足以说明古文积累的重要性。所以，在熟读的基础上指导学生当堂背诵，这样学生能进一步体会文言文的内在意蕴。同时也积累了一定的文言文方面的语言，为以后学习文言文打下良好的基础。</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zh-CN" w:eastAsia="zh-CN"/>
        </w:rPr>
      </w:pPr>
      <w:r>
        <w:rPr>
          <w:rFonts w:hint="eastAsia" w:ascii="微软雅黑" w:hAnsi="微软雅黑" w:eastAsia="微软雅黑" w:cs="微软雅黑"/>
          <w:b w:val="0"/>
          <w:bCs w:val="0"/>
          <w:sz w:val="28"/>
          <w:szCs w:val="36"/>
          <w:lang w:val="zh-CN" w:eastAsia="zh-CN"/>
        </w:rPr>
        <w:t>总之，小学文言文的教学在小学阶段是个难点，需要我们仔细地推敲。文言文教学一定要尊重学生的自身感受，我们应结合具体的教学内容和学生实际，采用灵活多变的教学模式，选取精当的教学策略，创设轻松愉悦的教学情境，教给学生学习方法，使其乐学、会学，全面提高学生的语文素养，为中学的学习打下扎实的基础，让学生终生受益。</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652B1D9C"/>
    <w:rsid w:val="71EB0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2021-03-19T12:30:00Z</dcterms:created>
  <dc:creator>ZXJ</dc:creator>
  <cp:lastModifiedBy>小小顾</cp:lastModifiedBy>
  <dcterms:modified xsi:type="dcterms:W3CDTF">2021-03-23T11:37:38Z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