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outlineLvl w:val="0"/>
        <w:rPr>
          <w:rFonts w:hint="default" w:ascii="黑体" w:hAnsi="黑体" w:eastAsia="黑体" w:cs="黑体"/>
          <w:b/>
          <w:bCs/>
          <w:sz w:val="32"/>
          <w:szCs w:val="40"/>
          <w:lang w:val="en-US" w:eastAsia="zh-CN"/>
        </w:rPr>
      </w:pPr>
      <w:r>
        <w:rPr>
          <w:rFonts w:hint="eastAsia" w:ascii="黑体" w:hAnsi="黑体" w:eastAsia="黑体" w:cs="黑体"/>
          <w:b/>
          <w:bCs/>
          <w:sz w:val="32"/>
          <w:szCs w:val="40"/>
          <w:lang w:val="en-US" w:eastAsia="zh-CN"/>
        </w:rPr>
        <w:t>复述故事</w:t>
      </w:r>
      <w:r>
        <w:rPr>
          <w:rFonts w:hint="eastAsia" w:ascii="黑体" w:hAnsi="黑体" w:eastAsia="黑体" w:cs="黑体"/>
          <w:b/>
          <w:bCs/>
          <w:sz w:val="32"/>
          <w:szCs w:val="40"/>
          <w:lang w:val="en-US" w:eastAsia="zh-CN"/>
        </w:rPr>
        <w:t>教学感悟</w:t>
      </w:r>
    </w:p>
    <w:p>
      <w:pPr>
        <w:keepNext w:val="0"/>
        <w:keepLines w:val="0"/>
        <w:pageBreakBefore w:val="0"/>
        <w:widowControl w:val="0"/>
        <w:kinsoku/>
        <w:wordWrap/>
        <w:overflowPunct/>
        <w:topLinePunct w:val="0"/>
        <w:autoSpaceDE/>
        <w:autoSpaceDN/>
        <w:bidi w:val="0"/>
        <w:adjustRightInd/>
        <w:snapToGrid/>
        <w:ind w:firstLine="640" w:firstLineChars="200"/>
        <w:jc w:val="right"/>
        <w:textAlignment w:val="auto"/>
        <w:rPr>
          <w:rFonts w:hint="eastAsia" w:ascii="宋体" w:hAnsi="宋体" w:eastAsia="宋体" w:cs="宋体"/>
          <w:sz w:val="24"/>
          <w:szCs w:val="32"/>
        </w:rPr>
      </w:pPr>
      <w:r>
        <w:rPr>
          <w:rFonts w:hint="eastAsia" w:ascii="黑体" w:hAnsi="黑体" w:eastAsia="黑体" w:cs="黑体"/>
          <w:b w:val="0"/>
          <w:bCs w:val="0"/>
          <w:sz w:val="32"/>
          <w:szCs w:val="40"/>
          <w:lang w:val="en-US" w:eastAsia="zh-CN"/>
        </w:rPr>
        <w:t>常州市三河口小学 顾燕</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4月1日，江苏省常州市小学语文乡村骨干教师培育站第十四次活动于二实小举行，此次活动聚焦故事复述的单元整体教学。</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故事复述是学生思维、表达、逻辑、概括和创造等能力的综合体现。复述能力是一项内在隐性能力，现行教学评价又难以直接检测其效果，故而小学故事复述得不到教师的重视，变成了可有可无的内容，教学未能有效落地。</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部编小学语文教材对故事复述内容要求更突出，循序渐进的安排了各种各样的复述内容。复述梯度要求更明晰，不同年级各有侧重。比如二年级教材安排借助图片等讲故事，三年级是完整详细复述，四年级安排是能简要复述，五六年级安排创造性复述。</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此次活动聚焦三年级下册第八单元故事复述。统编三年级总体复述要求是依据“提示”能够详细的复述故事，不同单元复述方法又有所不同。如三下第八单元“有趣的故事”单元“导语”中，明确提出“了解故事的主要内容，复述故事”的学习要求。在本单元的“交流平台”，以对话的形式总结了详细复述的方法，并引导学生运用：“通过这个单元的学习，我知道了复述故事不是背诵文章，而是用自己的话把故事内容讲出来。”“我会借助表格、示意图等，梳理故事的主要内容，这样就能按顺序复述，重要情节也不会遗漏。”“以后，我也要用这些方法复述故事。”词句段栏目又提出“用自己的话转述别人的话。”综合以上提示信息，可以明确本单元语文训练点重点是凭借提示“用自己的话按一定顺序复述故事。”另有语文要素“用自己的话转述别人的话。”这是复述故事必备条件。</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那么，在具体的课文里怎样有效落实“有效复述故事”这一目标呢?三位老师给我们做了很好地示范。关于复述方法，《慢性子裁缝和急性子顾客》依照表格提示了时间先后顺序，补充顾客和裁缝各自的要求后，再借助表格复述这个故事。而《枣核》作为本单元最后一篇，复述要求是“完整复述故事和续编”。</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这不难看出本单元语文训练点是教给学生完整复述故事，有两个方法：一是按故事时间顺序和任务要求变化提示复述；一是按地点转换和故事内容提示讲述。用自己的话复述故事能力训练，从教材安排看是精读课文学方法，略读课文来训练。</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default" w:ascii="微软雅黑" w:hAnsi="微软雅黑" w:eastAsia="微软雅黑" w:cs="微软雅黑"/>
          <w:b w:val="0"/>
          <w:bCs w:val="0"/>
          <w:sz w:val="28"/>
          <w:szCs w:val="36"/>
          <w:lang w:val="en-US" w:eastAsia="zh-CN"/>
        </w:rPr>
      </w:pPr>
      <w:r>
        <w:rPr>
          <w:rFonts w:hint="eastAsia" w:ascii="微软雅黑" w:hAnsi="微软雅黑" w:eastAsia="微软雅黑" w:cs="微软雅黑"/>
          <w:b w:val="0"/>
          <w:bCs w:val="0"/>
          <w:sz w:val="28"/>
          <w:szCs w:val="36"/>
          <w:lang w:val="en-US" w:eastAsia="zh-CN"/>
        </w:rPr>
        <w:t>本次活动让我对部编版三年级下册第八单元的教学重点和语文要素有了更清楚、更明确的认识。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auto"/>
    <w:pitch w:val="default"/>
    <w:sig w:usb0="00000001" w:usb1="080E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E7434"/>
    <w:rsid w:val="19F14A04"/>
    <w:rsid w:val="1CBB2071"/>
    <w:rsid w:val="46B17A8A"/>
    <w:rsid w:val="550E173D"/>
    <w:rsid w:val="6B5A6AC4"/>
    <w:rsid w:val="7BF47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576" w:lineRule="auto"/>
      <w:jc w:val="left"/>
      <w:outlineLvl w:val="0"/>
    </w:pPr>
    <w:rPr>
      <w:rFonts w:eastAsia="隶书" w:asciiTheme="minorAscii" w:hAnsiTheme="minorAscii"/>
      <w:b/>
      <w:kern w:val="44"/>
      <w:sz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16174</dc:creator>
  <cp:lastModifiedBy>16174</cp:lastModifiedBy>
  <dcterms:modified xsi:type="dcterms:W3CDTF">2021-04-03T08:03:55Z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AC43BCFDAEE247FBB319A514267A5D2C</vt:lpwstr>
  </property>
</Properties>
</file>